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5B3AA2" w14:textId="77777777" w:rsidR="00F609DD" w:rsidRPr="00572089" w:rsidRDefault="00F609DD" w:rsidP="00F609DD">
      <w:pPr>
        <w:jc w:val="both"/>
        <w:rPr>
          <w:u w:val="single"/>
        </w:rPr>
      </w:pPr>
    </w:p>
    <w:p w14:paraId="25E553E3" w14:textId="77777777" w:rsidR="00F609DD" w:rsidRDefault="00F609DD" w:rsidP="00F609DD">
      <w:pPr>
        <w:jc w:val="both"/>
        <w:rPr>
          <w:b/>
          <w:i/>
        </w:rPr>
      </w:pPr>
    </w:p>
    <w:p w14:paraId="69CFE8D4" w14:textId="77777777" w:rsidR="00F609DD" w:rsidRDefault="00F609DD" w:rsidP="00F609DD">
      <w:pPr>
        <w:jc w:val="both"/>
        <w:rPr>
          <w:b/>
          <w:i/>
        </w:rPr>
      </w:pPr>
    </w:p>
    <w:p w14:paraId="68240426" w14:textId="77777777" w:rsidR="00F609DD" w:rsidRDefault="00F609DD" w:rsidP="00F609DD">
      <w:pPr>
        <w:jc w:val="both"/>
        <w:rPr>
          <w:b/>
          <w:i/>
        </w:rPr>
      </w:pPr>
    </w:p>
    <w:p w14:paraId="48C01EAA" w14:textId="77777777" w:rsidR="00F609DD" w:rsidRPr="006427D4" w:rsidRDefault="00F609DD" w:rsidP="00F609DD">
      <w:pPr>
        <w:jc w:val="both"/>
        <w:rPr>
          <w:i/>
          <w:sz w:val="20"/>
        </w:rPr>
      </w:pPr>
    </w:p>
    <w:p w14:paraId="0D653913" w14:textId="77777777" w:rsidR="00F609DD" w:rsidRPr="006427D4" w:rsidRDefault="00F609DD" w:rsidP="00F609DD">
      <w:pPr>
        <w:jc w:val="both"/>
        <w:rPr>
          <w:i/>
          <w:sz w:val="20"/>
        </w:rPr>
      </w:pPr>
    </w:p>
    <w:p w14:paraId="7F4B5528" w14:textId="63BF0828" w:rsidR="00F609DD" w:rsidRDefault="00F609DD" w:rsidP="00F52EB5">
      <w:pPr>
        <w:ind w:right="-142"/>
        <w:jc w:val="both"/>
        <w:rPr>
          <w:i/>
        </w:rPr>
      </w:pPr>
      <w:r>
        <w:rPr>
          <w:i/>
        </w:rPr>
        <w:t>Nombre de membres du Conseil :</w:t>
      </w:r>
      <w:r>
        <w:rPr>
          <w:i/>
        </w:rPr>
        <w:tab/>
      </w:r>
      <w:r>
        <w:rPr>
          <w:i/>
        </w:rPr>
        <w:tab/>
      </w:r>
      <w:r>
        <w:rPr>
          <w:i/>
        </w:rPr>
        <w:tab/>
      </w:r>
      <w:r>
        <w:rPr>
          <w:i/>
        </w:rPr>
        <w:tab/>
      </w:r>
      <w:r>
        <w:rPr>
          <w:i/>
        </w:rPr>
        <w:tab/>
      </w:r>
      <w:r w:rsidR="00F1713E">
        <w:rPr>
          <w:i/>
        </w:rPr>
        <w:t>1</w:t>
      </w:r>
      <w:r w:rsidR="00F412A1">
        <w:rPr>
          <w:i/>
        </w:rPr>
        <w:t>9</w:t>
      </w:r>
    </w:p>
    <w:p w14:paraId="080ED5C6" w14:textId="77777777" w:rsidR="00F609DD" w:rsidRDefault="00F609DD" w:rsidP="00F52EB5">
      <w:pPr>
        <w:ind w:right="-142"/>
        <w:jc w:val="both"/>
        <w:rPr>
          <w:i/>
        </w:rPr>
      </w:pPr>
      <w:r>
        <w:rPr>
          <w:i/>
        </w:rPr>
        <w:t xml:space="preserve">Nombre de </w:t>
      </w:r>
      <w:r w:rsidR="004547C1">
        <w:rPr>
          <w:i/>
        </w:rPr>
        <w:t>Conseillers en exercice :</w:t>
      </w:r>
      <w:r w:rsidR="004547C1">
        <w:rPr>
          <w:i/>
        </w:rPr>
        <w:tab/>
      </w:r>
      <w:r w:rsidR="004547C1">
        <w:rPr>
          <w:i/>
        </w:rPr>
        <w:tab/>
      </w:r>
      <w:r w:rsidR="004547C1">
        <w:rPr>
          <w:i/>
        </w:rPr>
        <w:tab/>
      </w:r>
      <w:r w:rsidR="004547C1">
        <w:rPr>
          <w:i/>
        </w:rPr>
        <w:tab/>
      </w:r>
      <w:r w:rsidR="004547C1">
        <w:rPr>
          <w:i/>
        </w:rPr>
        <w:tab/>
        <w:t>1</w:t>
      </w:r>
      <w:r w:rsidR="00017F9F">
        <w:rPr>
          <w:i/>
        </w:rPr>
        <w:t>9</w:t>
      </w:r>
    </w:p>
    <w:p w14:paraId="3C2BB252" w14:textId="268FF53F" w:rsidR="00F609DD" w:rsidRPr="006427D4" w:rsidRDefault="006B57A7" w:rsidP="00F52EB5">
      <w:pPr>
        <w:ind w:right="-142"/>
        <w:jc w:val="both"/>
        <w:rPr>
          <w:b/>
          <w:i/>
          <w:sz w:val="20"/>
        </w:rPr>
      </w:pPr>
      <w:r>
        <w:rPr>
          <w:i/>
        </w:rPr>
        <w:t>Conseillers présents :</w:t>
      </w:r>
      <w:r>
        <w:rPr>
          <w:i/>
        </w:rPr>
        <w:tab/>
      </w:r>
      <w:r>
        <w:rPr>
          <w:i/>
        </w:rPr>
        <w:tab/>
      </w:r>
      <w:r>
        <w:rPr>
          <w:i/>
        </w:rPr>
        <w:tab/>
      </w:r>
      <w:r>
        <w:rPr>
          <w:i/>
        </w:rPr>
        <w:tab/>
      </w:r>
      <w:r>
        <w:rPr>
          <w:i/>
        </w:rPr>
        <w:tab/>
      </w:r>
      <w:r>
        <w:rPr>
          <w:i/>
        </w:rPr>
        <w:tab/>
      </w:r>
      <w:r>
        <w:rPr>
          <w:i/>
        </w:rPr>
        <w:tab/>
      </w:r>
      <w:r w:rsidR="00AA5A03">
        <w:rPr>
          <w:i/>
        </w:rPr>
        <w:t>1</w:t>
      </w:r>
      <w:r w:rsidR="003F53B8">
        <w:rPr>
          <w:i/>
        </w:rPr>
        <w:t>9</w:t>
      </w:r>
    </w:p>
    <w:p w14:paraId="7364BFC3" w14:textId="77777777" w:rsidR="00F609DD" w:rsidRPr="008652F5" w:rsidRDefault="00F609DD" w:rsidP="00F52EB5">
      <w:pPr>
        <w:ind w:right="-142"/>
        <w:jc w:val="both"/>
        <w:rPr>
          <w:b/>
          <w:i/>
          <w:szCs w:val="24"/>
        </w:rPr>
      </w:pPr>
    </w:p>
    <w:p w14:paraId="7B1DA315" w14:textId="77777777" w:rsidR="00F609DD" w:rsidRPr="008652F5" w:rsidRDefault="00F609DD" w:rsidP="00F52EB5">
      <w:pPr>
        <w:ind w:right="-142"/>
        <w:jc w:val="both"/>
        <w:rPr>
          <w:b/>
          <w:i/>
          <w:szCs w:val="24"/>
        </w:rPr>
      </w:pPr>
    </w:p>
    <w:p w14:paraId="3B065796" w14:textId="77777777" w:rsidR="00B52268" w:rsidRPr="008652F5" w:rsidRDefault="00B52268" w:rsidP="00F52EB5">
      <w:pPr>
        <w:ind w:right="-142"/>
        <w:jc w:val="both"/>
        <w:rPr>
          <w:b/>
          <w:i/>
          <w:szCs w:val="24"/>
        </w:rPr>
      </w:pPr>
    </w:p>
    <w:p w14:paraId="7D5AF22D" w14:textId="0986EDDE" w:rsidR="00F904A5" w:rsidRDefault="00F609DD" w:rsidP="00F904A5">
      <w:pPr>
        <w:pStyle w:val="Corpsdetexte"/>
        <w:ind w:right="-142"/>
        <w:jc w:val="center"/>
      </w:pPr>
      <w:r>
        <w:t>COMPTE-RENDU DE LA SEANCE DU</w:t>
      </w:r>
      <w:r w:rsidR="005E355B">
        <w:t xml:space="preserve"> CONSEIL MUNICIPAL DU </w:t>
      </w:r>
      <w:r w:rsidR="003F53B8">
        <w:t>17</w:t>
      </w:r>
      <w:r w:rsidR="00C4443A">
        <w:t>.</w:t>
      </w:r>
      <w:r w:rsidR="008127C3">
        <w:t>12</w:t>
      </w:r>
      <w:r w:rsidR="004547C1">
        <w:t>.20</w:t>
      </w:r>
      <w:r w:rsidR="00A914CB">
        <w:t>20</w:t>
      </w:r>
    </w:p>
    <w:p w14:paraId="25099CA3" w14:textId="77777777" w:rsidR="00F609DD" w:rsidRPr="008652F5" w:rsidRDefault="00F609DD" w:rsidP="00F52EB5">
      <w:pPr>
        <w:ind w:right="-142"/>
        <w:jc w:val="both"/>
        <w:rPr>
          <w:szCs w:val="24"/>
        </w:rPr>
      </w:pPr>
    </w:p>
    <w:p w14:paraId="7CCAEF74" w14:textId="77777777" w:rsidR="00AB1434" w:rsidRPr="008652F5" w:rsidRDefault="00AB1434" w:rsidP="00F52EB5">
      <w:pPr>
        <w:ind w:right="-142"/>
        <w:jc w:val="both"/>
        <w:rPr>
          <w:szCs w:val="24"/>
        </w:rPr>
      </w:pPr>
    </w:p>
    <w:p w14:paraId="105137F8" w14:textId="68C04B46" w:rsidR="00F609DD" w:rsidRDefault="00F609DD" w:rsidP="00F52EB5">
      <w:pPr>
        <w:ind w:right="-142"/>
        <w:jc w:val="both"/>
      </w:pPr>
      <w:r>
        <w:tab/>
      </w:r>
      <w:r w:rsidR="004547C1">
        <w:t xml:space="preserve">L'an deux mille </w:t>
      </w:r>
      <w:r w:rsidR="00A914CB">
        <w:t>vingt</w:t>
      </w:r>
      <w:r>
        <w:t xml:space="preserve">, </w:t>
      </w:r>
      <w:proofErr w:type="gramStart"/>
      <w:r w:rsidR="0000097C">
        <w:t>le</w:t>
      </w:r>
      <w:r w:rsidR="007D2156">
        <w:t xml:space="preserve"> </w:t>
      </w:r>
      <w:r w:rsidR="003F53B8">
        <w:t>dix-sept</w:t>
      </w:r>
      <w:r w:rsidR="008127C3">
        <w:t xml:space="preserve"> décemb</w:t>
      </w:r>
      <w:r w:rsidR="00444B7E">
        <w:t>re</w:t>
      </w:r>
      <w:proofErr w:type="gramEnd"/>
      <w:r w:rsidR="002C2473">
        <w:t xml:space="preserve">, à </w:t>
      </w:r>
      <w:r w:rsidR="003F53B8">
        <w:t>dix-neuf</w:t>
      </w:r>
      <w:r w:rsidR="009655A6" w:rsidRPr="00000970">
        <w:t xml:space="preserve"> heures, </w:t>
      </w:r>
      <w:r>
        <w:t xml:space="preserve">les membres du Conseil Municipal de la commune de SAINT-JEAN-DE-MUZOLS se sont réunis dans la salle de la Mairie, sur la convocation qui leur a été adressée par le </w:t>
      </w:r>
      <w:r w:rsidR="009655A6">
        <w:t>Maire</w:t>
      </w:r>
      <w:r>
        <w:t>, conformément aux articles L.2121-10 à L.2121-12 du code des collectivités territoriales.</w:t>
      </w:r>
    </w:p>
    <w:p w14:paraId="16DCDE44" w14:textId="77777777" w:rsidR="00F609DD" w:rsidRDefault="00270078" w:rsidP="00F52EB5">
      <w:pPr>
        <w:ind w:right="-142"/>
        <w:jc w:val="both"/>
      </w:pPr>
      <w:r>
        <w:t xml:space="preserve">M. </w:t>
      </w:r>
      <w:r w:rsidR="000E76A4">
        <w:t>Jean-Paul CLOZEL</w:t>
      </w:r>
      <w:r>
        <w:t xml:space="preserve">, </w:t>
      </w:r>
      <w:r w:rsidR="009655A6">
        <w:t>Maire</w:t>
      </w:r>
      <w:r>
        <w:t>, préside la séance.</w:t>
      </w:r>
    </w:p>
    <w:p w14:paraId="3247A0E2" w14:textId="77777777" w:rsidR="00270078" w:rsidRPr="008652F5" w:rsidRDefault="00270078" w:rsidP="00F52EB5">
      <w:pPr>
        <w:ind w:right="-142"/>
        <w:jc w:val="both"/>
        <w:rPr>
          <w:szCs w:val="24"/>
        </w:rPr>
      </w:pPr>
    </w:p>
    <w:p w14:paraId="00F3D134" w14:textId="77777777" w:rsidR="00F609DD" w:rsidRPr="008652F5" w:rsidRDefault="00F609DD" w:rsidP="00F52EB5">
      <w:pPr>
        <w:ind w:right="-142"/>
        <w:jc w:val="both"/>
        <w:rPr>
          <w:szCs w:val="24"/>
        </w:rPr>
      </w:pPr>
    </w:p>
    <w:p w14:paraId="24AD55DD" w14:textId="07E1BE30" w:rsidR="00A77AE0" w:rsidRDefault="00F609DD" w:rsidP="00DA2D60">
      <w:pPr>
        <w:pStyle w:val="Corpsdetexte2"/>
        <w:tabs>
          <w:tab w:val="left" w:pos="8647"/>
        </w:tabs>
        <w:ind w:right="-142"/>
        <w:rPr>
          <w:rFonts w:ascii="Times New Roman" w:hAnsi="Times New Roman"/>
          <w:b w:val="0"/>
        </w:rPr>
      </w:pPr>
      <w:r w:rsidRPr="00A77AE0">
        <w:rPr>
          <w:rFonts w:ascii="Times New Roman" w:hAnsi="Times New Roman"/>
        </w:rPr>
        <w:t>PR</w:t>
      </w:r>
      <w:r w:rsidR="00995694">
        <w:rPr>
          <w:rFonts w:ascii="Times New Roman" w:hAnsi="Times New Roman"/>
        </w:rPr>
        <w:t>É</w:t>
      </w:r>
      <w:r w:rsidRPr="00A77AE0">
        <w:rPr>
          <w:rFonts w:ascii="Times New Roman" w:hAnsi="Times New Roman"/>
        </w:rPr>
        <w:t>SENTS :</w:t>
      </w:r>
      <w:r w:rsidR="00D517A1">
        <w:rPr>
          <w:rFonts w:ascii="Times New Roman" w:hAnsi="Times New Roman"/>
          <w:b w:val="0"/>
        </w:rPr>
        <w:t xml:space="preserve"> </w:t>
      </w:r>
      <w:bookmarkStart w:id="0" w:name="_Hlk27036004"/>
      <w:r w:rsidR="004E67FB">
        <w:rPr>
          <w:rFonts w:ascii="Times New Roman" w:hAnsi="Times New Roman"/>
          <w:b w:val="0"/>
          <w:bCs/>
        </w:rPr>
        <w:t>Rachel BAYLE, S</w:t>
      </w:r>
      <w:r w:rsidR="006A4E7F" w:rsidRPr="006A4E7F">
        <w:rPr>
          <w:rFonts w:ascii="Times New Roman" w:hAnsi="Times New Roman"/>
          <w:b w:val="0"/>
          <w:bCs/>
        </w:rPr>
        <w:t xml:space="preserve">ébastien BLACHON, </w:t>
      </w:r>
      <w:r w:rsidR="003F53B8">
        <w:rPr>
          <w:rFonts w:ascii="Times New Roman" w:hAnsi="Times New Roman"/>
          <w:b w:val="0"/>
          <w:bCs/>
        </w:rPr>
        <w:t xml:space="preserve">Mickaël BOISSIE, </w:t>
      </w:r>
      <w:r w:rsidR="006A4E7F" w:rsidRPr="006A4E7F">
        <w:rPr>
          <w:rFonts w:ascii="Times New Roman" w:hAnsi="Times New Roman"/>
          <w:b w:val="0"/>
          <w:bCs/>
        </w:rPr>
        <w:t xml:space="preserve">Jean-Paul CLOZEL, Louis CLOZEL, Aurélie COURTIAL, </w:t>
      </w:r>
      <w:r w:rsidR="003F53B8">
        <w:rPr>
          <w:rFonts w:ascii="Times New Roman" w:hAnsi="Times New Roman"/>
          <w:b w:val="0"/>
          <w:bCs/>
        </w:rPr>
        <w:t xml:space="preserve">Philippe DESBOS, </w:t>
      </w:r>
      <w:r w:rsidR="004E67FB">
        <w:rPr>
          <w:rFonts w:ascii="Times New Roman" w:hAnsi="Times New Roman"/>
          <w:b w:val="0"/>
          <w:bCs/>
        </w:rPr>
        <w:t xml:space="preserve">Armelle DESLANDES, </w:t>
      </w:r>
      <w:r w:rsidR="006A4E7F" w:rsidRPr="006A4E7F">
        <w:rPr>
          <w:rFonts w:ascii="Times New Roman" w:hAnsi="Times New Roman"/>
          <w:b w:val="0"/>
          <w:bCs/>
        </w:rPr>
        <w:t xml:space="preserve">Josette DESZIERES, Catherine EIDUKEVICIUS, </w:t>
      </w:r>
      <w:r w:rsidR="004E67FB">
        <w:rPr>
          <w:rFonts w:ascii="Times New Roman" w:hAnsi="Times New Roman"/>
          <w:b w:val="0"/>
          <w:bCs/>
        </w:rPr>
        <w:t xml:space="preserve">Myriam FARGE, </w:t>
      </w:r>
      <w:r w:rsidR="006A4E7F" w:rsidRPr="007164F0">
        <w:rPr>
          <w:rFonts w:ascii="Times New Roman" w:hAnsi="Times New Roman"/>
          <w:b w:val="0"/>
          <w:bCs/>
        </w:rPr>
        <w:t xml:space="preserve">Daniel FRAISSE, Manon MAISONNAS, </w:t>
      </w:r>
      <w:r w:rsidR="007164F0" w:rsidRPr="007164F0">
        <w:rPr>
          <w:rFonts w:ascii="Times New Roman" w:hAnsi="Times New Roman"/>
          <w:b w:val="0"/>
          <w:bCs/>
        </w:rPr>
        <w:t xml:space="preserve">Yvan MAISONNEUVE, </w:t>
      </w:r>
      <w:r w:rsidR="006A4E7F" w:rsidRPr="006A4E7F">
        <w:rPr>
          <w:rFonts w:ascii="Times New Roman" w:hAnsi="Times New Roman"/>
          <w:b w:val="0"/>
          <w:bCs/>
        </w:rPr>
        <w:t>Bernard PAGNIER, Elisabeth PILLAT, Chantal ROBERT</w:t>
      </w:r>
      <w:bookmarkStart w:id="1" w:name="_Hlk41485889"/>
      <w:r w:rsidR="007164F0">
        <w:rPr>
          <w:rFonts w:ascii="Times New Roman" w:hAnsi="Times New Roman"/>
          <w:b w:val="0"/>
          <w:bCs/>
        </w:rPr>
        <w:t>, R</w:t>
      </w:r>
      <w:r w:rsidR="007164F0" w:rsidRPr="006A4E7F">
        <w:rPr>
          <w:rFonts w:ascii="Times New Roman" w:hAnsi="Times New Roman"/>
          <w:b w:val="0"/>
          <w:bCs/>
        </w:rPr>
        <w:t>obert SOZET</w:t>
      </w:r>
      <w:r w:rsidR="007164F0">
        <w:rPr>
          <w:rFonts w:ascii="Times New Roman" w:hAnsi="Times New Roman"/>
          <w:b w:val="0"/>
          <w:bCs/>
        </w:rPr>
        <w:t>, Jean Paul VALLES</w:t>
      </w:r>
      <w:r w:rsidR="006A4E7F" w:rsidRPr="006A4E7F">
        <w:rPr>
          <w:rFonts w:ascii="Times New Roman" w:hAnsi="Times New Roman"/>
          <w:b w:val="0"/>
          <w:bCs/>
        </w:rPr>
        <w:t>.</w:t>
      </w:r>
      <w:bookmarkEnd w:id="0"/>
      <w:bookmarkEnd w:id="1"/>
    </w:p>
    <w:p w14:paraId="40142CF6" w14:textId="77777777" w:rsidR="00A477C6" w:rsidRPr="008652F5" w:rsidRDefault="00A477C6" w:rsidP="00F52EB5">
      <w:pPr>
        <w:ind w:right="-142"/>
        <w:jc w:val="both"/>
        <w:rPr>
          <w:szCs w:val="24"/>
        </w:rPr>
      </w:pPr>
    </w:p>
    <w:p w14:paraId="73C2D3DD" w14:textId="77777777" w:rsidR="00022FE5" w:rsidRPr="008652F5" w:rsidRDefault="00022FE5" w:rsidP="00F52EB5">
      <w:pPr>
        <w:pStyle w:val="Corpsdetexte2"/>
        <w:ind w:right="-142"/>
        <w:rPr>
          <w:rFonts w:ascii="Times New Roman" w:hAnsi="Times New Roman"/>
          <w:b w:val="0"/>
          <w:szCs w:val="24"/>
        </w:rPr>
      </w:pPr>
    </w:p>
    <w:p w14:paraId="1446C7D0" w14:textId="173B1091" w:rsidR="007D3C06" w:rsidRPr="008652F5" w:rsidRDefault="00461562" w:rsidP="00F52EB5">
      <w:pPr>
        <w:pStyle w:val="Corpsdetexte2"/>
        <w:ind w:right="-142"/>
        <w:rPr>
          <w:rFonts w:ascii="Times New Roman" w:hAnsi="Times New Roman"/>
          <w:b w:val="0"/>
          <w:szCs w:val="24"/>
        </w:rPr>
      </w:pPr>
      <w:r w:rsidRPr="008652F5">
        <w:rPr>
          <w:rFonts w:ascii="Times New Roman" w:hAnsi="Times New Roman"/>
          <w:b w:val="0"/>
          <w:szCs w:val="24"/>
        </w:rPr>
        <w:t>Date de la convocation :</w:t>
      </w:r>
      <w:r w:rsidR="006A4E7F" w:rsidRPr="008652F5">
        <w:rPr>
          <w:rFonts w:ascii="Times New Roman" w:hAnsi="Times New Roman"/>
          <w:b w:val="0"/>
          <w:szCs w:val="24"/>
        </w:rPr>
        <w:t xml:space="preserve"> </w:t>
      </w:r>
      <w:r w:rsidR="003F53B8">
        <w:rPr>
          <w:rFonts w:ascii="Times New Roman" w:hAnsi="Times New Roman"/>
          <w:b w:val="0"/>
          <w:szCs w:val="24"/>
        </w:rPr>
        <w:t>11</w:t>
      </w:r>
      <w:r w:rsidR="00C4443A" w:rsidRPr="008652F5">
        <w:rPr>
          <w:rFonts w:ascii="Times New Roman" w:hAnsi="Times New Roman"/>
          <w:b w:val="0"/>
          <w:szCs w:val="24"/>
        </w:rPr>
        <w:t>.</w:t>
      </w:r>
      <w:r w:rsidR="007164F0">
        <w:rPr>
          <w:rFonts w:ascii="Times New Roman" w:hAnsi="Times New Roman"/>
          <w:b w:val="0"/>
          <w:szCs w:val="24"/>
        </w:rPr>
        <w:t>1</w:t>
      </w:r>
      <w:r w:rsidR="003F53B8">
        <w:rPr>
          <w:rFonts w:ascii="Times New Roman" w:hAnsi="Times New Roman"/>
          <w:b w:val="0"/>
          <w:szCs w:val="24"/>
        </w:rPr>
        <w:t>2</w:t>
      </w:r>
      <w:r w:rsidR="00D52DDF" w:rsidRPr="008652F5">
        <w:rPr>
          <w:rFonts w:ascii="Times New Roman" w:hAnsi="Times New Roman"/>
          <w:b w:val="0"/>
          <w:szCs w:val="24"/>
        </w:rPr>
        <w:t>.</w:t>
      </w:r>
      <w:r w:rsidR="004547C1" w:rsidRPr="008652F5">
        <w:rPr>
          <w:rFonts w:ascii="Times New Roman" w:hAnsi="Times New Roman"/>
          <w:b w:val="0"/>
          <w:szCs w:val="24"/>
        </w:rPr>
        <w:t>20</w:t>
      </w:r>
      <w:r w:rsidR="00A914CB" w:rsidRPr="008652F5">
        <w:rPr>
          <w:rFonts w:ascii="Times New Roman" w:hAnsi="Times New Roman"/>
          <w:b w:val="0"/>
          <w:szCs w:val="24"/>
        </w:rPr>
        <w:t>20</w:t>
      </w:r>
    </w:p>
    <w:p w14:paraId="7A6C3A38" w14:textId="1B574406" w:rsidR="001A6DCB" w:rsidRPr="008652F5" w:rsidRDefault="001A6DCB" w:rsidP="00F1713E">
      <w:pPr>
        <w:pStyle w:val="Corpsdetexte2"/>
        <w:ind w:right="-142"/>
        <w:rPr>
          <w:rFonts w:ascii="Times New Roman" w:hAnsi="Times New Roman"/>
          <w:b w:val="0"/>
          <w:i/>
          <w:szCs w:val="24"/>
        </w:rPr>
      </w:pPr>
    </w:p>
    <w:p w14:paraId="7DD96D92" w14:textId="77777777" w:rsidR="006A4E7F" w:rsidRPr="00DB06E3" w:rsidRDefault="006A4E7F" w:rsidP="00F1713E">
      <w:pPr>
        <w:pStyle w:val="Corpsdetexte2"/>
        <w:ind w:right="-142"/>
        <w:rPr>
          <w:rFonts w:ascii="Times New Roman" w:hAnsi="Times New Roman"/>
          <w:b w:val="0"/>
          <w:i/>
          <w:szCs w:val="24"/>
        </w:rPr>
      </w:pPr>
    </w:p>
    <w:p w14:paraId="535DDDE6" w14:textId="7472882A" w:rsidR="006A4E7F" w:rsidRPr="00C116E5" w:rsidRDefault="00E440FE" w:rsidP="006A4E7F">
      <w:pPr>
        <w:jc w:val="both"/>
        <w:rPr>
          <w:b/>
          <w:bCs/>
          <w:szCs w:val="24"/>
          <w:u w:val="single"/>
        </w:rPr>
      </w:pPr>
      <w:r>
        <w:rPr>
          <w:b/>
          <w:bCs/>
          <w:szCs w:val="24"/>
        </w:rPr>
        <w:t>I</w:t>
      </w:r>
      <w:r w:rsidR="006A4E7F" w:rsidRPr="00C116E5">
        <w:rPr>
          <w:b/>
          <w:bCs/>
          <w:szCs w:val="24"/>
        </w:rPr>
        <w:t xml:space="preserve"> </w:t>
      </w:r>
      <w:r>
        <w:rPr>
          <w:b/>
          <w:bCs/>
          <w:szCs w:val="24"/>
        </w:rPr>
        <w:t>–</w:t>
      </w:r>
      <w:r w:rsidR="006A4E7F" w:rsidRPr="00C116E5">
        <w:rPr>
          <w:b/>
          <w:bCs/>
          <w:szCs w:val="24"/>
        </w:rPr>
        <w:t xml:space="preserve"> </w:t>
      </w:r>
      <w:r>
        <w:rPr>
          <w:b/>
          <w:bCs/>
          <w:szCs w:val="24"/>
          <w:u w:val="single"/>
          <w:lang w:val="fr-CA"/>
        </w:rPr>
        <w:t>QUORUM</w:t>
      </w:r>
    </w:p>
    <w:p w14:paraId="5316AF13" w14:textId="77777777" w:rsidR="006A4E7F" w:rsidRPr="001A6A3A" w:rsidRDefault="006A4E7F" w:rsidP="006A4E7F">
      <w:pPr>
        <w:jc w:val="both"/>
        <w:rPr>
          <w:bCs/>
          <w:szCs w:val="24"/>
        </w:rPr>
      </w:pPr>
    </w:p>
    <w:p w14:paraId="2A6F3000" w14:textId="44BDAF0F" w:rsidR="006A4E7F" w:rsidRDefault="00094265" w:rsidP="00094265">
      <w:pPr>
        <w:ind w:firstLine="708"/>
        <w:jc w:val="both"/>
        <w:rPr>
          <w:b/>
          <w:bCs/>
          <w:szCs w:val="24"/>
        </w:rPr>
      </w:pPr>
      <w:r>
        <w:rPr>
          <w:bCs/>
        </w:rPr>
        <w:t>Monsieur CLOZEL constate que la condition de quorum prévue par l’article L. 2121-1</w:t>
      </w:r>
      <w:r w:rsidR="003A7A97">
        <w:rPr>
          <w:bCs/>
        </w:rPr>
        <w:t>7</w:t>
      </w:r>
      <w:r>
        <w:rPr>
          <w:bCs/>
        </w:rPr>
        <w:t xml:space="preserve"> du Code Général des Collectivités Territoriales est remplie.</w:t>
      </w:r>
    </w:p>
    <w:p w14:paraId="430E37B2" w14:textId="77777777" w:rsidR="00094265" w:rsidRPr="00DB06E3" w:rsidRDefault="00094265" w:rsidP="00094265">
      <w:pPr>
        <w:pStyle w:val="Corpsdetexte2"/>
        <w:ind w:right="-142"/>
        <w:rPr>
          <w:rFonts w:ascii="Times New Roman" w:hAnsi="Times New Roman"/>
          <w:bCs/>
          <w:szCs w:val="24"/>
        </w:rPr>
      </w:pPr>
    </w:p>
    <w:p w14:paraId="041B63ED" w14:textId="77777777" w:rsidR="00094265" w:rsidRPr="00DB06E3" w:rsidRDefault="00094265" w:rsidP="00094265">
      <w:pPr>
        <w:pStyle w:val="Corpsdetexte2"/>
        <w:ind w:right="-142"/>
        <w:rPr>
          <w:rFonts w:ascii="Times New Roman" w:hAnsi="Times New Roman"/>
          <w:bCs/>
          <w:szCs w:val="24"/>
        </w:rPr>
      </w:pPr>
    </w:p>
    <w:p w14:paraId="282C8D3C" w14:textId="137B8148" w:rsidR="00094265" w:rsidRDefault="00094265" w:rsidP="00094265">
      <w:pPr>
        <w:pStyle w:val="Corpsdetexte2"/>
        <w:ind w:right="-142"/>
        <w:rPr>
          <w:rFonts w:ascii="Times New Roman" w:hAnsi="Times New Roman"/>
        </w:rPr>
      </w:pPr>
      <w:r>
        <w:rPr>
          <w:rFonts w:ascii="Times New Roman" w:hAnsi="Times New Roman"/>
          <w:bCs/>
        </w:rPr>
        <w:t xml:space="preserve">II - </w:t>
      </w:r>
      <w:r w:rsidRPr="00B67D6E">
        <w:rPr>
          <w:rFonts w:ascii="Times New Roman" w:hAnsi="Times New Roman"/>
          <w:u w:val="single"/>
        </w:rPr>
        <w:t>SECRETAIRE DE SEANCE</w:t>
      </w:r>
    </w:p>
    <w:p w14:paraId="5032FCC7" w14:textId="77777777" w:rsidR="00094265" w:rsidRDefault="00094265" w:rsidP="00094265">
      <w:pPr>
        <w:ind w:right="-142"/>
        <w:jc w:val="both"/>
      </w:pPr>
    </w:p>
    <w:p w14:paraId="4F185128" w14:textId="07121613" w:rsidR="00094265" w:rsidRDefault="00094265" w:rsidP="00094265">
      <w:pPr>
        <w:pStyle w:val="Corpsdetexte3"/>
        <w:ind w:right="-142" w:firstLine="708"/>
      </w:pPr>
      <w:r>
        <w:rPr>
          <w:bCs/>
        </w:rPr>
        <w:t xml:space="preserve">Monsieur CLOZEL </w:t>
      </w:r>
      <w:r>
        <w:t>propose au Conseil de désigner Madame Manon MAISONNAS pour assurer les fonctions de secrétaire de séance.</w:t>
      </w:r>
    </w:p>
    <w:p w14:paraId="72EE56D3" w14:textId="77777777" w:rsidR="00094265" w:rsidRDefault="00094265" w:rsidP="00094265">
      <w:pPr>
        <w:pStyle w:val="Corpsdetexte3"/>
        <w:ind w:right="-142"/>
      </w:pPr>
    </w:p>
    <w:p w14:paraId="7717880F" w14:textId="6D662D58" w:rsidR="00094265" w:rsidRDefault="00094265" w:rsidP="003B185E">
      <w:pPr>
        <w:tabs>
          <w:tab w:val="left" w:pos="709"/>
        </w:tabs>
        <w:ind w:right="-142"/>
        <w:jc w:val="both"/>
        <w:rPr>
          <w:b/>
          <w:i/>
          <w:szCs w:val="24"/>
        </w:rPr>
      </w:pPr>
      <w:r>
        <w:tab/>
      </w:r>
      <w:r w:rsidR="003B185E" w:rsidRPr="0064483F">
        <w:rPr>
          <w:b/>
          <w:bCs/>
          <w:i/>
          <w:iCs/>
          <w:szCs w:val="24"/>
        </w:rPr>
        <w:t xml:space="preserve">Le Conseil Municipal, après en avoir délibéré‚ </w:t>
      </w:r>
      <w:r w:rsidR="003B185E" w:rsidRPr="0064483F">
        <w:rPr>
          <w:b/>
          <w:i/>
          <w:szCs w:val="24"/>
        </w:rPr>
        <w:t>à l’unanimité des membres présents ou représentés,</w:t>
      </w:r>
    </w:p>
    <w:p w14:paraId="03E68CD9" w14:textId="77777777" w:rsidR="003B185E" w:rsidRPr="00003DF2" w:rsidRDefault="003B185E" w:rsidP="003B185E">
      <w:pPr>
        <w:tabs>
          <w:tab w:val="left" w:pos="709"/>
        </w:tabs>
        <w:ind w:right="-142"/>
        <w:jc w:val="both"/>
        <w:rPr>
          <w:b/>
          <w:i/>
        </w:rPr>
      </w:pPr>
    </w:p>
    <w:p w14:paraId="4B62CF4D" w14:textId="3EB60852" w:rsidR="003F53B8" w:rsidRDefault="00094265" w:rsidP="003F53B8">
      <w:pPr>
        <w:ind w:right="-142" w:firstLine="708"/>
        <w:jc w:val="both"/>
      </w:pPr>
      <w:r>
        <w:t>- ELIT Madame Manon MAISONNAS pour assurer les fonctions de secrétaire de séance.</w:t>
      </w:r>
    </w:p>
    <w:p w14:paraId="686A0110" w14:textId="45B7A365" w:rsidR="003B185E" w:rsidRDefault="003B185E" w:rsidP="003F53B8">
      <w:pPr>
        <w:ind w:right="-142" w:firstLine="708"/>
        <w:jc w:val="both"/>
      </w:pPr>
    </w:p>
    <w:p w14:paraId="310438B4" w14:textId="549CB6CA" w:rsidR="003B185E" w:rsidRDefault="003B185E" w:rsidP="003F53B8">
      <w:pPr>
        <w:ind w:right="-142" w:firstLine="708"/>
        <w:jc w:val="both"/>
      </w:pPr>
    </w:p>
    <w:p w14:paraId="1B1D47A4" w14:textId="4D521367" w:rsidR="000A4E2E" w:rsidRDefault="000A4E2E" w:rsidP="003F53B8">
      <w:pPr>
        <w:ind w:right="-142" w:firstLine="708"/>
        <w:jc w:val="both"/>
      </w:pPr>
    </w:p>
    <w:p w14:paraId="60BF326E" w14:textId="55A7D2C5" w:rsidR="000A4E2E" w:rsidRDefault="000A4E2E" w:rsidP="003F53B8">
      <w:pPr>
        <w:ind w:right="-142" w:firstLine="708"/>
        <w:jc w:val="both"/>
      </w:pPr>
    </w:p>
    <w:p w14:paraId="224DA849" w14:textId="7D4A1796" w:rsidR="000A4E2E" w:rsidRDefault="000A4E2E" w:rsidP="003F53B8">
      <w:pPr>
        <w:ind w:right="-142" w:firstLine="708"/>
        <w:jc w:val="both"/>
      </w:pPr>
    </w:p>
    <w:p w14:paraId="1E77D612" w14:textId="77777777" w:rsidR="000A4E2E" w:rsidRPr="003A7A97" w:rsidRDefault="000A4E2E" w:rsidP="003F53B8">
      <w:pPr>
        <w:ind w:right="-142" w:firstLine="708"/>
        <w:jc w:val="both"/>
      </w:pPr>
    </w:p>
    <w:p w14:paraId="71783FE4" w14:textId="3D7A99E5" w:rsidR="008127C3" w:rsidRPr="002C64AB" w:rsidRDefault="008127C3" w:rsidP="002C64AB">
      <w:pPr>
        <w:pStyle w:val="Corpsdetexte2"/>
        <w:rPr>
          <w:rFonts w:ascii="Times New Roman" w:hAnsi="Times New Roman"/>
          <w:bCs/>
          <w:szCs w:val="24"/>
        </w:rPr>
      </w:pPr>
      <w:bookmarkStart w:id="2" w:name="_Hlk45714549"/>
      <w:r w:rsidRPr="002C64AB">
        <w:rPr>
          <w:rFonts w:ascii="Times New Roman" w:hAnsi="Times New Roman"/>
          <w:bCs/>
          <w:szCs w:val="24"/>
        </w:rPr>
        <w:lastRenderedPageBreak/>
        <w:t>I</w:t>
      </w:r>
      <w:r w:rsidR="003F53B8">
        <w:rPr>
          <w:rFonts w:ascii="Times New Roman" w:hAnsi="Times New Roman"/>
          <w:bCs/>
          <w:szCs w:val="24"/>
        </w:rPr>
        <w:t>II</w:t>
      </w:r>
      <w:r w:rsidRPr="002C64AB">
        <w:rPr>
          <w:rFonts w:ascii="Times New Roman" w:hAnsi="Times New Roman"/>
          <w:bCs/>
          <w:szCs w:val="24"/>
        </w:rPr>
        <w:t xml:space="preserve"> - </w:t>
      </w:r>
      <w:r w:rsidRPr="002C64AB">
        <w:rPr>
          <w:rFonts w:ascii="Times New Roman" w:hAnsi="Times New Roman"/>
          <w:bCs/>
          <w:szCs w:val="24"/>
          <w:u w:val="single"/>
        </w:rPr>
        <w:t>ORDRE DU JOUR DU CONSEIL MUNICIPAL – DELIBERATIONS</w:t>
      </w:r>
    </w:p>
    <w:p w14:paraId="2D3801BE" w14:textId="77777777" w:rsidR="008127C3" w:rsidRDefault="008127C3" w:rsidP="008127C3">
      <w:pPr>
        <w:jc w:val="both"/>
      </w:pPr>
      <w:bookmarkStart w:id="3" w:name="_Hlk58837646"/>
    </w:p>
    <w:p w14:paraId="6511FAF4" w14:textId="5F817DD6" w:rsidR="003F53B8" w:rsidRDefault="003F53B8" w:rsidP="003F53B8">
      <w:pPr>
        <w:ind w:right="-2"/>
        <w:jc w:val="both"/>
        <w:rPr>
          <w:b/>
          <w:bCs/>
          <w:u w:val="single"/>
          <w:lang w:val="fr-CA"/>
        </w:rPr>
      </w:pPr>
      <w:bookmarkStart w:id="4" w:name="_Hlk58850053"/>
      <w:bookmarkEnd w:id="3"/>
      <w:r w:rsidRPr="00DC02F4">
        <w:rPr>
          <w:b/>
        </w:rPr>
        <w:t>OBJET :</w:t>
      </w:r>
      <w:r w:rsidRPr="00DC02F4">
        <w:rPr>
          <w:b/>
          <w:bCs/>
        </w:rPr>
        <w:t xml:space="preserve"> </w:t>
      </w:r>
      <w:r>
        <w:rPr>
          <w:b/>
          <w:bCs/>
          <w:lang w:val="fr-CA"/>
        </w:rPr>
        <w:t>N° 0092</w:t>
      </w:r>
      <w:r w:rsidRPr="00B96884">
        <w:rPr>
          <w:b/>
          <w:bCs/>
          <w:lang w:val="fr-CA"/>
        </w:rPr>
        <w:t xml:space="preserve"> </w:t>
      </w:r>
      <w:r>
        <w:rPr>
          <w:b/>
          <w:bCs/>
          <w:u w:val="single"/>
          <w:lang w:val="fr-CA"/>
        </w:rPr>
        <w:t>MISE A DISPOSITION DE LOCAUX POUR L’ASSOCIATION LES CASTORS – CONVENTION AVEC ARCHE AGGLO – AVENANT 2021 A LA CONVENTION DE MISE A DISPOSITION DES LOCAUX ANNEE 2019-2020</w:t>
      </w:r>
    </w:p>
    <w:p w14:paraId="7DD53D9A" w14:textId="77777777" w:rsidR="003F53B8" w:rsidRDefault="003F53B8" w:rsidP="003F53B8">
      <w:pPr>
        <w:ind w:right="-2"/>
        <w:jc w:val="both"/>
        <w:rPr>
          <w:b/>
          <w:bCs/>
          <w:u w:val="single"/>
          <w:lang w:val="fr-CA"/>
        </w:rPr>
      </w:pPr>
    </w:p>
    <w:p w14:paraId="78A92A6A" w14:textId="77777777" w:rsidR="003F53B8" w:rsidRDefault="003F53B8" w:rsidP="003F53B8">
      <w:pPr>
        <w:jc w:val="both"/>
      </w:pPr>
      <w:r w:rsidRPr="00146E7A">
        <w:rPr>
          <w:b/>
          <w:caps/>
        </w:rPr>
        <w:t>Rapporteur </w:t>
      </w:r>
      <w:r w:rsidRPr="00146E7A">
        <w:rPr>
          <w:caps/>
        </w:rPr>
        <w:t xml:space="preserve">: </w:t>
      </w:r>
      <w:r>
        <w:t>M. le Maire</w:t>
      </w:r>
    </w:p>
    <w:p w14:paraId="0CCD0CE3" w14:textId="044DB0F1" w:rsidR="003F53B8" w:rsidRDefault="003F53B8" w:rsidP="003F53B8">
      <w:pPr>
        <w:ind w:right="-2"/>
        <w:jc w:val="both"/>
        <w:rPr>
          <w:b/>
          <w:bCs/>
          <w:u w:val="single"/>
          <w:lang w:val="fr-CA"/>
        </w:rPr>
      </w:pPr>
    </w:p>
    <w:p w14:paraId="3389B4BD" w14:textId="77777777" w:rsidR="003F53B8" w:rsidRPr="003D1EB9" w:rsidRDefault="003F53B8" w:rsidP="003F53B8">
      <w:pPr>
        <w:ind w:right="-2"/>
        <w:jc w:val="both"/>
        <w:rPr>
          <w:b/>
          <w:bCs/>
          <w:u w:val="single"/>
          <w:lang w:val="fr-CA"/>
        </w:rPr>
      </w:pPr>
    </w:p>
    <w:p w14:paraId="317414FE" w14:textId="77777777" w:rsidR="003F53B8" w:rsidRDefault="003F53B8" w:rsidP="003F53B8">
      <w:pPr>
        <w:autoSpaceDE w:val="0"/>
        <w:autoSpaceDN w:val="0"/>
        <w:adjustRightInd w:val="0"/>
        <w:jc w:val="both"/>
        <w:rPr>
          <w:szCs w:val="24"/>
        </w:rPr>
      </w:pPr>
      <w:r>
        <w:rPr>
          <w:szCs w:val="24"/>
        </w:rPr>
        <w:tab/>
        <w:t xml:space="preserve">M. le Maire rappelle que la Commune de Saint-Jean-de-Muzols met à la disposition de l’Association « Les Castors », à titre gratuit, des locaux communaux : </w:t>
      </w:r>
    </w:p>
    <w:p w14:paraId="4D561469" w14:textId="77777777" w:rsidR="003F53B8" w:rsidRDefault="003F53B8" w:rsidP="003F53B8">
      <w:pPr>
        <w:autoSpaceDE w:val="0"/>
        <w:autoSpaceDN w:val="0"/>
        <w:adjustRightInd w:val="0"/>
        <w:jc w:val="both"/>
      </w:pPr>
    </w:p>
    <w:p w14:paraId="7A59EC90" w14:textId="77777777" w:rsidR="003F53B8" w:rsidRDefault="003F53B8" w:rsidP="003F53B8">
      <w:pPr>
        <w:autoSpaceDE w:val="0"/>
        <w:autoSpaceDN w:val="0"/>
        <w:adjustRightInd w:val="0"/>
        <w:jc w:val="both"/>
      </w:pPr>
      <w:r>
        <w:tab/>
        <w:t>- Ecole Maternelle publique (554.47 m2),</w:t>
      </w:r>
    </w:p>
    <w:p w14:paraId="66D54A25" w14:textId="77777777" w:rsidR="003F53B8" w:rsidRDefault="003F53B8" w:rsidP="003F53B8">
      <w:pPr>
        <w:autoSpaceDE w:val="0"/>
        <w:autoSpaceDN w:val="0"/>
        <w:adjustRightInd w:val="0"/>
        <w:jc w:val="both"/>
      </w:pPr>
      <w:r>
        <w:tab/>
        <w:t>- Salles B et C de l’Espace Noël Passas et Gymnase du Centre (de manière occasionnelle),</w:t>
      </w:r>
    </w:p>
    <w:p w14:paraId="1F8A54C5" w14:textId="77777777" w:rsidR="003F53B8" w:rsidRDefault="003F53B8" w:rsidP="003F53B8">
      <w:pPr>
        <w:autoSpaceDE w:val="0"/>
        <w:autoSpaceDN w:val="0"/>
        <w:adjustRightInd w:val="0"/>
        <w:jc w:val="both"/>
      </w:pPr>
      <w:r>
        <w:tab/>
        <w:t>- Salle de réunion des Vignes pour les besoins de la Directrice de l’ALSH,</w:t>
      </w:r>
    </w:p>
    <w:p w14:paraId="18E2CF8D" w14:textId="77777777" w:rsidR="003F53B8" w:rsidRDefault="003F53B8" w:rsidP="003F53B8">
      <w:pPr>
        <w:autoSpaceDE w:val="0"/>
        <w:autoSpaceDN w:val="0"/>
        <w:adjustRightInd w:val="0"/>
        <w:jc w:val="both"/>
      </w:pPr>
    </w:p>
    <w:p w14:paraId="504120B9" w14:textId="77777777" w:rsidR="003F53B8" w:rsidRDefault="003F53B8" w:rsidP="003F53B8">
      <w:pPr>
        <w:autoSpaceDE w:val="0"/>
        <w:autoSpaceDN w:val="0"/>
        <w:adjustRightInd w:val="0"/>
        <w:jc w:val="both"/>
      </w:pPr>
      <w:r>
        <w:tab/>
      </w:r>
      <w:proofErr w:type="gramStart"/>
      <w:r>
        <w:t>et</w:t>
      </w:r>
      <w:proofErr w:type="gramEnd"/>
      <w:r>
        <w:t xml:space="preserve"> ce, durant environ 55 jours par an, pour l’organisation d’un accueil de loisirs sur les temps extrascolaires de l’enfant.</w:t>
      </w:r>
    </w:p>
    <w:p w14:paraId="6D914480" w14:textId="77777777" w:rsidR="003F53B8" w:rsidRDefault="003F53B8" w:rsidP="003F53B8">
      <w:pPr>
        <w:autoSpaceDE w:val="0"/>
        <w:autoSpaceDN w:val="0"/>
        <w:adjustRightInd w:val="0"/>
        <w:jc w:val="both"/>
      </w:pPr>
    </w:p>
    <w:p w14:paraId="78FDE6E5" w14:textId="77777777" w:rsidR="003F53B8" w:rsidRDefault="003F53B8" w:rsidP="003F53B8">
      <w:pPr>
        <w:autoSpaceDE w:val="0"/>
        <w:autoSpaceDN w:val="0"/>
        <w:adjustRightInd w:val="0"/>
        <w:jc w:val="both"/>
      </w:pPr>
    </w:p>
    <w:p w14:paraId="3F8FDDE5" w14:textId="77777777" w:rsidR="003F53B8" w:rsidRDefault="003F53B8" w:rsidP="003F53B8">
      <w:pPr>
        <w:autoSpaceDE w:val="0"/>
        <w:autoSpaceDN w:val="0"/>
        <w:adjustRightInd w:val="0"/>
        <w:jc w:val="both"/>
      </w:pPr>
      <w:r>
        <w:tab/>
        <w:t>La Communauté d’Agglomération ARCHE Agglo prend à sa charge une partie des dépenses de fonctionnement pour ce qui concerne les fluides (eau, électricité, gaz…) et l’entretien (ménage).</w:t>
      </w:r>
    </w:p>
    <w:p w14:paraId="0D407A07" w14:textId="77777777" w:rsidR="003F53B8" w:rsidRPr="0020636E" w:rsidRDefault="003F53B8" w:rsidP="003F53B8">
      <w:pPr>
        <w:autoSpaceDE w:val="0"/>
        <w:autoSpaceDN w:val="0"/>
        <w:adjustRightInd w:val="0"/>
        <w:jc w:val="both"/>
      </w:pPr>
      <w:r>
        <w:tab/>
        <w:t xml:space="preserve"> </w:t>
      </w:r>
    </w:p>
    <w:p w14:paraId="7D961E3B" w14:textId="77777777" w:rsidR="003F53B8" w:rsidRDefault="003F53B8" w:rsidP="003F53B8">
      <w:pPr>
        <w:autoSpaceDE w:val="0"/>
        <w:autoSpaceDN w:val="0"/>
        <w:adjustRightInd w:val="0"/>
        <w:jc w:val="both"/>
        <w:rPr>
          <w:szCs w:val="24"/>
        </w:rPr>
      </w:pPr>
      <w:r w:rsidRPr="00672D1C">
        <w:rPr>
          <w:szCs w:val="24"/>
        </w:rPr>
        <w:tab/>
      </w:r>
      <w:r>
        <w:rPr>
          <w:szCs w:val="24"/>
        </w:rPr>
        <w:t>M. le Maire précise que la convention de mise à disposition des locaux 2019-2020, pour l’Association Les Castors, arrive à échéance le 31/12/2020. Il convient donc de la reconduire.</w:t>
      </w:r>
    </w:p>
    <w:p w14:paraId="0312A66A" w14:textId="77777777" w:rsidR="003F53B8" w:rsidRPr="004C38B8" w:rsidRDefault="003F53B8" w:rsidP="003F53B8">
      <w:pPr>
        <w:ind w:right="-2" w:firstLine="709"/>
        <w:jc w:val="both"/>
        <w:rPr>
          <w:bCs/>
          <w:iCs/>
        </w:rPr>
      </w:pPr>
    </w:p>
    <w:p w14:paraId="7D86D00D" w14:textId="77777777" w:rsidR="003F53B8" w:rsidRDefault="003F53B8" w:rsidP="003F53B8">
      <w:pPr>
        <w:ind w:right="-2" w:firstLine="709"/>
        <w:jc w:val="both"/>
        <w:rPr>
          <w:b/>
          <w:i/>
        </w:rPr>
      </w:pPr>
      <w:r>
        <w:rPr>
          <w:b/>
          <w:bCs/>
          <w:i/>
          <w:iCs/>
        </w:rPr>
        <w:t xml:space="preserve">Le Conseil Municipal, après en avoir délibéré‚ </w:t>
      </w:r>
      <w:r>
        <w:rPr>
          <w:b/>
          <w:i/>
        </w:rPr>
        <w:t>à l’unanimité des membres présents ou représentés,</w:t>
      </w:r>
    </w:p>
    <w:p w14:paraId="37E86E9F" w14:textId="77777777" w:rsidR="003F53B8" w:rsidRDefault="003F53B8" w:rsidP="003F53B8">
      <w:pPr>
        <w:ind w:right="-2"/>
        <w:jc w:val="both"/>
      </w:pPr>
      <w:r>
        <w:tab/>
      </w:r>
    </w:p>
    <w:p w14:paraId="6AE8A9E4" w14:textId="77777777" w:rsidR="003F53B8" w:rsidRDefault="003F53B8" w:rsidP="003F53B8">
      <w:pPr>
        <w:jc w:val="both"/>
      </w:pPr>
      <w:r>
        <w:tab/>
        <w:t>- APPROUVE l’avenant renouvelant la convention pour une année, soit jusqu’au 31 décembre 2021.</w:t>
      </w:r>
    </w:p>
    <w:p w14:paraId="7ACA91C0" w14:textId="77777777" w:rsidR="003F53B8" w:rsidRDefault="003F53B8" w:rsidP="003F53B8">
      <w:pPr>
        <w:ind w:left="360"/>
        <w:jc w:val="both"/>
      </w:pPr>
    </w:p>
    <w:p w14:paraId="484671C1" w14:textId="77777777" w:rsidR="003F53B8" w:rsidRDefault="003F53B8" w:rsidP="003F53B8">
      <w:pPr>
        <w:jc w:val="both"/>
      </w:pPr>
      <w:r>
        <w:tab/>
        <w:t>- APPROUVE la substitution dans l’article « condition de la mise à disposition » l’obligation de réalisation d’un avenant pour toute modification des modalités de mise à disposition, par la production d’une charte de mise à disposition qui sera réalisée avec l’ensemble des parties prenantes et annexée à la convention et ce dès 2021.</w:t>
      </w:r>
    </w:p>
    <w:p w14:paraId="5186CE75" w14:textId="77777777" w:rsidR="003F53B8" w:rsidRDefault="003F53B8" w:rsidP="003F53B8">
      <w:pPr>
        <w:pStyle w:val="Corpsdetexte2"/>
        <w:rPr>
          <w:rFonts w:ascii="Times New Roman" w:hAnsi="Times New Roman"/>
          <w:b w:val="0"/>
          <w:bCs/>
        </w:rPr>
      </w:pPr>
    </w:p>
    <w:p w14:paraId="4BD72E33" w14:textId="05C56B10" w:rsidR="003F53B8" w:rsidRDefault="003F53B8" w:rsidP="003F53B8">
      <w:pPr>
        <w:ind w:left="360"/>
        <w:jc w:val="both"/>
      </w:pPr>
      <w:r>
        <w:tab/>
        <w:t>- AUTORISE M. le Maire à signer cet avenant et tout document y afférent.</w:t>
      </w:r>
    </w:p>
    <w:p w14:paraId="37F8C282" w14:textId="77777777" w:rsidR="003F53B8" w:rsidRDefault="003F53B8" w:rsidP="003F53B8">
      <w:pPr>
        <w:jc w:val="both"/>
      </w:pPr>
    </w:p>
    <w:p w14:paraId="5D4AD8CE" w14:textId="77777777" w:rsidR="003F53B8" w:rsidRDefault="003F53B8" w:rsidP="003F53B8">
      <w:pPr>
        <w:jc w:val="both"/>
      </w:pPr>
    </w:p>
    <w:p w14:paraId="1B6C400A" w14:textId="4EB4AC95" w:rsidR="003F53B8" w:rsidRPr="003D1EB9" w:rsidRDefault="003F53B8" w:rsidP="003F53B8">
      <w:pPr>
        <w:ind w:right="-2"/>
        <w:jc w:val="both"/>
        <w:rPr>
          <w:b/>
          <w:bCs/>
          <w:u w:val="single"/>
          <w:lang w:val="fr-CA"/>
        </w:rPr>
      </w:pPr>
      <w:r w:rsidRPr="00DC02F4">
        <w:rPr>
          <w:b/>
        </w:rPr>
        <w:t>OBJET :</w:t>
      </w:r>
      <w:r w:rsidRPr="00DC02F4">
        <w:rPr>
          <w:b/>
          <w:bCs/>
        </w:rPr>
        <w:t xml:space="preserve"> </w:t>
      </w:r>
      <w:r>
        <w:rPr>
          <w:b/>
          <w:bCs/>
          <w:lang w:val="fr-CA"/>
        </w:rPr>
        <w:t xml:space="preserve">N° 0093 </w:t>
      </w:r>
      <w:r>
        <w:rPr>
          <w:b/>
          <w:bCs/>
          <w:u w:val="single"/>
          <w:lang w:val="fr-CA"/>
        </w:rPr>
        <w:t>REPARTITION DES ECHEANCES D’EMPRUNTS LIES AUX COMPETENCES EAU ET ASSAINISSEMENT – CONVENTION AVEC ARCHE AGGLO</w:t>
      </w:r>
    </w:p>
    <w:p w14:paraId="22E17403" w14:textId="77777777" w:rsidR="003F53B8" w:rsidRDefault="003F53B8" w:rsidP="003F53B8">
      <w:pPr>
        <w:ind w:right="-2" w:firstLine="708"/>
        <w:jc w:val="both"/>
        <w:rPr>
          <w:szCs w:val="24"/>
        </w:rPr>
      </w:pPr>
    </w:p>
    <w:p w14:paraId="3E2C494B" w14:textId="77777777" w:rsidR="003F53B8" w:rsidRDefault="003F53B8" w:rsidP="003F53B8">
      <w:pPr>
        <w:jc w:val="both"/>
      </w:pPr>
      <w:r w:rsidRPr="00146E7A">
        <w:rPr>
          <w:b/>
          <w:caps/>
        </w:rPr>
        <w:t>Rapporteur </w:t>
      </w:r>
      <w:r w:rsidRPr="00146E7A">
        <w:rPr>
          <w:caps/>
        </w:rPr>
        <w:t xml:space="preserve">: </w:t>
      </w:r>
      <w:r>
        <w:t>M. le Maire</w:t>
      </w:r>
    </w:p>
    <w:p w14:paraId="30BDA4FD" w14:textId="77777777" w:rsidR="003F53B8" w:rsidRDefault="003F53B8" w:rsidP="003F53B8">
      <w:pPr>
        <w:ind w:right="-2"/>
        <w:jc w:val="both"/>
        <w:rPr>
          <w:szCs w:val="24"/>
        </w:rPr>
      </w:pPr>
    </w:p>
    <w:p w14:paraId="766F38E0" w14:textId="77777777" w:rsidR="003F53B8" w:rsidRPr="00672D1C" w:rsidRDefault="003F53B8" w:rsidP="003F53B8">
      <w:pPr>
        <w:ind w:right="-2" w:firstLine="708"/>
        <w:jc w:val="both"/>
        <w:rPr>
          <w:szCs w:val="24"/>
        </w:rPr>
      </w:pPr>
    </w:p>
    <w:p w14:paraId="23E5E7B5" w14:textId="77777777" w:rsidR="003F53B8" w:rsidRDefault="003F53B8" w:rsidP="003F53B8">
      <w:pPr>
        <w:autoSpaceDE w:val="0"/>
        <w:autoSpaceDN w:val="0"/>
        <w:adjustRightInd w:val="0"/>
        <w:jc w:val="both"/>
        <w:rPr>
          <w:szCs w:val="24"/>
        </w:rPr>
      </w:pPr>
      <w:r w:rsidRPr="00672D1C">
        <w:rPr>
          <w:szCs w:val="24"/>
        </w:rPr>
        <w:tab/>
      </w:r>
      <w:r>
        <w:rPr>
          <w:szCs w:val="24"/>
        </w:rPr>
        <w:t xml:space="preserve">- Vu les dispositions de la loi </w:t>
      </w:r>
      <w:proofErr w:type="spellStart"/>
      <w:r>
        <w:rPr>
          <w:szCs w:val="24"/>
        </w:rPr>
        <w:t>NOTRe</w:t>
      </w:r>
      <w:proofErr w:type="spellEnd"/>
      <w:r>
        <w:rPr>
          <w:szCs w:val="24"/>
        </w:rPr>
        <w:t xml:space="preserve"> n° 2015-991 du 7 août 2015 et de la loi n° 2018-702 du 3 août 2018 relative à la mise en œuvre du transfert des compétences eau et assainissement aux Communautés d’Agglomération entrainent le transfert obligatoire, au 1</w:t>
      </w:r>
      <w:r w:rsidRPr="006A159D">
        <w:rPr>
          <w:szCs w:val="24"/>
          <w:vertAlign w:val="superscript"/>
        </w:rPr>
        <w:t>er</w:t>
      </w:r>
      <w:r>
        <w:rPr>
          <w:szCs w:val="24"/>
        </w:rPr>
        <w:t xml:space="preserve"> janvier 2020, des compétences eau et assainissement à ARCHE Agglo ;</w:t>
      </w:r>
    </w:p>
    <w:p w14:paraId="45F6C7D2" w14:textId="77777777" w:rsidR="003F53B8" w:rsidRDefault="003F53B8" w:rsidP="003F53B8">
      <w:pPr>
        <w:autoSpaceDE w:val="0"/>
        <w:autoSpaceDN w:val="0"/>
        <w:adjustRightInd w:val="0"/>
        <w:jc w:val="both"/>
        <w:rPr>
          <w:szCs w:val="24"/>
        </w:rPr>
      </w:pPr>
    </w:p>
    <w:p w14:paraId="273B6A34" w14:textId="029C704E" w:rsidR="003F53B8" w:rsidRDefault="003F53B8" w:rsidP="003F53B8">
      <w:pPr>
        <w:autoSpaceDE w:val="0"/>
        <w:autoSpaceDN w:val="0"/>
        <w:adjustRightInd w:val="0"/>
        <w:jc w:val="both"/>
        <w:rPr>
          <w:szCs w:val="24"/>
        </w:rPr>
      </w:pPr>
      <w:r>
        <w:rPr>
          <w:szCs w:val="24"/>
        </w:rPr>
        <w:tab/>
        <w:t>- Considérant qu’ARCHE Agglo exerce donc depuis le 1</w:t>
      </w:r>
      <w:r w:rsidRPr="006A159D">
        <w:rPr>
          <w:szCs w:val="24"/>
          <w:vertAlign w:val="superscript"/>
        </w:rPr>
        <w:t>er</w:t>
      </w:r>
      <w:r>
        <w:rPr>
          <w:szCs w:val="24"/>
        </w:rPr>
        <w:t xml:space="preserve"> janvier 2020 la compétence eau potable et assainissement sur l’ensemble de son territoire. De fait la Communauté d’Agglomération se substitue de plein droit aux Communes au sein des contrats attachés à ces compétences y compris les contrats de prêts qui ont été souscrits avant le 1</w:t>
      </w:r>
      <w:r w:rsidRPr="006A159D">
        <w:rPr>
          <w:szCs w:val="24"/>
          <w:vertAlign w:val="superscript"/>
        </w:rPr>
        <w:t>er</w:t>
      </w:r>
      <w:r>
        <w:rPr>
          <w:szCs w:val="24"/>
        </w:rPr>
        <w:t xml:space="preserve"> janvier 2020 ;</w:t>
      </w:r>
    </w:p>
    <w:p w14:paraId="2D6624B5" w14:textId="77777777" w:rsidR="003F53B8" w:rsidRDefault="003F53B8" w:rsidP="003F53B8">
      <w:pPr>
        <w:autoSpaceDE w:val="0"/>
        <w:autoSpaceDN w:val="0"/>
        <w:adjustRightInd w:val="0"/>
        <w:jc w:val="both"/>
        <w:rPr>
          <w:szCs w:val="24"/>
        </w:rPr>
      </w:pPr>
      <w:r>
        <w:rPr>
          <w:szCs w:val="24"/>
        </w:rPr>
        <w:lastRenderedPageBreak/>
        <w:tab/>
        <w:t>- Considérant que la Commune de Saint-Jean-de-Muzols avait souscrit deux contrats de prêt auprès de DEXIA Crédit Local pour financer le budget de l’assainissement mais aussi le budget principal ;</w:t>
      </w:r>
    </w:p>
    <w:p w14:paraId="429B0919" w14:textId="77777777" w:rsidR="003F53B8" w:rsidRDefault="003F53B8" w:rsidP="003F53B8">
      <w:pPr>
        <w:autoSpaceDE w:val="0"/>
        <w:autoSpaceDN w:val="0"/>
        <w:adjustRightInd w:val="0"/>
        <w:jc w:val="both"/>
        <w:rPr>
          <w:szCs w:val="24"/>
        </w:rPr>
      </w:pPr>
    </w:p>
    <w:p w14:paraId="5E829FC7" w14:textId="77777777" w:rsidR="003F53B8" w:rsidRDefault="003F53B8" w:rsidP="003F53B8">
      <w:pPr>
        <w:autoSpaceDE w:val="0"/>
        <w:autoSpaceDN w:val="0"/>
        <w:adjustRightInd w:val="0"/>
        <w:jc w:val="both"/>
        <w:rPr>
          <w:szCs w:val="24"/>
        </w:rPr>
      </w:pPr>
    </w:p>
    <w:p w14:paraId="54387367" w14:textId="77777777" w:rsidR="003F53B8" w:rsidRDefault="003F53B8" w:rsidP="003F53B8">
      <w:pPr>
        <w:autoSpaceDE w:val="0"/>
        <w:autoSpaceDN w:val="0"/>
        <w:adjustRightInd w:val="0"/>
        <w:jc w:val="both"/>
        <w:rPr>
          <w:szCs w:val="24"/>
        </w:rPr>
      </w:pPr>
      <w:r>
        <w:rPr>
          <w:szCs w:val="24"/>
        </w:rPr>
        <w:tab/>
        <w:t>Il convient donc de conclure une convention visant à préciser les modalités de remboursement de ces emprunts.</w:t>
      </w:r>
    </w:p>
    <w:p w14:paraId="14B015A8" w14:textId="77777777" w:rsidR="003F53B8" w:rsidRDefault="003F53B8" w:rsidP="003F53B8">
      <w:pPr>
        <w:autoSpaceDE w:val="0"/>
        <w:autoSpaceDN w:val="0"/>
        <w:adjustRightInd w:val="0"/>
        <w:jc w:val="both"/>
        <w:rPr>
          <w:szCs w:val="24"/>
        </w:rPr>
      </w:pPr>
    </w:p>
    <w:p w14:paraId="423B7C56" w14:textId="77777777" w:rsidR="003F53B8" w:rsidRDefault="003F53B8" w:rsidP="003F53B8">
      <w:pPr>
        <w:autoSpaceDE w:val="0"/>
        <w:autoSpaceDN w:val="0"/>
        <w:adjustRightInd w:val="0"/>
        <w:jc w:val="both"/>
        <w:rPr>
          <w:szCs w:val="24"/>
        </w:rPr>
      </w:pPr>
    </w:p>
    <w:p w14:paraId="7F1DD2D2" w14:textId="77777777" w:rsidR="003F53B8" w:rsidRDefault="003F53B8" w:rsidP="003F53B8">
      <w:pPr>
        <w:autoSpaceDE w:val="0"/>
        <w:autoSpaceDN w:val="0"/>
        <w:adjustRightInd w:val="0"/>
        <w:jc w:val="both"/>
        <w:rPr>
          <w:szCs w:val="24"/>
        </w:rPr>
      </w:pPr>
      <w:r>
        <w:rPr>
          <w:szCs w:val="24"/>
        </w:rPr>
        <w:tab/>
      </w:r>
      <w:r w:rsidRPr="00BC3CB1">
        <w:rPr>
          <w:b/>
          <w:bCs/>
          <w:szCs w:val="24"/>
          <w:u w:val="single"/>
        </w:rPr>
        <w:t>Montant total de l’emprunt 1</w:t>
      </w:r>
      <w:r>
        <w:rPr>
          <w:szCs w:val="24"/>
        </w:rPr>
        <w:t> : 565 000 €</w:t>
      </w:r>
    </w:p>
    <w:p w14:paraId="362DAB7D" w14:textId="77777777" w:rsidR="003F53B8" w:rsidRDefault="003F53B8" w:rsidP="003F53B8">
      <w:pPr>
        <w:autoSpaceDE w:val="0"/>
        <w:autoSpaceDN w:val="0"/>
        <w:adjustRightInd w:val="0"/>
        <w:jc w:val="both"/>
        <w:rPr>
          <w:szCs w:val="24"/>
        </w:rPr>
      </w:pPr>
      <w:r>
        <w:rPr>
          <w:szCs w:val="24"/>
        </w:rPr>
        <w:tab/>
        <w:t>Titulaire : DEXIA Crédit Local</w:t>
      </w:r>
    </w:p>
    <w:p w14:paraId="1118B527" w14:textId="77777777" w:rsidR="003F53B8" w:rsidRDefault="003F53B8" w:rsidP="003F53B8">
      <w:pPr>
        <w:autoSpaceDE w:val="0"/>
        <w:autoSpaceDN w:val="0"/>
        <w:adjustRightInd w:val="0"/>
        <w:jc w:val="both"/>
        <w:rPr>
          <w:szCs w:val="24"/>
        </w:rPr>
      </w:pPr>
      <w:r>
        <w:rPr>
          <w:szCs w:val="24"/>
        </w:rPr>
        <w:tab/>
        <w:t>Durée de l’emprunt : 19 ans</w:t>
      </w:r>
    </w:p>
    <w:p w14:paraId="7BEA4B5E" w14:textId="77777777" w:rsidR="003F53B8" w:rsidRDefault="003F53B8" w:rsidP="003F53B8">
      <w:pPr>
        <w:autoSpaceDE w:val="0"/>
        <w:autoSpaceDN w:val="0"/>
        <w:adjustRightInd w:val="0"/>
        <w:jc w:val="both"/>
        <w:rPr>
          <w:szCs w:val="24"/>
        </w:rPr>
      </w:pPr>
      <w:r>
        <w:rPr>
          <w:szCs w:val="24"/>
        </w:rPr>
        <w:tab/>
        <w:t>Dernière mensualité : 1</w:t>
      </w:r>
      <w:r w:rsidRPr="00BC3CB1">
        <w:rPr>
          <w:szCs w:val="24"/>
          <w:vertAlign w:val="superscript"/>
        </w:rPr>
        <w:t>er</w:t>
      </w:r>
      <w:r>
        <w:rPr>
          <w:szCs w:val="24"/>
        </w:rPr>
        <w:t xml:space="preserve"> février 2025</w:t>
      </w:r>
    </w:p>
    <w:p w14:paraId="665A49CF" w14:textId="77777777" w:rsidR="003F53B8" w:rsidRDefault="003F53B8" w:rsidP="003F53B8">
      <w:pPr>
        <w:autoSpaceDE w:val="0"/>
        <w:autoSpaceDN w:val="0"/>
        <w:adjustRightInd w:val="0"/>
        <w:jc w:val="both"/>
        <w:rPr>
          <w:szCs w:val="24"/>
        </w:rPr>
      </w:pPr>
      <w:r>
        <w:rPr>
          <w:szCs w:val="24"/>
        </w:rPr>
        <w:tab/>
        <w:t>Budget Assainissement : 86 000 € soit 15.2212389 %</w:t>
      </w:r>
    </w:p>
    <w:p w14:paraId="30CE835C" w14:textId="77777777" w:rsidR="003F53B8" w:rsidRDefault="003F53B8" w:rsidP="003F53B8">
      <w:pPr>
        <w:autoSpaceDE w:val="0"/>
        <w:autoSpaceDN w:val="0"/>
        <w:adjustRightInd w:val="0"/>
        <w:jc w:val="both"/>
        <w:rPr>
          <w:szCs w:val="24"/>
        </w:rPr>
      </w:pPr>
      <w:r>
        <w:rPr>
          <w:szCs w:val="24"/>
        </w:rPr>
        <w:tab/>
        <w:t>Budget Principal : 479 000 € soit 84.7787611 %</w:t>
      </w:r>
    </w:p>
    <w:p w14:paraId="7D922F3E" w14:textId="77777777" w:rsidR="003F53B8" w:rsidRDefault="003F53B8" w:rsidP="003F53B8">
      <w:pPr>
        <w:autoSpaceDE w:val="0"/>
        <w:autoSpaceDN w:val="0"/>
        <w:adjustRightInd w:val="0"/>
        <w:jc w:val="both"/>
        <w:rPr>
          <w:szCs w:val="24"/>
        </w:rPr>
      </w:pPr>
      <w:r>
        <w:rPr>
          <w:szCs w:val="24"/>
        </w:rPr>
        <w:tab/>
        <w:t>Capital restant dû au 1/01/2020 : 208 082.27 €</w:t>
      </w:r>
    </w:p>
    <w:p w14:paraId="6C2B6105" w14:textId="77777777" w:rsidR="003F53B8" w:rsidRDefault="003F53B8" w:rsidP="003F53B8">
      <w:pPr>
        <w:autoSpaceDE w:val="0"/>
        <w:autoSpaceDN w:val="0"/>
        <w:adjustRightInd w:val="0"/>
        <w:jc w:val="both"/>
        <w:rPr>
          <w:szCs w:val="24"/>
        </w:rPr>
      </w:pPr>
      <w:r>
        <w:rPr>
          <w:szCs w:val="24"/>
        </w:rPr>
        <w:tab/>
      </w:r>
      <w:proofErr w:type="gramStart"/>
      <w:r>
        <w:rPr>
          <w:szCs w:val="24"/>
        </w:rPr>
        <w:t>dont</w:t>
      </w:r>
      <w:proofErr w:type="gramEnd"/>
      <w:r>
        <w:rPr>
          <w:szCs w:val="24"/>
        </w:rPr>
        <w:t xml:space="preserve"> budget Assainissement : 31 672.70 €</w:t>
      </w:r>
    </w:p>
    <w:p w14:paraId="5735F4A0" w14:textId="77777777" w:rsidR="003F53B8" w:rsidRDefault="003F53B8" w:rsidP="003F53B8">
      <w:pPr>
        <w:autoSpaceDE w:val="0"/>
        <w:autoSpaceDN w:val="0"/>
        <w:adjustRightInd w:val="0"/>
        <w:jc w:val="both"/>
        <w:rPr>
          <w:szCs w:val="24"/>
        </w:rPr>
      </w:pPr>
    </w:p>
    <w:p w14:paraId="4BF6890C" w14:textId="77777777" w:rsidR="003F53B8" w:rsidRDefault="003F53B8" w:rsidP="003F53B8">
      <w:pPr>
        <w:autoSpaceDE w:val="0"/>
        <w:autoSpaceDN w:val="0"/>
        <w:adjustRightInd w:val="0"/>
        <w:jc w:val="both"/>
        <w:rPr>
          <w:szCs w:val="24"/>
        </w:rPr>
      </w:pPr>
      <w:r>
        <w:rPr>
          <w:szCs w:val="24"/>
        </w:rPr>
        <w:tab/>
      </w:r>
      <w:r w:rsidRPr="00BC3CB1">
        <w:rPr>
          <w:b/>
          <w:bCs/>
          <w:szCs w:val="24"/>
          <w:u w:val="single"/>
        </w:rPr>
        <w:t>Montant total de l’emprunt 2</w:t>
      </w:r>
      <w:r>
        <w:rPr>
          <w:szCs w:val="24"/>
        </w:rPr>
        <w:t> : 495 000 €</w:t>
      </w:r>
    </w:p>
    <w:p w14:paraId="4BF472EA" w14:textId="77777777" w:rsidR="003F53B8" w:rsidRDefault="003F53B8" w:rsidP="003F53B8">
      <w:pPr>
        <w:autoSpaceDE w:val="0"/>
        <w:autoSpaceDN w:val="0"/>
        <w:adjustRightInd w:val="0"/>
        <w:jc w:val="both"/>
        <w:rPr>
          <w:szCs w:val="24"/>
        </w:rPr>
      </w:pPr>
      <w:r>
        <w:rPr>
          <w:szCs w:val="24"/>
        </w:rPr>
        <w:tab/>
        <w:t>Titulaire : DEXIA Crédit Local</w:t>
      </w:r>
    </w:p>
    <w:p w14:paraId="7BE967E0" w14:textId="77777777" w:rsidR="003F53B8" w:rsidRDefault="003F53B8" w:rsidP="003F53B8">
      <w:pPr>
        <w:autoSpaceDE w:val="0"/>
        <w:autoSpaceDN w:val="0"/>
        <w:adjustRightInd w:val="0"/>
        <w:jc w:val="both"/>
        <w:rPr>
          <w:szCs w:val="24"/>
        </w:rPr>
      </w:pPr>
      <w:r>
        <w:rPr>
          <w:szCs w:val="24"/>
        </w:rPr>
        <w:tab/>
        <w:t>Durée de l’emprunt : 18 ans et 10 mois</w:t>
      </w:r>
    </w:p>
    <w:p w14:paraId="4442F9A8" w14:textId="77777777" w:rsidR="003F53B8" w:rsidRDefault="003F53B8" w:rsidP="003F53B8">
      <w:pPr>
        <w:autoSpaceDE w:val="0"/>
        <w:autoSpaceDN w:val="0"/>
        <w:adjustRightInd w:val="0"/>
        <w:jc w:val="both"/>
        <w:rPr>
          <w:szCs w:val="24"/>
        </w:rPr>
      </w:pPr>
      <w:r>
        <w:rPr>
          <w:szCs w:val="24"/>
        </w:rPr>
        <w:tab/>
        <w:t>Dernière mensualité : 1</w:t>
      </w:r>
      <w:r w:rsidRPr="00BC3CB1">
        <w:rPr>
          <w:szCs w:val="24"/>
          <w:vertAlign w:val="superscript"/>
        </w:rPr>
        <w:t>er</w:t>
      </w:r>
      <w:r>
        <w:rPr>
          <w:szCs w:val="24"/>
        </w:rPr>
        <w:t xml:space="preserve"> février 2025</w:t>
      </w:r>
    </w:p>
    <w:p w14:paraId="5870707B" w14:textId="77777777" w:rsidR="003F53B8" w:rsidRDefault="003F53B8" w:rsidP="003F53B8">
      <w:pPr>
        <w:autoSpaceDE w:val="0"/>
        <w:autoSpaceDN w:val="0"/>
        <w:adjustRightInd w:val="0"/>
        <w:jc w:val="both"/>
        <w:rPr>
          <w:szCs w:val="24"/>
        </w:rPr>
      </w:pPr>
      <w:r>
        <w:rPr>
          <w:szCs w:val="24"/>
        </w:rPr>
        <w:tab/>
        <w:t>Budget Assainissement : 135 000 € soit 27.2727272 %</w:t>
      </w:r>
    </w:p>
    <w:p w14:paraId="6C97FF57" w14:textId="77777777" w:rsidR="003F53B8" w:rsidRDefault="003F53B8" w:rsidP="003F53B8">
      <w:pPr>
        <w:autoSpaceDE w:val="0"/>
        <w:autoSpaceDN w:val="0"/>
        <w:adjustRightInd w:val="0"/>
        <w:jc w:val="both"/>
        <w:rPr>
          <w:szCs w:val="24"/>
        </w:rPr>
      </w:pPr>
      <w:r>
        <w:rPr>
          <w:szCs w:val="24"/>
        </w:rPr>
        <w:tab/>
        <w:t>Budget Principal : 360 000 € soit 72.7272728 %</w:t>
      </w:r>
    </w:p>
    <w:p w14:paraId="1E2B9296" w14:textId="77777777" w:rsidR="003F53B8" w:rsidRDefault="003F53B8" w:rsidP="003F53B8">
      <w:pPr>
        <w:autoSpaceDE w:val="0"/>
        <w:autoSpaceDN w:val="0"/>
        <w:adjustRightInd w:val="0"/>
        <w:jc w:val="both"/>
        <w:rPr>
          <w:szCs w:val="24"/>
        </w:rPr>
      </w:pPr>
      <w:r>
        <w:rPr>
          <w:szCs w:val="24"/>
        </w:rPr>
        <w:tab/>
        <w:t>Capital restant dû au 1/01/2020 : 180 137.38 €</w:t>
      </w:r>
    </w:p>
    <w:p w14:paraId="08A34037" w14:textId="77777777" w:rsidR="003F53B8" w:rsidRDefault="003F53B8" w:rsidP="003F53B8">
      <w:pPr>
        <w:autoSpaceDE w:val="0"/>
        <w:autoSpaceDN w:val="0"/>
        <w:adjustRightInd w:val="0"/>
        <w:jc w:val="both"/>
        <w:rPr>
          <w:szCs w:val="24"/>
        </w:rPr>
      </w:pPr>
      <w:r>
        <w:rPr>
          <w:szCs w:val="24"/>
        </w:rPr>
        <w:tab/>
      </w:r>
      <w:proofErr w:type="gramStart"/>
      <w:r>
        <w:rPr>
          <w:szCs w:val="24"/>
        </w:rPr>
        <w:t>dont</w:t>
      </w:r>
      <w:proofErr w:type="gramEnd"/>
      <w:r>
        <w:rPr>
          <w:szCs w:val="24"/>
        </w:rPr>
        <w:t xml:space="preserve"> Budget Assainissement : 49 128.38 €</w:t>
      </w:r>
    </w:p>
    <w:p w14:paraId="79E32889" w14:textId="77777777" w:rsidR="003F53B8" w:rsidRDefault="003F53B8" w:rsidP="003F53B8">
      <w:pPr>
        <w:ind w:right="-2" w:firstLine="709"/>
        <w:jc w:val="both"/>
        <w:rPr>
          <w:bCs/>
          <w:iCs/>
        </w:rPr>
      </w:pPr>
    </w:p>
    <w:p w14:paraId="1A971691" w14:textId="77777777" w:rsidR="003F53B8" w:rsidRDefault="003F53B8" w:rsidP="003F53B8">
      <w:pPr>
        <w:ind w:right="-2" w:firstLine="709"/>
        <w:jc w:val="both"/>
        <w:rPr>
          <w:bCs/>
          <w:iCs/>
        </w:rPr>
      </w:pPr>
    </w:p>
    <w:p w14:paraId="314989D3" w14:textId="77777777" w:rsidR="003F53B8" w:rsidRDefault="003F53B8" w:rsidP="003F53B8">
      <w:pPr>
        <w:ind w:right="-2" w:firstLine="709"/>
        <w:jc w:val="both"/>
        <w:rPr>
          <w:bCs/>
          <w:iCs/>
        </w:rPr>
      </w:pPr>
      <w:r>
        <w:rPr>
          <w:bCs/>
          <w:iCs/>
        </w:rPr>
        <w:t>M. le Maire précise que la Commune procèdera au paiement des échéances dues pour la totalité de l’emprunt et que la partie concernant la compétence assainissement sera remboursée par ARCHE Agglo après émission d’un titre de paiement.</w:t>
      </w:r>
    </w:p>
    <w:p w14:paraId="6D3932A0" w14:textId="77777777" w:rsidR="003F53B8" w:rsidRDefault="003F53B8" w:rsidP="003F53B8">
      <w:pPr>
        <w:ind w:right="-2" w:firstLine="709"/>
        <w:jc w:val="both"/>
        <w:rPr>
          <w:bCs/>
          <w:iCs/>
        </w:rPr>
      </w:pPr>
    </w:p>
    <w:p w14:paraId="46580F33" w14:textId="77777777" w:rsidR="003F53B8" w:rsidRDefault="003F53B8" w:rsidP="003F53B8">
      <w:pPr>
        <w:ind w:right="-2" w:firstLine="709"/>
        <w:jc w:val="both"/>
        <w:rPr>
          <w:b/>
          <w:i/>
        </w:rPr>
      </w:pPr>
      <w:r>
        <w:rPr>
          <w:b/>
          <w:bCs/>
          <w:i/>
          <w:iCs/>
        </w:rPr>
        <w:t xml:space="preserve">Le Conseil Municipal, après en avoir délibéré‚ </w:t>
      </w:r>
      <w:r>
        <w:rPr>
          <w:b/>
          <w:i/>
        </w:rPr>
        <w:t>à l’unanimité des membres présents ou représentés,</w:t>
      </w:r>
    </w:p>
    <w:p w14:paraId="3B4BE0BC" w14:textId="77777777" w:rsidR="003F53B8" w:rsidRPr="00195BDA" w:rsidRDefault="003F53B8" w:rsidP="003F53B8">
      <w:pPr>
        <w:ind w:right="-2"/>
        <w:jc w:val="both"/>
      </w:pPr>
      <w:r>
        <w:tab/>
      </w:r>
    </w:p>
    <w:p w14:paraId="68F95187" w14:textId="77777777" w:rsidR="003F53B8" w:rsidRDefault="003F53B8" w:rsidP="003F53B8">
      <w:pPr>
        <w:ind w:left="360"/>
        <w:jc w:val="both"/>
      </w:pPr>
      <w:r>
        <w:tab/>
        <w:t>- AUTORISE M. le Maire à signer la convention qui entre en vigueur à compter du 1</w:t>
      </w:r>
      <w:r w:rsidRPr="00DE04EA">
        <w:rPr>
          <w:vertAlign w:val="superscript"/>
        </w:rPr>
        <w:t>er</w:t>
      </w:r>
      <w:r>
        <w:t xml:space="preserve"> janvier 2020 et qui prendra fin au terme du remboursement de l’emprunt. </w:t>
      </w:r>
    </w:p>
    <w:p w14:paraId="2B216BCD" w14:textId="2DCABDE7" w:rsidR="003F53B8" w:rsidRPr="00A32DC5" w:rsidRDefault="003F53B8" w:rsidP="003F53B8">
      <w:pPr>
        <w:tabs>
          <w:tab w:val="left" w:pos="300"/>
          <w:tab w:val="center" w:pos="5316"/>
        </w:tabs>
        <w:ind w:right="-86"/>
        <w:rPr>
          <w:b/>
          <w:szCs w:val="22"/>
        </w:rPr>
      </w:pPr>
    </w:p>
    <w:p w14:paraId="3C315824" w14:textId="77777777" w:rsidR="003F53B8" w:rsidRPr="009935E7" w:rsidRDefault="003F53B8" w:rsidP="003F53B8">
      <w:pPr>
        <w:ind w:right="-86"/>
        <w:jc w:val="both"/>
        <w:rPr>
          <w:szCs w:val="22"/>
        </w:rPr>
      </w:pPr>
    </w:p>
    <w:p w14:paraId="4C79B26A" w14:textId="77777777" w:rsidR="00C34EA1" w:rsidRPr="00C34EA1" w:rsidRDefault="003F53B8" w:rsidP="00C34EA1">
      <w:pPr>
        <w:ind w:right="-86"/>
        <w:jc w:val="both"/>
        <w:rPr>
          <w:rFonts w:eastAsiaTheme="minorHAnsi"/>
          <w:b/>
          <w:szCs w:val="24"/>
          <w:u w:val="single"/>
          <w:lang w:eastAsia="en-US"/>
        </w:rPr>
      </w:pPr>
      <w:r>
        <w:rPr>
          <w:b/>
        </w:rPr>
        <w:t xml:space="preserve">OBJET : N° 0094 </w:t>
      </w:r>
      <w:r>
        <w:rPr>
          <w:b/>
          <w:u w:val="single"/>
        </w:rPr>
        <w:t xml:space="preserve">ECHANGE DE PARCELLES M. MATHIEU THIERRY AVEC LA COMMUNE – </w:t>
      </w:r>
      <w:r w:rsidR="00C34EA1" w:rsidRPr="00C34EA1">
        <w:rPr>
          <w:rFonts w:eastAsiaTheme="minorHAnsi"/>
          <w:b/>
          <w:szCs w:val="24"/>
          <w:u w:val="single"/>
          <w:lang w:eastAsia="en-US"/>
        </w:rPr>
        <w:t>ALLEE DES VIGNES</w:t>
      </w:r>
    </w:p>
    <w:p w14:paraId="32E2AA78" w14:textId="73BE6286" w:rsidR="003F53B8" w:rsidRDefault="003F53B8" w:rsidP="00C34EA1">
      <w:pPr>
        <w:ind w:right="-86"/>
        <w:jc w:val="both"/>
      </w:pPr>
    </w:p>
    <w:p w14:paraId="3CB2835A" w14:textId="77777777" w:rsidR="003F53B8" w:rsidRPr="00233B7C" w:rsidRDefault="003F53B8" w:rsidP="003F53B8">
      <w:pPr>
        <w:jc w:val="both"/>
        <w:rPr>
          <w:b/>
        </w:rPr>
      </w:pPr>
      <w:r w:rsidRPr="00233B7C">
        <w:rPr>
          <w:b/>
        </w:rPr>
        <w:t>RAPPORTEUR :</w:t>
      </w:r>
      <w:r>
        <w:rPr>
          <w:b/>
        </w:rPr>
        <w:t xml:space="preserve"> </w:t>
      </w:r>
      <w:r w:rsidRPr="002B4C51">
        <w:t>M. le Maire</w:t>
      </w:r>
      <w:r>
        <w:t>.</w:t>
      </w:r>
    </w:p>
    <w:p w14:paraId="1C91F26E" w14:textId="3804A8DE" w:rsidR="003F53B8" w:rsidRDefault="003F53B8" w:rsidP="003F53B8">
      <w:pPr>
        <w:tabs>
          <w:tab w:val="left" w:pos="300"/>
          <w:tab w:val="center" w:pos="5316"/>
        </w:tabs>
        <w:ind w:right="-86"/>
        <w:rPr>
          <w:b/>
          <w:szCs w:val="22"/>
        </w:rPr>
      </w:pPr>
      <w:r w:rsidRPr="00A32DC5">
        <w:rPr>
          <w:b/>
          <w:szCs w:val="22"/>
        </w:rPr>
        <w:tab/>
      </w:r>
    </w:p>
    <w:p w14:paraId="260E226E" w14:textId="77777777" w:rsidR="003F53B8" w:rsidRDefault="003F53B8" w:rsidP="003F53B8">
      <w:pPr>
        <w:ind w:right="-86"/>
        <w:jc w:val="center"/>
        <w:rPr>
          <w:b/>
        </w:rPr>
      </w:pPr>
    </w:p>
    <w:p w14:paraId="074B9FD8" w14:textId="77777777" w:rsidR="003F53B8" w:rsidRDefault="003F53B8" w:rsidP="003F53B8">
      <w:pPr>
        <w:ind w:right="-86"/>
        <w:jc w:val="both"/>
      </w:pPr>
      <w:r>
        <w:tab/>
        <w:t>M. le Maire précise que M. MATHIEU Thierry est propriétaire de la parcelle AS 169. Pour accéder à sa maison, il emprunte un chemin d’accès dont une partie (parcelle AS 174) appartient à la Commune.</w:t>
      </w:r>
    </w:p>
    <w:p w14:paraId="7B3FD8B0" w14:textId="77777777" w:rsidR="003F53B8" w:rsidRDefault="003F53B8" w:rsidP="003F53B8">
      <w:pPr>
        <w:ind w:right="-86"/>
        <w:jc w:val="both"/>
      </w:pPr>
    </w:p>
    <w:p w14:paraId="5B68D31E" w14:textId="77777777" w:rsidR="003F53B8" w:rsidRDefault="003F53B8" w:rsidP="003F53B8">
      <w:pPr>
        <w:ind w:right="-86"/>
        <w:jc w:val="both"/>
      </w:pPr>
      <w:r>
        <w:tab/>
        <w:t>Afin de régulariser la situation, il est nécessaire pour M. MATHIEU Thierry d’acquérir cette parcelle appartenant à la Commune en échange d’une parcelle dont il est propriétaire.</w:t>
      </w:r>
    </w:p>
    <w:p w14:paraId="5F78176A" w14:textId="77777777" w:rsidR="003F53B8" w:rsidRDefault="003F53B8" w:rsidP="003F53B8">
      <w:pPr>
        <w:ind w:firstLine="708"/>
        <w:jc w:val="both"/>
      </w:pPr>
    </w:p>
    <w:p w14:paraId="1D271E78" w14:textId="77777777" w:rsidR="003F53B8" w:rsidRDefault="003F53B8" w:rsidP="003F53B8">
      <w:pPr>
        <w:ind w:firstLine="708"/>
        <w:jc w:val="both"/>
      </w:pPr>
      <w:r>
        <w:t>Pour cela, la Commune a proposé à l’intéressé de procéder à un échange sans soulte de la parcelle suivante :</w:t>
      </w:r>
    </w:p>
    <w:p w14:paraId="00C896B9" w14:textId="77777777" w:rsidR="003F53B8" w:rsidRDefault="003F53B8" w:rsidP="003F53B8">
      <w:pPr>
        <w:jc w:val="both"/>
      </w:pPr>
    </w:p>
    <w:p w14:paraId="2A4AE25E" w14:textId="77777777" w:rsidR="003F53B8" w:rsidRDefault="003F53B8" w:rsidP="003F53B8">
      <w:pPr>
        <w:jc w:val="both"/>
      </w:pPr>
    </w:p>
    <w:tbl>
      <w:tblPr>
        <w:tblpPr w:leftFromText="141" w:rightFromText="141" w:vertAnchor="text" w:horzAnchor="margin" w:tblpXSpec="center"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2283"/>
        <w:gridCol w:w="3461"/>
      </w:tblGrid>
      <w:tr w:rsidR="003F53B8" w14:paraId="50ECD17D" w14:textId="77777777" w:rsidTr="003F53B8">
        <w:tc>
          <w:tcPr>
            <w:tcW w:w="1990" w:type="dxa"/>
            <w:tcBorders>
              <w:top w:val="single" w:sz="4" w:space="0" w:color="auto"/>
              <w:left w:val="single" w:sz="4" w:space="0" w:color="auto"/>
              <w:bottom w:val="single" w:sz="4" w:space="0" w:color="auto"/>
              <w:right w:val="single" w:sz="4" w:space="0" w:color="auto"/>
            </w:tcBorders>
            <w:hideMark/>
          </w:tcPr>
          <w:p w14:paraId="15DAFB9B" w14:textId="77777777" w:rsidR="003F53B8" w:rsidRDefault="003F53B8" w:rsidP="003F53B8">
            <w:pPr>
              <w:jc w:val="center"/>
              <w:rPr>
                <w:b/>
              </w:rPr>
            </w:pPr>
            <w:r>
              <w:rPr>
                <w:b/>
              </w:rPr>
              <w:t>REFERENCE</w:t>
            </w:r>
          </w:p>
          <w:p w14:paraId="0CF324EB" w14:textId="77777777" w:rsidR="003F53B8" w:rsidRDefault="003F53B8" w:rsidP="003F53B8">
            <w:pPr>
              <w:jc w:val="center"/>
              <w:rPr>
                <w:b/>
              </w:rPr>
            </w:pPr>
            <w:r>
              <w:rPr>
                <w:b/>
              </w:rPr>
              <w:t xml:space="preserve"> CADASTRALE</w:t>
            </w:r>
          </w:p>
        </w:tc>
        <w:tc>
          <w:tcPr>
            <w:tcW w:w="2283" w:type="dxa"/>
            <w:tcBorders>
              <w:top w:val="single" w:sz="4" w:space="0" w:color="auto"/>
              <w:left w:val="single" w:sz="4" w:space="0" w:color="auto"/>
              <w:bottom w:val="single" w:sz="4" w:space="0" w:color="auto"/>
              <w:right w:val="single" w:sz="4" w:space="0" w:color="auto"/>
            </w:tcBorders>
            <w:hideMark/>
          </w:tcPr>
          <w:p w14:paraId="66DBFEA8" w14:textId="77777777" w:rsidR="003F53B8" w:rsidRDefault="003F53B8" w:rsidP="003F53B8">
            <w:pPr>
              <w:jc w:val="center"/>
              <w:rPr>
                <w:b/>
              </w:rPr>
            </w:pPr>
            <w:r>
              <w:rPr>
                <w:b/>
              </w:rPr>
              <w:t>IDENTITE DU PROPRIETAIRE</w:t>
            </w:r>
          </w:p>
        </w:tc>
        <w:tc>
          <w:tcPr>
            <w:tcW w:w="3461" w:type="dxa"/>
            <w:tcBorders>
              <w:top w:val="single" w:sz="4" w:space="0" w:color="auto"/>
              <w:left w:val="single" w:sz="4" w:space="0" w:color="auto"/>
              <w:bottom w:val="single" w:sz="4" w:space="0" w:color="auto"/>
              <w:right w:val="single" w:sz="4" w:space="0" w:color="auto"/>
            </w:tcBorders>
            <w:hideMark/>
          </w:tcPr>
          <w:p w14:paraId="20C56CD4" w14:textId="77777777" w:rsidR="003F53B8" w:rsidRDefault="003F53B8" w:rsidP="003F53B8">
            <w:pPr>
              <w:jc w:val="center"/>
              <w:rPr>
                <w:b/>
              </w:rPr>
            </w:pPr>
            <w:r>
              <w:rPr>
                <w:b/>
              </w:rPr>
              <w:t>SUPERFICIE TOTALE DE LA PARCELLE</w:t>
            </w:r>
          </w:p>
        </w:tc>
      </w:tr>
      <w:tr w:rsidR="003F53B8" w14:paraId="0EBF7900" w14:textId="77777777" w:rsidTr="003F53B8">
        <w:tc>
          <w:tcPr>
            <w:tcW w:w="1990" w:type="dxa"/>
            <w:tcBorders>
              <w:top w:val="single" w:sz="4" w:space="0" w:color="auto"/>
              <w:left w:val="single" w:sz="4" w:space="0" w:color="auto"/>
              <w:bottom w:val="single" w:sz="4" w:space="0" w:color="auto"/>
              <w:right w:val="single" w:sz="4" w:space="0" w:color="auto"/>
            </w:tcBorders>
          </w:tcPr>
          <w:p w14:paraId="282D8566" w14:textId="77777777" w:rsidR="003F53B8" w:rsidRDefault="003F53B8" w:rsidP="003F53B8">
            <w:pPr>
              <w:jc w:val="center"/>
              <w:rPr>
                <w:b/>
              </w:rPr>
            </w:pPr>
          </w:p>
          <w:p w14:paraId="75635D7D" w14:textId="77777777" w:rsidR="003F53B8" w:rsidRDefault="003F53B8" w:rsidP="003F53B8">
            <w:pPr>
              <w:jc w:val="center"/>
              <w:rPr>
                <w:b/>
              </w:rPr>
            </w:pPr>
            <w:r>
              <w:rPr>
                <w:b/>
              </w:rPr>
              <w:t xml:space="preserve"> AS 174 </w:t>
            </w:r>
          </w:p>
        </w:tc>
        <w:tc>
          <w:tcPr>
            <w:tcW w:w="2283" w:type="dxa"/>
            <w:tcBorders>
              <w:top w:val="single" w:sz="4" w:space="0" w:color="auto"/>
              <w:left w:val="single" w:sz="4" w:space="0" w:color="auto"/>
              <w:bottom w:val="single" w:sz="4" w:space="0" w:color="auto"/>
              <w:right w:val="single" w:sz="4" w:space="0" w:color="auto"/>
            </w:tcBorders>
          </w:tcPr>
          <w:p w14:paraId="1217EF72" w14:textId="77777777" w:rsidR="003F53B8" w:rsidRDefault="003F53B8" w:rsidP="00EF213D"/>
          <w:p w14:paraId="3B499A51" w14:textId="77777777" w:rsidR="003F53B8" w:rsidRDefault="003F53B8" w:rsidP="003F53B8">
            <w:pPr>
              <w:jc w:val="center"/>
            </w:pPr>
            <w:r>
              <w:t>Commune de Saint-Jean-de-Muzols</w:t>
            </w:r>
          </w:p>
          <w:p w14:paraId="11B1FBE0" w14:textId="77777777" w:rsidR="003F53B8" w:rsidRDefault="003F53B8" w:rsidP="003F53B8">
            <w:pPr>
              <w:jc w:val="center"/>
            </w:pPr>
          </w:p>
        </w:tc>
        <w:tc>
          <w:tcPr>
            <w:tcW w:w="3461" w:type="dxa"/>
            <w:tcBorders>
              <w:top w:val="single" w:sz="4" w:space="0" w:color="auto"/>
              <w:left w:val="single" w:sz="4" w:space="0" w:color="auto"/>
              <w:bottom w:val="single" w:sz="4" w:space="0" w:color="auto"/>
              <w:right w:val="single" w:sz="4" w:space="0" w:color="auto"/>
            </w:tcBorders>
          </w:tcPr>
          <w:p w14:paraId="74187798" w14:textId="77777777" w:rsidR="003F53B8" w:rsidRDefault="003F53B8" w:rsidP="003F53B8">
            <w:pPr>
              <w:jc w:val="center"/>
            </w:pPr>
          </w:p>
          <w:p w14:paraId="69B0FD66" w14:textId="77777777" w:rsidR="003F53B8" w:rsidRDefault="003F53B8" w:rsidP="003F53B8">
            <w:pPr>
              <w:jc w:val="center"/>
            </w:pPr>
            <w:r>
              <w:t>27 m²</w:t>
            </w:r>
          </w:p>
          <w:p w14:paraId="45F62392" w14:textId="77777777" w:rsidR="003F53B8" w:rsidRDefault="003F53B8" w:rsidP="003F53B8">
            <w:pPr>
              <w:jc w:val="center"/>
            </w:pPr>
          </w:p>
        </w:tc>
      </w:tr>
      <w:tr w:rsidR="003F53B8" w14:paraId="67FF2E3F" w14:textId="77777777" w:rsidTr="003F53B8">
        <w:tc>
          <w:tcPr>
            <w:tcW w:w="1990" w:type="dxa"/>
            <w:tcBorders>
              <w:top w:val="single" w:sz="4" w:space="0" w:color="auto"/>
              <w:left w:val="single" w:sz="4" w:space="0" w:color="auto"/>
              <w:bottom w:val="single" w:sz="4" w:space="0" w:color="auto"/>
              <w:right w:val="single" w:sz="4" w:space="0" w:color="auto"/>
            </w:tcBorders>
            <w:hideMark/>
          </w:tcPr>
          <w:p w14:paraId="781CFF6D" w14:textId="77777777" w:rsidR="003F53B8" w:rsidRDefault="003F53B8" w:rsidP="003F53B8">
            <w:pPr>
              <w:jc w:val="center"/>
              <w:rPr>
                <w:b/>
              </w:rPr>
            </w:pPr>
            <w:r>
              <w:rPr>
                <w:b/>
              </w:rPr>
              <w:t>TOTAL</w:t>
            </w:r>
          </w:p>
        </w:tc>
        <w:tc>
          <w:tcPr>
            <w:tcW w:w="2283" w:type="dxa"/>
            <w:tcBorders>
              <w:top w:val="single" w:sz="4" w:space="0" w:color="auto"/>
              <w:left w:val="single" w:sz="4" w:space="0" w:color="auto"/>
              <w:bottom w:val="single" w:sz="4" w:space="0" w:color="auto"/>
              <w:right w:val="single" w:sz="4" w:space="0" w:color="auto"/>
            </w:tcBorders>
          </w:tcPr>
          <w:p w14:paraId="0B80029E" w14:textId="77777777" w:rsidR="003F53B8" w:rsidRDefault="003F53B8" w:rsidP="003F53B8">
            <w:pPr>
              <w:jc w:val="center"/>
            </w:pPr>
          </w:p>
        </w:tc>
        <w:tc>
          <w:tcPr>
            <w:tcW w:w="3461" w:type="dxa"/>
            <w:tcBorders>
              <w:top w:val="single" w:sz="4" w:space="0" w:color="auto"/>
              <w:left w:val="single" w:sz="4" w:space="0" w:color="auto"/>
              <w:bottom w:val="single" w:sz="4" w:space="0" w:color="auto"/>
              <w:right w:val="single" w:sz="4" w:space="0" w:color="auto"/>
            </w:tcBorders>
            <w:hideMark/>
          </w:tcPr>
          <w:p w14:paraId="48F1315A" w14:textId="77777777" w:rsidR="003F53B8" w:rsidRDefault="003F53B8" w:rsidP="003F53B8">
            <w:pPr>
              <w:jc w:val="center"/>
            </w:pPr>
            <w:r>
              <w:t>27 m²</w:t>
            </w:r>
          </w:p>
        </w:tc>
      </w:tr>
    </w:tbl>
    <w:p w14:paraId="439E1DF3" w14:textId="77777777" w:rsidR="003F53B8" w:rsidRDefault="003F53B8" w:rsidP="003F53B8">
      <w:pPr>
        <w:jc w:val="both"/>
      </w:pPr>
    </w:p>
    <w:p w14:paraId="23EFBECF" w14:textId="77777777" w:rsidR="003F53B8" w:rsidRDefault="003F53B8" w:rsidP="003F53B8">
      <w:pPr>
        <w:jc w:val="both"/>
      </w:pPr>
    </w:p>
    <w:p w14:paraId="3F77C246" w14:textId="77777777" w:rsidR="003F53B8" w:rsidRDefault="003F53B8" w:rsidP="003F53B8">
      <w:pPr>
        <w:jc w:val="both"/>
      </w:pPr>
    </w:p>
    <w:p w14:paraId="7064BE4F" w14:textId="77777777" w:rsidR="003F53B8" w:rsidRDefault="003F53B8" w:rsidP="003F53B8">
      <w:pPr>
        <w:jc w:val="both"/>
      </w:pPr>
    </w:p>
    <w:p w14:paraId="63E5D675" w14:textId="77777777" w:rsidR="003F53B8" w:rsidRDefault="003F53B8" w:rsidP="003F53B8">
      <w:pPr>
        <w:jc w:val="both"/>
      </w:pPr>
    </w:p>
    <w:p w14:paraId="036126CA" w14:textId="77777777" w:rsidR="003F53B8" w:rsidRDefault="003F53B8" w:rsidP="003F53B8">
      <w:pPr>
        <w:jc w:val="both"/>
      </w:pPr>
    </w:p>
    <w:p w14:paraId="4119D685" w14:textId="77777777" w:rsidR="003F53B8" w:rsidRDefault="003F53B8" w:rsidP="003F53B8">
      <w:pPr>
        <w:jc w:val="both"/>
      </w:pPr>
    </w:p>
    <w:p w14:paraId="17477C91" w14:textId="77777777" w:rsidR="003F53B8" w:rsidRDefault="003F53B8" w:rsidP="003F53B8">
      <w:pPr>
        <w:jc w:val="both"/>
      </w:pPr>
    </w:p>
    <w:p w14:paraId="2C828EC2" w14:textId="77777777" w:rsidR="003F53B8" w:rsidRDefault="003F53B8" w:rsidP="003F53B8">
      <w:pPr>
        <w:jc w:val="both"/>
      </w:pPr>
    </w:p>
    <w:p w14:paraId="27AB7847" w14:textId="77777777" w:rsidR="003F53B8" w:rsidRDefault="003F53B8" w:rsidP="003F53B8">
      <w:pPr>
        <w:jc w:val="both"/>
      </w:pPr>
    </w:p>
    <w:p w14:paraId="7832006D" w14:textId="77777777" w:rsidR="003F53B8" w:rsidRDefault="003F53B8" w:rsidP="003F53B8">
      <w:pPr>
        <w:jc w:val="center"/>
        <w:rPr>
          <w:b/>
        </w:rPr>
      </w:pPr>
      <w:r>
        <w:rPr>
          <w:b/>
        </w:rPr>
        <w:t>CONTRE</w:t>
      </w:r>
    </w:p>
    <w:p w14:paraId="31473E20" w14:textId="77777777" w:rsidR="003F53B8" w:rsidRDefault="003F53B8" w:rsidP="003F53B8">
      <w:pPr>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2283"/>
        <w:gridCol w:w="3461"/>
      </w:tblGrid>
      <w:tr w:rsidR="003F53B8" w14:paraId="662530B9" w14:textId="77777777" w:rsidTr="003F53B8">
        <w:trPr>
          <w:jc w:val="center"/>
        </w:trPr>
        <w:tc>
          <w:tcPr>
            <w:tcW w:w="1990" w:type="dxa"/>
            <w:tcBorders>
              <w:top w:val="single" w:sz="4" w:space="0" w:color="auto"/>
              <w:left w:val="single" w:sz="4" w:space="0" w:color="auto"/>
              <w:bottom w:val="single" w:sz="4" w:space="0" w:color="auto"/>
              <w:right w:val="single" w:sz="4" w:space="0" w:color="auto"/>
            </w:tcBorders>
            <w:hideMark/>
          </w:tcPr>
          <w:p w14:paraId="15271417" w14:textId="77777777" w:rsidR="003F53B8" w:rsidRDefault="003F53B8" w:rsidP="003F53B8">
            <w:pPr>
              <w:jc w:val="center"/>
              <w:rPr>
                <w:b/>
              </w:rPr>
            </w:pPr>
            <w:r>
              <w:rPr>
                <w:b/>
              </w:rPr>
              <w:t>REFERENCE</w:t>
            </w:r>
          </w:p>
          <w:p w14:paraId="173A6E41" w14:textId="77777777" w:rsidR="003F53B8" w:rsidRDefault="003F53B8" w:rsidP="003F53B8">
            <w:pPr>
              <w:jc w:val="center"/>
              <w:rPr>
                <w:b/>
              </w:rPr>
            </w:pPr>
            <w:r>
              <w:rPr>
                <w:b/>
              </w:rPr>
              <w:t xml:space="preserve"> CADASTRALE </w:t>
            </w:r>
          </w:p>
        </w:tc>
        <w:tc>
          <w:tcPr>
            <w:tcW w:w="2283" w:type="dxa"/>
            <w:tcBorders>
              <w:top w:val="single" w:sz="4" w:space="0" w:color="auto"/>
              <w:left w:val="single" w:sz="4" w:space="0" w:color="auto"/>
              <w:bottom w:val="single" w:sz="4" w:space="0" w:color="auto"/>
              <w:right w:val="single" w:sz="4" w:space="0" w:color="auto"/>
            </w:tcBorders>
            <w:hideMark/>
          </w:tcPr>
          <w:p w14:paraId="37A47A6C" w14:textId="77777777" w:rsidR="003F53B8" w:rsidRDefault="003F53B8" w:rsidP="003F53B8">
            <w:pPr>
              <w:jc w:val="center"/>
              <w:rPr>
                <w:b/>
              </w:rPr>
            </w:pPr>
            <w:r>
              <w:rPr>
                <w:b/>
              </w:rPr>
              <w:t>IDENTITE DU PROPRIETAIRE</w:t>
            </w:r>
          </w:p>
        </w:tc>
        <w:tc>
          <w:tcPr>
            <w:tcW w:w="3461" w:type="dxa"/>
            <w:tcBorders>
              <w:top w:val="single" w:sz="4" w:space="0" w:color="auto"/>
              <w:left w:val="single" w:sz="4" w:space="0" w:color="auto"/>
              <w:bottom w:val="single" w:sz="4" w:space="0" w:color="auto"/>
              <w:right w:val="single" w:sz="4" w:space="0" w:color="auto"/>
            </w:tcBorders>
            <w:hideMark/>
          </w:tcPr>
          <w:p w14:paraId="3BF94DA9" w14:textId="77777777" w:rsidR="003F53B8" w:rsidRDefault="003F53B8" w:rsidP="003F53B8">
            <w:pPr>
              <w:jc w:val="center"/>
              <w:rPr>
                <w:b/>
              </w:rPr>
            </w:pPr>
            <w:r>
              <w:rPr>
                <w:b/>
              </w:rPr>
              <w:t>SUPERFICIE</w:t>
            </w:r>
          </w:p>
        </w:tc>
      </w:tr>
      <w:tr w:rsidR="003F53B8" w14:paraId="6D5E49E6" w14:textId="77777777" w:rsidTr="003F53B8">
        <w:trPr>
          <w:jc w:val="center"/>
        </w:trPr>
        <w:tc>
          <w:tcPr>
            <w:tcW w:w="1990" w:type="dxa"/>
            <w:tcBorders>
              <w:top w:val="single" w:sz="4" w:space="0" w:color="auto"/>
              <w:left w:val="single" w:sz="4" w:space="0" w:color="auto"/>
              <w:bottom w:val="single" w:sz="4" w:space="0" w:color="auto"/>
              <w:right w:val="single" w:sz="4" w:space="0" w:color="auto"/>
            </w:tcBorders>
          </w:tcPr>
          <w:p w14:paraId="3BCB0B5D" w14:textId="77777777" w:rsidR="003F53B8" w:rsidRDefault="003F53B8" w:rsidP="003F53B8">
            <w:pPr>
              <w:jc w:val="center"/>
              <w:rPr>
                <w:b/>
              </w:rPr>
            </w:pPr>
          </w:p>
          <w:p w14:paraId="777FC6AC" w14:textId="77777777" w:rsidR="003F53B8" w:rsidRDefault="003F53B8" w:rsidP="003F53B8">
            <w:pPr>
              <w:jc w:val="center"/>
              <w:rPr>
                <w:b/>
              </w:rPr>
            </w:pPr>
            <w:r>
              <w:rPr>
                <w:b/>
              </w:rPr>
              <w:t>AS 171</w:t>
            </w:r>
          </w:p>
          <w:p w14:paraId="7BF5B728" w14:textId="77777777" w:rsidR="003F53B8" w:rsidRDefault="003F53B8" w:rsidP="003F53B8">
            <w:pPr>
              <w:jc w:val="center"/>
              <w:rPr>
                <w:b/>
              </w:rPr>
            </w:pPr>
          </w:p>
        </w:tc>
        <w:tc>
          <w:tcPr>
            <w:tcW w:w="2283" w:type="dxa"/>
            <w:tcBorders>
              <w:top w:val="single" w:sz="4" w:space="0" w:color="auto"/>
              <w:left w:val="single" w:sz="4" w:space="0" w:color="auto"/>
              <w:bottom w:val="single" w:sz="4" w:space="0" w:color="auto"/>
              <w:right w:val="single" w:sz="4" w:space="0" w:color="auto"/>
            </w:tcBorders>
          </w:tcPr>
          <w:p w14:paraId="1C807158" w14:textId="77777777" w:rsidR="003F53B8" w:rsidRDefault="003F53B8" w:rsidP="003F53B8">
            <w:pPr>
              <w:jc w:val="center"/>
            </w:pPr>
          </w:p>
          <w:p w14:paraId="06890188" w14:textId="77777777" w:rsidR="003F53B8" w:rsidRDefault="003F53B8" w:rsidP="003F53B8">
            <w:pPr>
              <w:jc w:val="center"/>
            </w:pPr>
            <w:r>
              <w:t xml:space="preserve">M. </w:t>
            </w:r>
            <w:proofErr w:type="gramStart"/>
            <w:r>
              <w:t>MATHIEU  Thierry</w:t>
            </w:r>
            <w:proofErr w:type="gramEnd"/>
          </w:p>
          <w:p w14:paraId="510C7999" w14:textId="77777777" w:rsidR="003F53B8" w:rsidRDefault="003F53B8" w:rsidP="003F53B8">
            <w:pPr>
              <w:jc w:val="center"/>
            </w:pPr>
          </w:p>
        </w:tc>
        <w:tc>
          <w:tcPr>
            <w:tcW w:w="3461" w:type="dxa"/>
            <w:tcBorders>
              <w:top w:val="single" w:sz="4" w:space="0" w:color="auto"/>
              <w:left w:val="single" w:sz="4" w:space="0" w:color="auto"/>
              <w:bottom w:val="single" w:sz="4" w:space="0" w:color="auto"/>
              <w:right w:val="single" w:sz="4" w:space="0" w:color="auto"/>
            </w:tcBorders>
          </w:tcPr>
          <w:p w14:paraId="66A1CF73" w14:textId="77777777" w:rsidR="003F53B8" w:rsidRDefault="003F53B8" w:rsidP="003F53B8">
            <w:pPr>
              <w:jc w:val="center"/>
            </w:pPr>
          </w:p>
          <w:p w14:paraId="68A06C0E" w14:textId="77777777" w:rsidR="003F53B8" w:rsidRDefault="003F53B8" w:rsidP="003F53B8">
            <w:pPr>
              <w:jc w:val="center"/>
            </w:pPr>
            <w:r>
              <w:t>42 m²</w:t>
            </w:r>
          </w:p>
        </w:tc>
      </w:tr>
      <w:tr w:rsidR="003F53B8" w14:paraId="09F5A9F6" w14:textId="77777777" w:rsidTr="003F53B8">
        <w:trPr>
          <w:jc w:val="center"/>
        </w:trPr>
        <w:tc>
          <w:tcPr>
            <w:tcW w:w="1990" w:type="dxa"/>
            <w:tcBorders>
              <w:top w:val="single" w:sz="4" w:space="0" w:color="auto"/>
              <w:left w:val="single" w:sz="4" w:space="0" w:color="auto"/>
              <w:bottom w:val="single" w:sz="4" w:space="0" w:color="auto"/>
              <w:right w:val="single" w:sz="4" w:space="0" w:color="auto"/>
            </w:tcBorders>
            <w:hideMark/>
          </w:tcPr>
          <w:p w14:paraId="5545DD36" w14:textId="77777777" w:rsidR="003F53B8" w:rsidRDefault="003F53B8" w:rsidP="003F53B8">
            <w:pPr>
              <w:jc w:val="center"/>
              <w:rPr>
                <w:b/>
              </w:rPr>
            </w:pPr>
            <w:r>
              <w:rPr>
                <w:b/>
              </w:rPr>
              <w:t>TOTAL</w:t>
            </w:r>
          </w:p>
        </w:tc>
        <w:tc>
          <w:tcPr>
            <w:tcW w:w="2283" w:type="dxa"/>
            <w:tcBorders>
              <w:top w:val="single" w:sz="4" w:space="0" w:color="auto"/>
              <w:left w:val="single" w:sz="4" w:space="0" w:color="auto"/>
              <w:bottom w:val="single" w:sz="4" w:space="0" w:color="auto"/>
              <w:right w:val="single" w:sz="4" w:space="0" w:color="auto"/>
            </w:tcBorders>
          </w:tcPr>
          <w:p w14:paraId="744446BE" w14:textId="77777777" w:rsidR="003F53B8" w:rsidRDefault="003F53B8" w:rsidP="003F53B8">
            <w:pPr>
              <w:jc w:val="center"/>
            </w:pPr>
          </w:p>
        </w:tc>
        <w:tc>
          <w:tcPr>
            <w:tcW w:w="3461" w:type="dxa"/>
            <w:tcBorders>
              <w:top w:val="single" w:sz="4" w:space="0" w:color="auto"/>
              <w:left w:val="single" w:sz="4" w:space="0" w:color="auto"/>
              <w:bottom w:val="single" w:sz="4" w:space="0" w:color="auto"/>
              <w:right w:val="single" w:sz="4" w:space="0" w:color="auto"/>
            </w:tcBorders>
            <w:hideMark/>
          </w:tcPr>
          <w:p w14:paraId="7A5AD6F7" w14:textId="77777777" w:rsidR="003F53B8" w:rsidRDefault="003F53B8" w:rsidP="003F53B8">
            <w:pPr>
              <w:jc w:val="center"/>
            </w:pPr>
            <w:r>
              <w:t>42 m²</w:t>
            </w:r>
          </w:p>
        </w:tc>
      </w:tr>
    </w:tbl>
    <w:p w14:paraId="3085E8F5" w14:textId="77777777" w:rsidR="003F53B8" w:rsidRDefault="003F53B8" w:rsidP="003F53B8">
      <w:pPr>
        <w:jc w:val="both"/>
      </w:pPr>
    </w:p>
    <w:p w14:paraId="1C46C763" w14:textId="77777777" w:rsidR="003F53B8" w:rsidRDefault="003F53B8" w:rsidP="003F53B8">
      <w:pPr>
        <w:ind w:firstLine="708"/>
        <w:jc w:val="both"/>
      </w:pPr>
    </w:p>
    <w:p w14:paraId="625BE646" w14:textId="77777777" w:rsidR="003F53B8" w:rsidRDefault="003F53B8" w:rsidP="003F53B8">
      <w:pPr>
        <w:ind w:firstLine="709"/>
        <w:jc w:val="both"/>
      </w:pPr>
      <w:r>
        <w:rPr>
          <w:b/>
          <w:i/>
        </w:rPr>
        <w:t>Le Conseil Municipal, après en avoir délibéré‚ à l’unanimité des membres présents ou représentés,</w:t>
      </w:r>
    </w:p>
    <w:p w14:paraId="7A9DE5F1" w14:textId="77777777" w:rsidR="003F53B8" w:rsidRDefault="003F53B8" w:rsidP="003F53B8">
      <w:pPr>
        <w:jc w:val="both"/>
      </w:pPr>
    </w:p>
    <w:p w14:paraId="168B3894" w14:textId="77777777" w:rsidR="003F53B8" w:rsidRDefault="003F53B8" w:rsidP="003F53B8">
      <w:pPr>
        <w:jc w:val="both"/>
        <w:rPr>
          <w:bCs/>
        </w:rPr>
      </w:pPr>
      <w:r>
        <w:rPr>
          <w:b/>
          <w:bCs/>
        </w:rPr>
        <w:tab/>
        <w:t xml:space="preserve">- </w:t>
      </w:r>
      <w:r>
        <w:rPr>
          <w:bCs/>
        </w:rPr>
        <w:t>ACCEPTE</w:t>
      </w:r>
      <w:r>
        <w:rPr>
          <w:b/>
          <w:bCs/>
        </w:rPr>
        <w:t xml:space="preserve"> </w:t>
      </w:r>
      <w:r>
        <w:rPr>
          <w:bCs/>
        </w:rPr>
        <w:t>que la Commune devienne propriétaire de la parcelle AS 171, d’une surface totale de 42 m², appartenant à M. MATHIEU Thierry, au moyen d’une procédure d’échange sans soulte de la parcelle AS 174.</w:t>
      </w:r>
    </w:p>
    <w:p w14:paraId="76063A23" w14:textId="77777777" w:rsidR="003F53B8" w:rsidRDefault="003F53B8" w:rsidP="003F53B8">
      <w:pPr>
        <w:jc w:val="both"/>
        <w:rPr>
          <w:bCs/>
        </w:rPr>
      </w:pPr>
    </w:p>
    <w:p w14:paraId="67F14FA4" w14:textId="77777777" w:rsidR="003F53B8" w:rsidRDefault="003F53B8" w:rsidP="003F53B8">
      <w:pPr>
        <w:jc w:val="both"/>
        <w:rPr>
          <w:bCs/>
        </w:rPr>
      </w:pPr>
      <w:r>
        <w:rPr>
          <w:bCs/>
        </w:rPr>
        <w:tab/>
        <w:t>- DIT que les frais d’actes seront à la charge de la Commune.</w:t>
      </w:r>
    </w:p>
    <w:p w14:paraId="2F893B65" w14:textId="77777777" w:rsidR="003F53B8" w:rsidRDefault="003F53B8" w:rsidP="003F53B8">
      <w:pPr>
        <w:jc w:val="both"/>
        <w:rPr>
          <w:bCs/>
        </w:rPr>
      </w:pPr>
    </w:p>
    <w:p w14:paraId="2BEE87ED" w14:textId="61B46106" w:rsidR="003F53B8" w:rsidRPr="003F53B8" w:rsidRDefault="003F53B8" w:rsidP="003F53B8">
      <w:pPr>
        <w:jc w:val="both"/>
      </w:pPr>
      <w:r>
        <w:rPr>
          <w:b/>
        </w:rPr>
        <w:tab/>
        <w:t xml:space="preserve">- </w:t>
      </w:r>
      <w:r>
        <w:t>AUTORISE M. le Maire à signer l'acte d’échange ainsi que tout document y afférent.</w:t>
      </w:r>
    </w:p>
    <w:p w14:paraId="78E14BA3" w14:textId="77777777" w:rsidR="003F53B8" w:rsidRDefault="003F53B8" w:rsidP="003F53B8">
      <w:pPr>
        <w:jc w:val="both"/>
      </w:pPr>
    </w:p>
    <w:p w14:paraId="761FA36C" w14:textId="77777777" w:rsidR="003F53B8" w:rsidRDefault="003F53B8" w:rsidP="003F53B8">
      <w:pPr>
        <w:jc w:val="both"/>
      </w:pPr>
    </w:p>
    <w:p w14:paraId="36CD6623" w14:textId="4B9303ED" w:rsidR="003F53B8" w:rsidRPr="003D1EB9" w:rsidRDefault="003F53B8" w:rsidP="003F53B8">
      <w:pPr>
        <w:ind w:right="-2"/>
        <w:jc w:val="both"/>
        <w:rPr>
          <w:b/>
          <w:bCs/>
          <w:u w:val="single"/>
          <w:lang w:val="fr-CA"/>
        </w:rPr>
      </w:pPr>
      <w:r w:rsidRPr="00DC02F4">
        <w:rPr>
          <w:b/>
        </w:rPr>
        <w:t>OBJET :</w:t>
      </w:r>
      <w:r w:rsidRPr="00DC02F4">
        <w:rPr>
          <w:b/>
          <w:bCs/>
        </w:rPr>
        <w:t xml:space="preserve"> </w:t>
      </w:r>
      <w:r>
        <w:rPr>
          <w:b/>
          <w:bCs/>
          <w:lang w:val="fr-CA"/>
        </w:rPr>
        <w:t>N° 0095</w:t>
      </w:r>
      <w:r w:rsidRPr="00B96884">
        <w:rPr>
          <w:b/>
          <w:bCs/>
          <w:lang w:val="fr-CA"/>
        </w:rPr>
        <w:t xml:space="preserve"> </w:t>
      </w:r>
      <w:r>
        <w:rPr>
          <w:b/>
          <w:bCs/>
          <w:u w:val="single"/>
          <w:lang w:val="fr-CA"/>
        </w:rPr>
        <w:t>PERSONNEL COMMUNAL – CREATION D’UN EMPLOI FONCTIONNEL DE DIRECTEUR GENERAL DES SERVICES DES COMMUNES DE 2 000 A 10 000 HABITANTS AU 1</w:t>
      </w:r>
      <w:r w:rsidRPr="00B64B84">
        <w:rPr>
          <w:b/>
          <w:bCs/>
          <w:u w:val="single"/>
          <w:vertAlign w:val="superscript"/>
          <w:lang w:val="fr-CA"/>
        </w:rPr>
        <w:t>ER</w:t>
      </w:r>
      <w:r>
        <w:rPr>
          <w:b/>
          <w:bCs/>
          <w:u w:val="single"/>
          <w:lang w:val="fr-CA"/>
        </w:rPr>
        <w:t xml:space="preserve"> AVRIL 2021</w:t>
      </w:r>
    </w:p>
    <w:p w14:paraId="00D428F5" w14:textId="77777777" w:rsidR="003F53B8" w:rsidRPr="00672D1C" w:rsidRDefault="003F53B8" w:rsidP="003F53B8">
      <w:pPr>
        <w:ind w:right="-2" w:firstLine="708"/>
        <w:jc w:val="both"/>
        <w:rPr>
          <w:szCs w:val="24"/>
        </w:rPr>
      </w:pPr>
    </w:p>
    <w:p w14:paraId="6633E31E" w14:textId="620A7862" w:rsidR="003F53B8" w:rsidRDefault="003F53B8" w:rsidP="003F53B8">
      <w:pPr>
        <w:jc w:val="both"/>
      </w:pPr>
      <w:r w:rsidRPr="00146E7A">
        <w:rPr>
          <w:b/>
          <w:caps/>
        </w:rPr>
        <w:t>Rapporteur </w:t>
      </w:r>
      <w:r w:rsidRPr="00146E7A">
        <w:rPr>
          <w:caps/>
        </w:rPr>
        <w:t xml:space="preserve">: </w:t>
      </w:r>
      <w:r>
        <w:t>M. le Maire</w:t>
      </w:r>
    </w:p>
    <w:p w14:paraId="6F9CE4DE" w14:textId="48169448" w:rsidR="003F53B8" w:rsidRDefault="003F53B8" w:rsidP="003F53B8">
      <w:pPr>
        <w:autoSpaceDE w:val="0"/>
        <w:autoSpaceDN w:val="0"/>
        <w:adjustRightInd w:val="0"/>
        <w:jc w:val="both"/>
        <w:rPr>
          <w:szCs w:val="24"/>
        </w:rPr>
      </w:pPr>
    </w:p>
    <w:p w14:paraId="25436D9E" w14:textId="77777777" w:rsidR="003F53B8" w:rsidRDefault="003F53B8" w:rsidP="003F53B8">
      <w:pPr>
        <w:autoSpaceDE w:val="0"/>
        <w:autoSpaceDN w:val="0"/>
        <w:adjustRightInd w:val="0"/>
        <w:jc w:val="both"/>
        <w:rPr>
          <w:szCs w:val="24"/>
        </w:rPr>
      </w:pPr>
    </w:p>
    <w:p w14:paraId="7104FE53" w14:textId="46B926E9" w:rsidR="003F53B8" w:rsidRDefault="003F53B8" w:rsidP="006A5E75">
      <w:pPr>
        <w:ind w:firstLine="708"/>
        <w:jc w:val="both"/>
        <w:rPr>
          <w:b/>
          <w:bCs/>
        </w:rPr>
      </w:pPr>
      <w:r>
        <w:rPr>
          <w:b/>
          <w:bCs/>
        </w:rPr>
        <w:t>M. l</w:t>
      </w:r>
      <w:r w:rsidRPr="00304D9E">
        <w:rPr>
          <w:b/>
          <w:bCs/>
        </w:rPr>
        <w:t>e Maire informe l’assemblée :</w:t>
      </w:r>
    </w:p>
    <w:p w14:paraId="679DA2B9" w14:textId="77777777" w:rsidR="003F53B8" w:rsidRPr="00304D9E" w:rsidRDefault="003F53B8" w:rsidP="003F53B8">
      <w:pPr>
        <w:jc w:val="both"/>
        <w:rPr>
          <w:b/>
          <w:bCs/>
        </w:rPr>
      </w:pPr>
    </w:p>
    <w:p w14:paraId="257874B1" w14:textId="77777777" w:rsidR="003F53B8" w:rsidRDefault="003F53B8" w:rsidP="003F53B8">
      <w:pPr>
        <w:jc w:val="both"/>
      </w:pPr>
      <w:r>
        <w:tab/>
        <w:t>Conformément à l’article 34 de la loi du 26 janvier 1984, les emplois de chaque collectivité ou établissement sont créés par l’organe délibérant de la collectivité.</w:t>
      </w:r>
    </w:p>
    <w:p w14:paraId="192169D8" w14:textId="77777777" w:rsidR="003F53B8" w:rsidRDefault="003F53B8" w:rsidP="003F53B8">
      <w:pPr>
        <w:jc w:val="both"/>
      </w:pPr>
    </w:p>
    <w:p w14:paraId="31E63825" w14:textId="77777777" w:rsidR="003F53B8" w:rsidRDefault="003F53B8" w:rsidP="003F53B8">
      <w:pPr>
        <w:jc w:val="both"/>
      </w:pPr>
      <w:r>
        <w:tab/>
        <w:t>Il appartient donc au Conseil municipal de fixer l’effectif des emplois nécessaires au fonctionnement des services.</w:t>
      </w:r>
    </w:p>
    <w:p w14:paraId="6804B184" w14:textId="77777777" w:rsidR="003F53B8" w:rsidRDefault="003F53B8" w:rsidP="003F53B8">
      <w:pPr>
        <w:jc w:val="both"/>
      </w:pPr>
    </w:p>
    <w:p w14:paraId="171AF923" w14:textId="77777777" w:rsidR="003F53B8" w:rsidRDefault="003F53B8" w:rsidP="003F53B8">
      <w:pPr>
        <w:jc w:val="both"/>
      </w:pPr>
      <w:r>
        <w:tab/>
      </w:r>
      <w:r w:rsidRPr="00447CC0">
        <w:rPr>
          <w:b/>
          <w:bCs/>
        </w:rPr>
        <w:t>M. le Maire donne les raisons motivant la création d’un emploi de DGS</w:t>
      </w:r>
      <w:r>
        <w:t> :</w:t>
      </w:r>
    </w:p>
    <w:p w14:paraId="00D46193" w14:textId="77777777" w:rsidR="003F53B8" w:rsidRDefault="003F53B8" w:rsidP="003F53B8">
      <w:pPr>
        <w:jc w:val="both"/>
      </w:pPr>
    </w:p>
    <w:p w14:paraId="6EAFFE2B" w14:textId="77777777" w:rsidR="003F53B8" w:rsidRDefault="003F53B8" w:rsidP="003F53B8">
      <w:pPr>
        <w:jc w:val="both"/>
        <w:rPr>
          <w:szCs w:val="24"/>
        </w:rPr>
      </w:pPr>
      <w:r>
        <w:rPr>
          <w:szCs w:val="24"/>
        </w:rPr>
        <w:tab/>
      </w:r>
      <w:r w:rsidRPr="005C5A71">
        <w:rPr>
          <w:szCs w:val="24"/>
        </w:rPr>
        <w:t>Le contexte d’une mairie d’un village tel que Saint</w:t>
      </w:r>
      <w:r>
        <w:rPr>
          <w:szCs w:val="24"/>
        </w:rPr>
        <w:t>-</w:t>
      </w:r>
      <w:r w:rsidRPr="005C5A71">
        <w:rPr>
          <w:szCs w:val="24"/>
        </w:rPr>
        <w:t>Jean</w:t>
      </w:r>
      <w:r>
        <w:rPr>
          <w:szCs w:val="24"/>
        </w:rPr>
        <w:t>-</w:t>
      </w:r>
      <w:r w:rsidRPr="005C5A71">
        <w:rPr>
          <w:szCs w:val="24"/>
        </w:rPr>
        <w:t>de</w:t>
      </w:r>
      <w:r>
        <w:rPr>
          <w:szCs w:val="24"/>
        </w:rPr>
        <w:t>-</w:t>
      </w:r>
      <w:r w:rsidRPr="005C5A71">
        <w:rPr>
          <w:szCs w:val="24"/>
        </w:rPr>
        <w:t>Muzols a évolué considérablement ces dernières années.</w:t>
      </w:r>
    </w:p>
    <w:p w14:paraId="3C6A7CE4" w14:textId="1BE8A08C" w:rsidR="003F53B8" w:rsidRDefault="003F53B8" w:rsidP="003F53B8">
      <w:pPr>
        <w:jc w:val="both"/>
        <w:rPr>
          <w:szCs w:val="24"/>
        </w:rPr>
      </w:pPr>
    </w:p>
    <w:p w14:paraId="4663E111" w14:textId="77777777" w:rsidR="00FD264D" w:rsidRPr="005C5A71" w:rsidRDefault="00FD264D" w:rsidP="003F53B8">
      <w:pPr>
        <w:jc w:val="both"/>
        <w:rPr>
          <w:szCs w:val="24"/>
        </w:rPr>
      </w:pPr>
    </w:p>
    <w:p w14:paraId="2CF913E4" w14:textId="77777777" w:rsidR="003F53B8" w:rsidRDefault="003F53B8" w:rsidP="003F53B8">
      <w:pPr>
        <w:jc w:val="both"/>
        <w:rPr>
          <w:szCs w:val="24"/>
        </w:rPr>
      </w:pPr>
      <w:r>
        <w:rPr>
          <w:szCs w:val="24"/>
        </w:rPr>
        <w:lastRenderedPageBreak/>
        <w:tab/>
      </w:r>
      <w:r w:rsidRPr="005C5A71">
        <w:rPr>
          <w:szCs w:val="24"/>
        </w:rPr>
        <w:t xml:space="preserve">La création de la </w:t>
      </w:r>
      <w:r>
        <w:rPr>
          <w:szCs w:val="24"/>
        </w:rPr>
        <w:t>C</w:t>
      </w:r>
      <w:r w:rsidRPr="005C5A71">
        <w:rPr>
          <w:szCs w:val="24"/>
        </w:rPr>
        <w:t>ommunauté d’</w:t>
      </w:r>
      <w:r>
        <w:rPr>
          <w:szCs w:val="24"/>
        </w:rPr>
        <w:t>A</w:t>
      </w:r>
      <w:r w:rsidRPr="005C5A71">
        <w:rPr>
          <w:szCs w:val="24"/>
        </w:rPr>
        <w:t>gglomération et les évolutions règlementaires ont rendu nécessaires la mutualisation de certaines activités avec l’</w:t>
      </w:r>
      <w:r>
        <w:rPr>
          <w:szCs w:val="24"/>
        </w:rPr>
        <w:t>A</w:t>
      </w:r>
      <w:r w:rsidRPr="005C5A71">
        <w:rPr>
          <w:szCs w:val="24"/>
        </w:rPr>
        <w:t xml:space="preserve">gglomération telle que la gestion de l’urbanisme ainsi que le transfert de compétences autrefois dévolues à la </w:t>
      </w:r>
      <w:r>
        <w:rPr>
          <w:szCs w:val="24"/>
        </w:rPr>
        <w:t>C</w:t>
      </w:r>
      <w:r w:rsidRPr="005C5A71">
        <w:rPr>
          <w:szCs w:val="24"/>
        </w:rPr>
        <w:t>ommune, telle que la gestion de l’eau potable et de l’assainissement, par exemple</w:t>
      </w:r>
      <w:r>
        <w:rPr>
          <w:szCs w:val="24"/>
        </w:rPr>
        <w:t>.</w:t>
      </w:r>
    </w:p>
    <w:p w14:paraId="6A7CD82F" w14:textId="77777777" w:rsidR="003F53B8" w:rsidRPr="005C5A71" w:rsidRDefault="003F53B8" w:rsidP="003F53B8">
      <w:pPr>
        <w:jc w:val="both"/>
        <w:rPr>
          <w:szCs w:val="24"/>
        </w:rPr>
      </w:pPr>
    </w:p>
    <w:p w14:paraId="527E726B" w14:textId="77777777" w:rsidR="003F53B8" w:rsidRDefault="003F53B8" w:rsidP="003F53B8">
      <w:pPr>
        <w:jc w:val="both"/>
        <w:rPr>
          <w:szCs w:val="24"/>
        </w:rPr>
      </w:pPr>
      <w:r>
        <w:rPr>
          <w:szCs w:val="24"/>
        </w:rPr>
        <w:tab/>
      </w:r>
      <w:r w:rsidRPr="005C5A71">
        <w:rPr>
          <w:szCs w:val="24"/>
        </w:rPr>
        <w:t xml:space="preserve">Par ailleurs, il est apparu au fil du temps des difficultés donnant la perception d’une efficacité des services qui peut être améliorée, d’un sentiment de travailler sans cesse dans l’urgence, situations qui peut générer des relations quelquefois difficiles entre les services et au sein des services. </w:t>
      </w:r>
    </w:p>
    <w:p w14:paraId="57F84990" w14:textId="77777777" w:rsidR="003F53B8" w:rsidRPr="005C5A71" w:rsidRDefault="003F53B8" w:rsidP="003F53B8">
      <w:pPr>
        <w:jc w:val="both"/>
        <w:rPr>
          <w:szCs w:val="24"/>
        </w:rPr>
      </w:pPr>
    </w:p>
    <w:p w14:paraId="6B2AF938" w14:textId="77777777" w:rsidR="003F53B8" w:rsidRDefault="003F53B8" w:rsidP="003F53B8">
      <w:pPr>
        <w:jc w:val="both"/>
        <w:rPr>
          <w:szCs w:val="24"/>
        </w:rPr>
      </w:pPr>
      <w:r>
        <w:rPr>
          <w:szCs w:val="24"/>
        </w:rPr>
        <w:tab/>
      </w:r>
      <w:r w:rsidRPr="005C5A71">
        <w:rPr>
          <w:szCs w:val="24"/>
        </w:rPr>
        <w:t>Il est également patent que l’organisation des services de la mairie a assez peu évolué avec le temps pour s’adapter aux évolutions importantes du contexte dans lequel ils évoluent.</w:t>
      </w:r>
    </w:p>
    <w:p w14:paraId="6AA7C65D" w14:textId="77777777" w:rsidR="003F53B8" w:rsidRPr="005C5A71" w:rsidRDefault="003F53B8" w:rsidP="003F53B8">
      <w:pPr>
        <w:jc w:val="both"/>
        <w:rPr>
          <w:szCs w:val="24"/>
        </w:rPr>
      </w:pPr>
    </w:p>
    <w:p w14:paraId="4171C2B7" w14:textId="77777777" w:rsidR="003F53B8" w:rsidRDefault="003F53B8" w:rsidP="003F53B8">
      <w:pPr>
        <w:jc w:val="both"/>
        <w:rPr>
          <w:szCs w:val="24"/>
        </w:rPr>
      </w:pPr>
      <w:r>
        <w:rPr>
          <w:szCs w:val="24"/>
        </w:rPr>
        <w:tab/>
      </w:r>
      <w:r w:rsidRPr="005C5A71">
        <w:rPr>
          <w:szCs w:val="24"/>
        </w:rPr>
        <w:t>Afin d’objectiver ces perceptions et compte tenu, qu’un nouveau mandat débute, il a été décidé de faire réaliser un état des lieux par un référent en la matière. Pour ce faire, il a été fait appel à un DGS d’une ville voisine.</w:t>
      </w:r>
    </w:p>
    <w:p w14:paraId="4447B3A8" w14:textId="77777777" w:rsidR="003F53B8" w:rsidRPr="005C5A71" w:rsidRDefault="003F53B8" w:rsidP="003F53B8">
      <w:pPr>
        <w:jc w:val="both"/>
        <w:rPr>
          <w:szCs w:val="24"/>
        </w:rPr>
      </w:pPr>
    </w:p>
    <w:p w14:paraId="0DC41152" w14:textId="77777777" w:rsidR="003F53B8" w:rsidRPr="005C5A71" w:rsidRDefault="003F53B8" w:rsidP="003F53B8">
      <w:pPr>
        <w:jc w:val="both"/>
        <w:rPr>
          <w:szCs w:val="24"/>
        </w:rPr>
      </w:pPr>
      <w:r>
        <w:rPr>
          <w:szCs w:val="24"/>
        </w:rPr>
        <w:tab/>
      </w:r>
      <w:r w:rsidRPr="005C5A71">
        <w:rPr>
          <w:szCs w:val="24"/>
        </w:rPr>
        <w:t>Cet « audit » a mis en évidence ou confirmé des difficultés de fonctionnement :</w:t>
      </w:r>
    </w:p>
    <w:p w14:paraId="35D92FBC" w14:textId="77777777" w:rsidR="003F53B8" w:rsidRPr="005C5A71"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sidRPr="005C5A71">
        <w:rPr>
          <w:szCs w:val="24"/>
        </w:rPr>
        <w:t>les</w:t>
      </w:r>
      <w:proofErr w:type="gramEnd"/>
      <w:r w:rsidRPr="005C5A71">
        <w:rPr>
          <w:szCs w:val="24"/>
        </w:rPr>
        <w:t xml:space="preserve"> manques organisationnels entrainent souvent une gestion dans l’urgence et une surcharge de travail qui empêche de prendre du recul et donc d’anticiper et de définir une organisation appropriée pour gérer les situations dégradées,</w:t>
      </w:r>
    </w:p>
    <w:p w14:paraId="68091AEF" w14:textId="77777777" w:rsidR="003F53B8" w:rsidRPr="005C5A71"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sidRPr="005C5A71">
        <w:rPr>
          <w:szCs w:val="24"/>
        </w:rPr>
        <w:t>le</w:t>
      </w:r>
      <w:proofErr w:type="gramEnd"/>
      <w:r w:rsidRPr="005C5A71">
        <w:rPr>
          <w:szCs w:val="24"/>
        </w:rPr>
        <w:t xml:space="preserve"> manque de redondance en particulier au niveau managérial, met le fonctionnement en tension dès que l’un des responsables est absent,</w:t>
      </w:r>
    </w:p>
    <w:p w14:paraId="405B2248" w14:textId="77777777" w:rsidR="003F53B8" w:rsidRPr="005C5A71"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sidRPr="005C5A71">
        <w:rPr>
          <w:szCs w:val="24"/>
        </w:rPr>
        <w:t>le</w:t>
      </w:r>
      <w:proofErr w:type="gramEnd"/>
      <w:r w:rsidRPr="005C5A71">
        <w:rPr>
          <w:szCs w:val="24"/>
        </w:rPr>
        <w:t xml:space="preserve"> pilotage des dossiers n’est pas garanti, en particulier, ceux dont le traitement est confié à Arche Agglo. Il est à noter que le transfert de compétences qui s’accroit, et s’accroitra encore dans le temps vers l’</w:t>
      </w:r>
      <w:r>
        <w:rPr>
          <w:szCs w:val="24"/>
        </w:rPr>
        <w:t>A</w:t>
      </w:r>
      <w:r w:rsidRPr="005C5A71">
        <w:rPr>
          <w:szCs w:val="24"/>
        </w:rPr>
        <w:t>gglomération entraine un transfert de tâches opérationnelles vers l’Agglo mais également la nécessité d’un renforcement du pilotage de la part de la mairie.</w:t>
      </w:r>
    </w:p>
    <w:p w14:paraId="033F0DBC" w14:textId="0360540F" w:rsidR="003F53B8" w:rsidRPr="005C5A71"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sidRPr="005C5A71">
        <w:rPr>
          <w:szCs w:val="24"/>
        </w:rPr>
        <w:t>enfin</w:t>
      </w:r>
      <w:proofErr w:type="gramEnd"/>
      <w:r w:rsidRPr="005C5A71">
        <w:rPr>
          <w:szCs w:val="24"/>
        </w:rPr>
        <w:t>,</w:t>
      </w:r>
      <w:r w:rsidR="006A5E75">
        <w:rPr>
          <w:szCs w:val="24"/>
        </w:rPr>
        <w:t xml:space="preserve"> </w:t>
      </w:r>
      <w:r w:rsidRPr="005C5A71">
        <w:rPr>
          <w:szCs w:val="24"/>
        </w:rPr>
        <w:t>cela conduit à un surinvestissement des élus dans les tâches opérationnelles (management, portage opérationnel des projets, …) qui nuit à la clarté de la répartition des rôles entre les élus : définition orientations politiques, choix des projets</w:t>
      </w:r>
      <w:r>
        <w:rPr>
          <w:szCs w:val="24"/>
        </w:rPr>
        <w:t xml:space="preserve">… </w:t>
      </w:r>
      <w:r w:rsidRPr="005C5A71">
        <w:rPr>
          <w:szCs w:val="24"/>
        </w:rPr>
        <w:t>et les services : gestion administrative et règlementaire, mise en œuvre des projets, gestion du personnel</w:t>
      </w:r>
      <w:r>
        <w:rPr>
          <w:szCs w:val="24"/>
        </w:rPr>
        <w:t>…</w:t>
      </w:r>
    </w:p>
    <w:p w14:paraId="24FE9627" w14:textId="77777777" w:rsidR="003F53B8" w:rsidRPr="005C5A71" w:rsidRDefault="003F53B8" w:rsidP="003F53B8">
      <w:pPr>
        <w:pStyle w:val="Paragraphedeliste"/>
        <w:jc w:val="both"/>
        <w:rPr>
          <w:szCs w:val="24"/>
        </w:rPr>
      </w:pPr>
    </w:p>
    <w:p w14:paraId="55D31A21" w14:textId="77777777" w:rsidR="003F53B8" w:rsidRPr="005C5A71" w:rsidRDefault="003F53B8" w:rsidP="003F53B8">
      <w:pPr>
        <w:jc w:val="both"/>
        <w:rPr>
          <w:szCs w:val="24"/>
        </w:rPr>
      </w:pPr>
      <w:r>
        <w:rPr>
          <w:szCs w:val="24"/>
        </w:rPr>
        <w:tab/>
      </w:r>
      <w:r w:rsidRPr="005C5A71">
        <w:rPr>
          <w:szCs w:val="24"/>
        </w:rPr>
        <w:t>Tous ces éléments mettent en évidence la nécessité :</w:t>
      </w:r>
    </w:p>
    <w:p w14:paraId="1E9E4B2B" w14:textId="77777777" w:rsidR="003F53B8" w:rsidRPr="005C5A71"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sidRPr="005C5A71">
        <w:rPr>
          <w:szCs w:val="24"/>
        </w:rPr>
        <w:t>de</w:t>
      </w:r>
      <w:proofErr w:type="gramEnd"/>
      <w:r w:rsidRPr="005C5A71">
        <w:rPr>
          <w:szCs w:val="24"/>
        </w:rPr>
        <w:t xml:space="preserve"> renforcer le pilotage des services et le management des ressources humaines afin de les mener sur une voie de progrès,</w:t>
      </w:r>
    </w:p>
    <w:p w14:paraId="39B668AB" w14:textId="77777777" w:rsidR="003F53B8" w:rsidRPr="005C5A71"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sidRPr="005C5A71">
        <w:rPr>
          <w:szCs w:val="24"/>
        </w:rPr>
        <w:t>d’assurer</w:t>
      </w:r>
      <w:proofErr w:type="gramEnd"/>
      <w:r w:rsidRPr="005C5A71">
        <w:rPr>
          <w:szCs w:val="24"/>
        </w:rPr>
        <w:t xml:space="preserve"> le portage et le pilotage de l’ensemble des dossiers,</w:t>
      </w:r>
    </w:p>
    <w:p w14:paraId="25DA3CDE" w14:textId="77777777" w:rsidR="003F53B8" w:rsidRPr="005C5A71"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sidRPr="005C5A71">
        <w:rPr>
          <w:szCs w:val="24"/>
        </w:rPr>
        <w:t>d’optimiser</w:t>
      </w:r>
      <w:proofErr w:type="gramEnd"/>
      <w:r w:rsidRPr="005C5A71">
        <w:rPr>
          <w:szCs w:val="24"/>
        </w:rPr>
        <w:t xml:space="preserve"> l’organisation.</w:t>
      </w:r>
    </w:p>
    <w:p w14:paraId="405DD4D5" w14:textId="77777777" w:rsidR="003F53B8" w:rsidRDefault="003F53B8" w:rsidP="003F53B8">
      <w:pPr>
        <w:pStyle w:val="Paragraphedeliste"/>
        <w:jc w:val="both"/>
        <w:rPr>
          <w:szCs w:val="24"/>
        </w:rPr>
      </w:pPr>
    </w:p>
    <w:p w14:paraId="6ABAD474" w14:textId="77777777" w:rsidR="003F53B8" w:rsidRPr="00D8333C" w:rsidRDefault="003F53B8" w:rsidP="003F53B8">
      <w:pPr>
        <w:jc w:val="both"/>
        <w:rPr>
          <w:szCs w:val="24"/>
        </w:rPr>
      </w:pPr>
      <w:r>
        <w:rPr>
          <w:szCs w:val="24"/>
        </w:rPr>
        <w:tab/>
      </w:r>
      <w:r w:rsidRPr="00D8333C">
        <w:rPr>
          <w:szCs w:val="24"/>
        </w:rPr>
        <w:t xml:space="preserve">A cette fin, il est proposé de créer un </w:t>
      </w:r>
      <w:r>
        <w:rPr>
          <w:szCs w:val="24"/>
        </w:rPr>
        <w:t xml:space="preserve">emploi fonctionnel </w:t>
      </w:r>
      <w:r w:rsidRPr="00D8333C">
        <w:rPr>
          <w:szCs w:val="24"/>
        </w:rPr>
        <w:t xml:space="preserve">de </w:t>
      </w:r>
      <w:r>
        <w:rPr>
          <w:szCs w:val="24"/>
        </w:rPr>
        <w:t>D</w:t>
      </w:r>
      <w:r w:rsidRPr="00D8333C">
        <w:rPr>
          <w:szCs w:val="24"/>
        </w:rPr>
        <w:t xml:space="preserve">irecteur </w:t>
      </w:r>
      <w:r>
        <w:rPr>
          <w:szCs w:val="24"/>
        </w:rPr>
        <w:t>G</w:t>
      </w:r>
      <w:r w:rsidRPr="00D8333C">
        <w:rPr>
          <w:szCs w:val="24"/>
        </w:rPr>
        <w:t xml:space="preserve">énéral des </w:t>
      </w:r>
      <w:r>
        <w:rPr>
          <w:szCs w:val="24"/>
        </w:rPr>
        <w:t>S</w:t>
      </w:r>
      <w:r w:rsidRPr="00D8333C">
        <w:rPr>
          <w:szCs w:val="24"/>
        </w:rPr>
        <w:t>ervices</w:t>
      </w:r>
      <w:r>
        <w:rPr>
          <w:szCs w:val="24"/>
        </w:rPr>
        <w:t xml:space="preserve"> des Communes de 2 000 à 10 000 habitants, avec pour objectifs, à court terme de :</w:t>
      </w:r>
    </w:p>
    <w:p w14:paraId="1C75679F" w14:textId="77777777" w:rsidR="003F53B8" w:rsidRDefault="003F53B8" w:rsidP="003F53B8">
      <w:pPr>
        <w:pStyle w:val="Paragraphedeliste"/>
        <w:jc w:val="both"/>
        <w:rPr>
          <w:szCs w:val="24"/>
        </w:rPr>
      </w:pPr>
    </w:p>
    <w:p w14:paraId="5F14ED71" w14:textId="77777777" w:rsidR="003F53B8" w:rsidRPr="00071137"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Pr>
          <w:szCs w:val="24"/>
        </w:rPr>
        <w:t>définir</w:t>
      </w:r>
      <w:proofErr w:type="gramEnd"/>
      <w:r>
        <w:rPr>
          <w:szCs w:val="24"/>
        </w:rPr>
        <w:t xml:space="preserve"> une organisation optimisée pour faire face aux évolutions de la répartition des compétences entre l’Agglomération et la Commune, ainsi qu’aux évolutions règlementaires dont chacun connait l’importance,</w:t>
      </w:r>
    </w:p>
    <w:p w14:paraId="40E5E81C" w14:textId="4ED9BF6D" w:rsidR="003F53B8" w:rsidRPr="00C9595B"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Pr>
          <w:szCs w:val="24"/>
        </w:rPr>
        <w:t>mettre</w:t>
      </w:r>
      <w:proofErr w:type="gramEnd"/>
      <w:r>
        <w:rPr>
          <w:szCs w:val="24"/>
        </w:rPr>
        <w:t xml:space="preserve"> en place une organisation, par anticipation, apte à faire face aux situations dégradées et d’urgence,</w:t>
      </w:r>
    </w:p>
    <w:p w14:paraId="4F064EC4" w14:textId="77777777" w:rsidR="003F53B8"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Pr>
          <w:szCs w:val="24"/>
        </w:rPr>
        <w:t>renforcer</w:t>
      </w:r>
      <w:proofErr w:type="gramEnd"/>
      <w:r>
        <w:rPr>
          <w:szCs w:val="24"/>
        </w:rPr>
        <w:t xml:space="preserve"> le pilotage global des services et la gestion des ressources humaines.</w:t>
      </w:r>
    </w:p>
    <w:p w14:paraId="400891D1" w14:textId="77777777" w:rsidR="003F53B8" w:rsidRDefault="003F53B8" w:rsidP="003F53B8">
      <w:pPr>
        <w:pStyle w:val="Paragraphedeliste"/>
        <w:widowControl/>
        <w:numPr>
          <w:ilvl w:val="0"/>
          <w:numId w:val="35"/>
        </w:numPr>
        <w:suppressAutoHyphens w:val="0"/>
        <w:spacing w:after="160" w:line="259" w:lineRule="auto"/>
        <w:contextualSpacing/>
        <w:jc w:val="both"/>
        <w:rPr>
          <w:szCs w:val="24"/>
        </w:rPr>
      </w:pPr>
      <w:proofErr w:type="gramStart"/>
      <w:r>
        <w:rPr>
          <w:szCs w:val="24"/>
        </w:rPr>
        <w:t>mettre</w:t>
      </w:r>
      <w:proofErr w:type="gramEnd"/>
      <w:r>
        <w:rPr>
          <w:szCs w:val="24"/>
        </w:rPr>
        <w:t xml:space="preserve"> en place un management capable de mobiliser l’ensemble des services pour en améliorer les performances.</w:t>
      </w:r>
    </w:p>
    <w:p w14:paraId="23CEC5E3" w14:textId="77777777" w:rsidR="003F53B8" w:rsidRPr="00447CC0" w:rsidRDefault="003F53B8" w:rsidP="003F53B8">
      <w:pPr>
        <w:pStyle w:val="Paragraphedeliste"/>
        <w:widowControl/>
        <w:numPr>
          <w:ilvl w:val="0"/>
          <w:numId w:val="35"/>
        </w:numPr>
        <w:suppressAutoHyphens w:val="0"/>
        <w:spacing w:after="160" w:line="259" w:lineRule="auto"/>
        <w:contextualSpacing/>
        <w:jc w:val="both"/>
        <w:rPr>
          <w:szCs w:val="24"/>
        </w:rPr>
      </w:pPr>
      <w:r>
        <w:rPr>
          <w:szCs w:val="24"/>
        </w:rPr>
        <w:t>Mettre en place une organisation du suivi des projets.</w:t>
      </w:r>
      <w:r>
        <w:rPr>
          <w:szCs w:val="24"/>
        </w:rPr>
        <w:tab/>
      </w:r>
    </w:p>
    <w:p w14:paraId="4E8A4977" w14:textId="77777777" w:rsidR="003F53B8" w:rsidRDefault="003F53B8" w:rsidP="003F53B8">
      <w:pPr>
        <w:jc w:val="both"/>
      </w:pPr>
    </w:p>
    <w:p w14:paraId="3CFDA455" w14:textId="00BE2A96" w:rsidR="003F53B8" w:rsidRDefault="003F53B8" w:rsidP="003F53B8">
      <w:pPr>
        <w:jc w:val="both"/>
      </w:pPr>
      <w:r>
        <w:rPr>
          <w:b/>
          <w:bCs/>
        </w:rPr>
        <w:tab/>
      </w:r>
      <w:r w:rsidRPr="008B2310">
        <w:t xml:space="preserve">M. le Maire propose à l’assemblée </w:t>
      </w:r>
      <w:r>
        <w:t>la création d’un emploi de Directeur Général des Services des communes de 2 000 à 10 000 habitants à temps complet, à compter du 1</w:t>
      </w:r>
      <w:r w:rsidRPr="007C6B3E">
        <w:rPr>
          <w:vertAlign w:val="superscript"/>
        </w:rPr>
        <w:t>er</w:t>
      </w:r>
      <w:r>
        <w:t xml:space="preserve"> avril 2021.</w:t>
      </w:r>
    </w:p>
    <w:p w14:paraId="699621B9" w14:textId="303E7CCF" w:rsidR="003F53B8" w:rsidRDefault="003F53B8" w:rsidP="003F53B8">
      <w:pPr>
        <w:jc w:val="both"/>
      </w:pPr>
      <w:r>
        <w:lastRenderedPageBreak/>
        <w:tab/>
        <w:t xml:space="preserve">Cet emploi pourra être pourvu par un fonctionnaire de catégorie A </w:t>
      </w:r>
      <w:r w:rsidRPr="006E0978">
        <w:t xml:space="preserve">de la filière </w:t>
      </w:r>
      <w:r>
        <w:t>administrative</w:t>
      </w:r>
      <w:r w:rsidRPr="006E0978">
        <w:t>, au</w:t>
      </w:r>
      <w:r>
        <w:t xml:space="preserve"> </w:t>
      </w:r>
      <w:r w:rsidRPr="006E0978">
        <w:t>grade</w:t>
      </w:r>
      <w:r>
        <w:t xml:space="preserve"> d’Attaché Territorial,</w:t>
      </w:r>
      <w:r w:rsidRPr="006E0978">
        <w:t xml:space="preserve"> par </w:t>
      </w:r>
      <w:r>
        <w:t>voie de détachement.</w:t>
      </w:r>
    </w:p>
    <w:p w14:paraId="3F98B609" w14:textId="77777777" w:rsidR="003F53B8" w:rsidRDefault="003F53B8" w:rsidP="003F53B8">
      <w:pPr>
        <w:jc w:val="both"/>
      </w:pPr>
    </w:p>
    <w:p w14:paraId="608C4C76" w14:textId="77777777" w:rsidR="003F53B8" w:rsidRPr="00BE4769" w:rsidRDefault="003F53B8" w:rsidP="003F53B8">
      <w:pPr>
        <w:jc w:val="both"/>
      </w:pPr>
      <w:r>
        <w:tab/>
        <w:t>L</w:t>
      </w:r>
      <w:r w:rsidRPr="00BE4769">
        <w:t xml:space="preserve">'agent détaché sur l'emploi de </w:t>
      </w:r>
      <w:r>
        <w:t>D</w:t>
      </w:r>
      <w:r w:rsidRPr="00BE4769">
        <w:t xml:space="preserve">irecteur </w:t>
      </w:r>
      <w:r>
        <w:t>G</w:t>
      </w:r>
      <w:r w:rsidRPr="00BE4769">
        <w:t xml:space="preserve">énéral des </w:t>
      </w:r>
      <w:r>
        <w:t>S</w:t>
      </w:r>
      <w:r w:rsidRPr="00BE4769">
        <w:t xml:space="preserve">ervices percevra la rémunération prévue par le statut de la fonction publique territoriale et la grille indiciaire de l’emploi fonctionnel créé, il </w:t>
      </w:r>
      <w:r>
        <w:t>pourra bénéficier également</w:t>
      </w:r>
      <w:r w:rsidRPr="00BE4769">
        <w:t xml:space="preserve"> de la prime de responsabilité des emplois de direction prévue par le décret 88-631 du 6 mai 1988 et d’une NBI</w:t>
      </w:r>
      <w:r w:rsidRPr="00BE4769">
        <w:rPr>
          <w:i/>
          <w:iCs/>
        </w:rPr>
        <w:t>.</w:t>
      </w:r>
    </w:p>
    <w:p w14:paraId="015E38DE" w14:textId="77777777" w:rsidR="003F53B8" w:rsidRPr="00EF213D" w:rsidRDefault="003F53B8" w:rsidP="003F53B8">
      <w:pPr>
        <w:jc w:val="both"/>
      </w:pPr>
    </w:p>
    <w:p w14:paraId="16B842A4" w14:textId="450030EB" w:rsidR="003F53B8" w:rsidRDefault="003F53B8" w:rsidP="003F53B8">
      <w:pPr>
        <w:jc w:val="both"/>
      </w:pPr>
      <w:r>
        <w:tab/>
        <w:t>Il pourra également bénéficier des dispositions du régime indemnitaire de la collectivité.</w:t>
      </w:r>
    </w:p>
    <w:p w14:paraId="336188EE" w14:textId="3FCED8F8" w:rsidR="006B79EF" w:rsidRDefault="006B79EF" w:rsidP="003F53B8">
      <w:pPr>
        <w:jc w:val="both"/>
      </w:pPr>
    </w:p>
    <w:p w14:paraId="3D2DE9FF" w14:textId="09CBC6EF" w:rsidR="000F1EDC" w:rsidRPr="000F1EDC" w:rsidRDefault="000F1EDC" w:rsidP="000F1EDC">
      <w:pPr>
        <w:ind w:firstLine="708"/>
        <w:jc w:val="both"/>
        <w:rPr>
          <w:i/>
          <w:iCs/>
        </w:rPr>
      </w:pPr>
      <w:r w:rsidRPr="000F1EDC">
        <w:rPr>
          <w:i/>
          <w:iCs/>
        </w:rPr>
        <w:t xml:space="preserve">Monsieur le Maire précise qu’il souhaite renforcer les compétences au sein des services de la mairie afin d’en améliorer l’efficacité au service des habitants. Il s’appuie sur les constats de l’audit réalisé, qui a mis en évidence des dysfonctionnements qui nuisent à cette efficacité face aux enjeux importants de cette mandature. </w:t>
      </w:r>
    </w:p>
    <w:p w14:paraId="7A084740" w14:textId="2AA258F1" w:rsidR="006B79EF" w:rsidRDefault="006B79EF" w:rsidP="006B79EF">
      <w:pPr>
        <w:ind w:firstLine="708"/>
        <w:jc w:val="both"/>
        <w:rPr>
          <w:i/>
          <w:iCs/>
        </w:rPr>
      </w:pPr>
    </w:p>
    <w:p w14:paraId="30FB0EA2" w14:textId="36E529C4" w:rsidR="006B79EF" w:rsidRDefault="006B79EF" w:rsidP="006B79EF">
      <w:pPr>
        <w:ind w:firstLine="708"/>
        <w:jc w:val="both"/>
        <w:rPr>
          <w:i/>
          <w:iCs/>
          <w:color w:val="FF0000"/>
        </w:rPr>
      </w:pPr>
      <w:r>
        <w:rPr>
          <w:i/>
          <w:iCs/>
        </w:rPr>
        <w:t xml:space="preserve">Monsieur BOISSIE intervient en </w:t>
      </w:r>
      <w:r w:rsidR="00F04FB4">
        <w:rPr>
          <w:i/>
          <w:iCs/>
        </w:rPr>
        <w:t>exprimant son désaccord avec ces arguments et l’orientation prise. Il a rappelé que le rapport d’audit n’avait pas été porté à la connaissance de l’ensemble des conseillers et qu’ayant malgré tout, pris connaissance des conclusions, il constatait que</w:t>
      </w:r>
      <w:proofErr w:type="gramStart"/>
      <w:r w:rsidR="00F04FB4">
        <w:rPr>
          <w:i/>
          <w:iCs/>
        </w:rPr>
        <w:t xml:space="preserve"> «l’embauche</w:t>
      </w:r>
      <w:proofErr w:type="gramEnd"/>
      <w:r w:rsidR="00F04FB4">
        <w:rPr>
          <w:i/>
          <w:iCs/>
        </w:rPr>
        <w:t xml:space="preserve"> d’un ou d’une DGS ne faisait pas partie des solutions recommandées par ce rapport. C’est donc une situation</w:t>
      </w:r>
      <w:r>
        <w:rPr>
          <w:i/>
          <w:iCs/>
        </w:rPr>
        <w:t xml:space="preserve"> </w:t>
      </w:r>
      <w:proofErr w:type="gramStart"/>
      <w:r>
        <w:rPr>
          <w:i/>
          <w:iCs/>
        </w:rPr>
        <w:t>anormal</w:t>
      </w:r>
      <w:r w:rsidR="00F04FB4">
        <w:rPr>
          <w:i/>
          <w:iCs/>
        </w:rPr>
        <w:t>e</w:t>
      </w:r>
      <w:r w:rsidR="00BD2B43">
        <w:rPr>
          <w:i/>
          <w:iCs/>
        </w:rPr>
        <w:t>»</w:t>
      </w:r>
      <w:proofErr w:type="gramEnd"/>
      <w:r>
        <w:rPr>
          <w:i/>
          <w:iCs/>
        </w:rPr>
        <w:t>.</w:t>
      </w:r>
      <w:r w:rsidR="00BF5747">
        <w:rPr>
          <w:i/>
          <w:iCs/>
        </w:rPr>
        <w:t xml:space="preserve"> </w:t>
      </w:r>
      <w:r w:rsidR="000F1EDC" w:rsidRPr="00537FCA">
        <w:rPr>
          <w:i/>
          <w:iCs/>
        </w:rPr>
        <w:t>Ce n’est plus aux employés de Saint-Jean-</w:t>
      </w:r>
      <w:r w:rsidR="000F1EDC" w:rsidRPr="000F1EDC">
        <w:rPr>
          <w:i/>
          <w:iCs/>
        </w:rPr>
        <w:t>de-Muzols de gérer les activités liées aux compétences transférées à ARCHE Agglo.</w:t>
      </w:r>
    </w:p>
    <w:p w14:paraId="1109CD82" w14:textId="77777777" w:rsidR="000F1EDC" w:rsidRDefault="000F1EDC" w:rsidP="006B79EF">
      <w:pPr>
        <w:ind w:firstLine="708"/>
        <w:jc w:val="both"/>
        <w:rPr>
          <w:i/>
          <w:iCs/>
        </w:rPr>
      </w:pPr>
    </w:p>
    <w:p w14:paraId="78BF9147" w14:textId="32170731" w:rsidR="000F1EDC" w:rsidRPr="000F1EDC" w:rsidRDefault="000F1EDC" w:rsidP="000F1EDC">
      <w:pPr>
        <w:ind w:firstLine="708"/>
        <w:jc w:val="both"/>
        <w:rPr>
          <w:i/>
          <w:iCs/>
        </w:rPr>
      </w:pPr>
      <w:r w:rsidRPr="000F1EDC">
        <w:rPr>
          <w:i/>
          <w:iCs/>
        </w:rPr>
        <w:t xml:space="preserve">Monsieur le Maire répond que le management relève de la compétence du Maire et qu’il ne pouvait pas tout évoquer avec chaque élu du fait de la nécessité d’une certaine confidentialité. Il indique qu’il a consulté plusieurs professionnels reconnus (le DGS de Tain l’Hermitage et Mme TESTARD, Directrice du Centre de Gestion de l’Ardèche), ainsi que plusieurs maires. Ce recrutement est un investissement pour mettre une nouvelle organisation en place. On profitera des opportunités de départ pour ramener l’effectif dans la trajectoire prévue. </w:t>
      </w:r>
    </w:p>
    <w:p w14:paraId="549B3C18" w14:textId="77777777" w:rsidR="00B80883" w:rsidRDefault="00B80883" w:rsidP="006B79EF">
      <w:pPr>
        <w:ind w:firstLine="708"/>
        <w:jc w:val="both"/>
        <w:rPr>
          <w:i/>
          <w:iCs/>
        </w:rPr>
      </w:pPr>
    </w:p>
    <w:p w14:paraId="41761651" w14:textId="6F37C002" w:rsidR="00B80883" w:rsidRDefault="00B80883" w:rsidP="005A584C">
      <w:pPr>
        <w:ind w:firstLine="708"/>
        <w:jc w:val="both"/>
        <w:rPr>
          <w:i/>
          <w:iCs/>
        </w:rPr>
      </w:pPr>
      <w:r>
        <w:rPr>
          <w:i/>
          <w:iCs/>
        </w:rPr>
        <w:t xml:space="preserve">Monsieur BOISSIE demande si le salaire d’un DGS va coûter </w:t>
      </w:r>
      <w:r w:rsidR="005A584C">
        <w:rPr>
          <w:i/>
          <w:iCs/>
        </w:rPr>
        <w:t xml:space="preserve">entre 60 000 € et </w:t>
      </w:r>
      <w:r>
        <w:rPr>
          <w:i/>
          <w:iCs/>
        </w:rPr>
        <w:t>70 000 €</w:t>
      </w:r>
      <w:r w:rsidR="005A584C">
        <w:rPr>
          <w:i/>
          <w:iCs/>
        </w:rPr>
        <w:t xml:space="preserve"> par an</w:t>
      </w:r>
      <w:r>
        <w:rPr>
          <w:i/>
          <w:iCs/>
        </w:rPr>
        <w:t xml:space="preserve"> à la commune</w:t>
      </w:r>
      <w:r w:rsidR="00175CA8">
        <w:rPr>
          <w:i/>
          <w:iCs/>
        </w:rPr>
        <w:t> ?</w:t>
      </w:r>
      <w:r>
        <w:rPr>
          <w:i/>
          <w:iCs/>
        </w:rPr>
        <w:t xml:space="preserve"> Monsieur le Maire lui confirme </w:t>
      </w:r>
      <w:r w:rsidR="00770B3B">
        <w:rPr>
          <w:i/>
          <w:iCs/>
        </w:rPr>
        <w:t xml:space="preserve">bien </w:t>
      </w:r>
      <w:r>
        <w:rPr>
          <w:i/>
          <w:iCs/>
        </w:rPr>
        <w:t>ce</w:t>
      </w:r>
      <w:r w:rsidR="005A584C">
        <w:rPr>
          <w:i/>
          <w:iCs/>
        </w:rPr>
        <w:t>s</w:t>
      </w:r>
      <w:r>
        <w:rPr>
          <w:i/>
          <w:iCs/>
        </w:rPr>
        <w:t xml:space="preserve"> montant</w:t>
      </w:r>
      <w:r w:rsidR="005A584C">
        <w:rPr>
          <w:i/>
          <w:iCs/>
        </w:rPr>
        <w:t>s</w:t>
      </w:r>
      <w:r>
        <w:rPr>
          <w:i/>
          <w:iCs/>
        </w:rPr>
        <w:t>.</w:t>
      </w:r>
      <w:r w:rsidR="005A584C">
        <w:rPr>
          <w:i/>
          <w:iCs/>
        </w:rPr>
        <w:t xml:space="preserve"> </w:t>
      </w:r>
      <w:r>
        <w:rPr>
          <w:i/>
          <w:iCs/>
        </w:rPr>
        <w:t xml:space="preserve">Dans le futur, Monsieur le Maire </w:t>
      </w:r>
      <w:r w:rsidRPr="000F1EDC">
        <w:rPr>
          <w:i/>
          <w:iCs/>
        </w:rPr>
        <w:t xml:space="preserve">indique qu’on </w:t>
      </w:r>
      <w:r w:rsidR="005A584C" w:rsidRPr="000F1EDC">
        <w:rPr>
          <w:i/>
          <w:iCs/>
        </w:rPr>
        <w:t>arrêtera de faire</w:t>
      </w:r>
      <w:r w:rsidRPr="000F1EDC">
        <w:rPr>
          <w:i/>
          <w:iCs/>
        </w:rPr>
        <w:t xml:space="preserve"> </w:t>
      </w:r>
      <w:r w:rsidR="000F1EDC" w:rsidRPr="000F1EDC">
        <w:rPr>
          <w:i/>
          <w:iCs/>
        </w:rPr>
        <w:t>des remplacements poste pour poste. En 2022, on reviendra sur des effectifs cohérents avec nos objectifs, aujourd’hui on recherche de la compétence.</w:t>
      </w:r>
    </w:p>
    <w:p w14:paraId="28717D13" w14:textId="77777777" w:rsidR="00B80883" w:rsidRDefault="00B80883" w:rsidP="006B79EF">
      <w:pPr>
        <w:ind w:firstLine="708"/>
        <w:jc w:val="both"/>
        <w:rPr>
          <w:i/>
          <w:iCs/>
        </w:rPr>
      </w:pPr>
    </w:p>
    <w:p w14:paraId="2BF9554B" w14:textId="2C71EC89" w:rsidR="000F1EDC" w:rsidRDefault="000F1EDC" w:rsidP="000F1EDC">
      <w:pPr>
        <w:ind w:firstLine="708"/>
        <w:jc w:val="both"/>
        <w:rPr>
          <w:i/>
          <w:iCs/>
        </w:rPr>
      </w:pPr>
      <w:r w:rsidRPr="000F1EDC">
        <w:rPr>
          <w:i/>
          <w:iCs/>
        </w:rPr>
        <w:t>Sébastien BLACHON s’étonne qu’on soit trop nombreux et qu’on embauche un DGS. Monsieur le Maire répond qu’on peut améliorer l’efficacité et optimiser les effectifs en faisant évoluer le niveau de compétences. La qualité du management sera un critère clé du choix du DGS. Pour compenser les 60 à 70 000 €, il y aura effectivement des postes non remplacés.</w:t>
      </w:r>
    </w:p>
    <w:p w14:paraId="298C1691" w14:textId="77777777" w:rsidR="00A803F8" w:rsidRPr="000F1EDC" w:rsidRDefault="00A803F8" w:rsidP="000F1EDC">
      <w:pPr>
        <w:ind w:firstLine="708"/>
        <w:jc w:val="both"/>
        <w:rPr>
          <w:i/>
          <w:iCs/>
        </w:rPr>
      </w:pPr>
    </w:p>
    <w:p w14:paraId="0FC30F20" w14:textId="3079C39F" w:rsidR="00CC3EB2" w:rsidRPr="008E3B9B" w:rsidRDefault="00CC3EB2" w:rsidP="008E3B9B">
      <w:pPr>
        <w:jc w:val="both"/>
        <w:rPr>
          <w:i/>
          <w:iCs/>
          <w:vanish/>
        </w:rPr>
      </w:pPr>
    </w:p>
    <w:p w14:paraId="0E7618ED" w14:textId="111011AD" w:rsidR="00C90E4B" w:rsidRDefault="00C90E4B" w:rsidP="00C90E4B">
      <w:pPr>
        <w:ind w:right="-2" w:firstLine="708"/>
        <w:jc w:val="both"/>
        <w:rPr>
          <w:b/>
          <w:i/>
        </w:rPr>
      </w:pPr>
      <w:bookmarkStart w:id="5" w:name="_Hlk59203644"/>
      <w:r>
        <w:rPr>
          <w:b/>
          <w:bCs/>
          <w:i/>
          <w:iCs/>
        </w:rPr>
        <w:t xml:space="preserve">Le Conseil Municipal, après en avoir délibéré‚ </w:t>
      </w:r>
      <w:r>
        <w:rPr>
          <w:b/>
          <w:i/>
        </w:rPr>
        <w:t>par treize voix pour, quatre abstentions (Aurélie COURTIAL, Cathy EIDUKEVICIUS, Myriam FARGE, Chantal ROBERT) et deux voix contre (Sébastien BLACHON, Mickaël BOISSIE).</w:t>
      </w:r>
    </w:p>
    <w:bookmarkEnd w:id="5"/>
    <w:p w14:paraId="758F7EF7" w14:textId="77777777" w:rsidR="003B185E" w:rsidRDefault="003B185E" w:rsidP="003F53B8">
      <w:pPr>
        <w:jc w:val="both"/>
      </w:pPr>
    </w:p>
    <w:p w14:paraId="6013E38A" w14:textId="77777777" w:rsidR="003F53B8" w:rsidRDefault="003F53B8" w:rsidP="003F53B8">
      <w:pPr>
        <w:jc w:val="both"/>
      </w:pPr>
      <w:r>
        <w:tab/>
        <w:t>Vu la loi n° 84-53 du 26 janvier 1984 modifiée portant dispositions statutaires relatives à la fonction publique territoriale, notamment les articles 34 et 53,</w:t>
      </w:r>
    </w:p>
    <w:p w14:paraId="760D1646" w14:textId="77777777" w:rsidR="003F53B8" w:rsidRDefault="003F53B8" w:rsidP="003F53B8">
      <w:pPr>
        <w:jc w:val="both"/>
      </w:pPr>
    </w:p>
    <w:p w14:paraId="6F1C5FE8" w14:textId="77777777" w:rsidR="003F53B8" w:rsidRDefault="003F53B8" w:rsidP="003F53B8">
      <w:pPr>
        <w:jc w:val="both"/>
      </w:pPr>
      <w:r>
        <w:tab/>
        <w:t>Vu le décret n°87-1101 du 30 décembre 1987 portant dispositions statutaires particulières à certains emplois administratifs de direction des collectivités territoriales et des établissements publics locaux assimilés,</w:t>
      </w:r>
    </w:p>
    <w:p w14:paraId="2E983773" w14:textId="77777777" w:rsidR="003F53B8" w:rsidRDefault="003F53B8" w:rsidP="003F53B8">
      <w:pPr>
        <w:jc w:val="both"/>
      </w:pPr>
    </w:p>
    <w:p w14:paraId="20940D79" w14:textId="77777777" w:rsidR="003F53B8" w:rsidRDefault="003F53B8" w:rsidP="003F53B8">
      <w:pPr>
        <w:jc w:val="both"/>
      </w:pPr>
      <w:r>
        <w:tab/>
        <w:t>Vu le décret n°87-1102 du 30 décembre 1987 relatif à l'échelonnement indiciaire de certains emplois administratifs de direction des collectivités territoriales et des établissements publics locaux assimilés,</w:t>
      </w:r>
    </w:p>
    <w:p w14:paraId="6AD59480" w14:textId="77777777" w:rsidR="003F53B8" w:rsidRDefault="003F53B8" w:rsidP="003F53B8">
      <w:pPr>
        <w:jc w:val="both"/>
        <w:rPr>
          <w:i/>
          <w:iCs/>
        </w:rPr>
      </w:pPr>
    </w:p>
    <w:p w14:paraId="56978418" w14:textId="10F3C44C" w:rsidR="00175CA8" w:rsidRPr="00BD2B43" w:rsidRDefault="003F53B8" w:rsidP="003F53B8">
      <w:pPr>
        <w:jc w:val="both"/>
      </w:pPr>
      <w:r>
        <w:rPr>
          <w:i/>
          <w:iCs/>
        </w:rPr>
        <w:tab/>
      </w:r>
      <w:r w:rsidRPr="007F3616">
        <w:t>Vu l’avis favorable du Comité Technique en date du 10 décembre 2020</w:t>
      </w:r>
      <w:r>
        <w:t>,</w:t>
      </w:r>
    </w:p>
    <w:p w14:paraId="6844FC10" w14:textId="77777777" w:rsidR="003F53B8" w:rsidRDefault="003F53B8" w:rsidP="003F53B8">
      <w:pPr>
        <w:jc w:val="both"/>
      </w:pPr>
      <w:r>
        <w:lastRenderedPageBreak/>
        <w:tab/>
        <w:t>Vu le tableau des emplois,</w:t>
      </w:r>
    </w:p>
    <w:p w14:paraId="3986CF19" w14:textId="77777777" w:rsidR="003F53B8" w:rsidRDefault="003F53B8" w:rsidP="003F53B8">
      <w:pPr>
        <w:jc w:val="both"/>
      </w:pPr>
    </w:p>
    <w:p w14:paraId="03C3D165" w14:textId="77777777" w:rsidR="003F53B8" w:rsidRPr="007E5256" w:rsidRDefault="003F53B8" w:rsidP="003F53B8">
      <w:pPr>
        <w:jc w:val="center"/>
        <w:rPr>
          <w:b/>
          <w:bCs/>
        </w:rPr>
      </w:pPr>
      <w:r w:rsidRPr="007E5256">
        <w:rPr>
          <w:b/>
          <w:bCs/>
        </w:rPr>
        <w:t>DECIDE :</w:t>
      </w:r>
    </w:p>
    <w:p w14:paraId="0A44C4F8" w14:textId="77777777" w:rsidR="003F53B8" w:rsidRDefault="003F53B8" w:rsidP="003F53B8">
      <w:pPr>
        <w:jc w:val="both"/>
      </w:pPr>
    </w:p>
    <w:p w14:paraId="0B451731" w14:textId="77777777" w:rsidR="003F53B8" w:rsidRDefault="003F53B8" w:rsidP="003F53B8">
      <w:pPr>
        <w:jc w:val="both"/>
      </w:pPr>
      <w:r w:rsidRPr="007E5256">
        <w:rPr>
          <w:u w:val="single"/>
        </w:rPr>
        <w:t xml:space="preserve">Article 1 </w:t>
      </w:r>
      <w:r>
        <w:t>:</w:t>
      </w:r>
    </w:p>
    <w:p w14:paraId="74977602" w14:textId="77777777" w:rsidR="003F53B8" w:rsidRDefault="003F53B8" w:rsidP="003F53B8">
      <w:pPr>
        <w:jc w:val="both"/>
        <w:rPr>
          <w:i/>
          <w:iCs/>
        </w:rPr>
      </w:pPr>
      <w:r>
        <w:t>D’adopter la proposition de M. le Maire</w:t>
      </w:r>
      <w:r>
        <w:rPr>
          <w:i/>
          <w:iCs/>
        </w:rPr>
        <w:t>.</w:t>
      </w:r>
    </w:p>
    <w:p w14:paraId="7197284E" w14:textId="77777777" w:rsidR="003F53B8" w:rsidRDefault="003F53B8" w:rsidP="003F53B8">
      <w:pPr>
        <w:jc w:val="both"/>
      </w:pPr>
    </w:p>
    <w:p w14:paraId="4EF222A9" w14:textId="77777777" w:rsidR="003F53B8" w:rsidRDefault="003F53B8" w:rsidP="003F53B8">
      <w:pPr>
        <w:jc w:val="both"/>
      </w:pPr>
      <w:r w:rsidRPr="007E5256">
        <w:rPr>
          <w:u w:val="single"/>
        </w:rPr>
        <w:t>Article 2</w:t>
      </w:r>
      <w:r>
        <w:t xml:space="preserve"> :</w:t>
      </w:r>
    </w:p>
    <w:p w14:paraId="3A287DA5" w14:textId="77777777" w:rsidR="003F53B8" w:rsidRDefault="003F53B8" w:rsidP="003F53B8">
      <w:pPr>
        <w:jc w:val="both"/>
      </w:pPr>
      <w:r>
        <w:t>De modifier ainsi le tableau des emplois.</w:t>
      </w:r>
    </w:p>
    <w:p w14:paraId="3E68EB06" w14:textId="77777777" w:rsidR="003F53B8" w:rsidRDefault="003F53B8" w:rsidP="003F53B8">
      <w:pPr>
        <w:jc w:val="both"/>
      </w:pPr>
    </w:p>
    <w:p w14:paraId="5A0D14FA" w14:textId="77777777" w:rsidR="003F53B8" w:rsidRDefault="003F53B8" w:rsidP="003F53B8">
      <w:pPr>
        <w:jc w:val="both"/>
      </w:pPr>
      <w:r w:rsidRPr="007E5256">
        <w:rPr>
          <w:u w:val="single"/>
        </w:rPr>
        <w:t>Article 3</w:t>
      </w:r>
      <w:r>
        <w:t xml:space="preserve"> :</w:t>
      </w:r>
    </w:p>
    <w:p w14:paraId="42EAA5D1" w14:textId="77777777" w:rsidR="003F53B8" w:rsidRDefault="003F53B8" w:rsidP="003F53B8">
      <w:pPr>
        <w:jc w:val="both"/>
      </w:pPr>
      <w:r>
        <w:t>D’inscrire au budget les crédits correspondants.</w:t>
      </w:r>
    </w:p>
    <w:p w14:paraId="3EE82B73" w14:textId="77777777" w:rsidR="003F53B8" w:rsidRDefault="003F53B8" w:rsidP="003F53B8">
      <w:pPr>
        <w:jc w:val="both"/>
      </w:pPr>
    </w:p>
    <w:p w14:paraId="6BD7C386" w14:textId="77777777" w:rsidR="003F53B8" w:rsidRDefault="003F53B8" w:rsidP="003F53B8">
      <w:pPr>
        <w:jc w:val="both"/>
      </w:pPr>
      <w:r w:rsidRPr="007E5256">
        <w:rPr>
          <w:u w:val="single"/>
        </w:rPr>
        <w:t>Article 4</w:t>
      </w:r>
      <w:r>
        <w:t xml:space="preserve"> :</w:t>
      </w:r>
    </w:p>
    <w:p w14:paraId="4D0E6AE8" w14:textId="29A003CE" w:rsidR="003F53B8" w:rsidRDefault="003F53B8" w:rsidP="003F53B8">
      <w:pPr>
        <w:jc w:val="both"/>
      </w:pPr>
      <w:r>
        <w:t>Les dispositions de la présente délibération prendront effet après transmission aux services de l’Etat et publication.</w:t>
      </w:r>
    </w:p>
    <w:p w14:paraId="21445CA7" w14:textId="77777777" w:rsidR="002B36C1" w:rsidRPr="006419E4" w:rsidRDefault="002B36C1" w:rsidP="00CC3EB2">
      <w:pPr>
        <w:jc w:val="both"/>
        <w:rPr>
          <w:i/>
          <w:iCs/>
        </w:rPr>
      </w:pPr>
    </w:p>
    <w:p w14:paraId="48E085DD" w14:textId="77777777" w:rsidR="003F53B8" w:rsidRDefault="003F53B8" w:rsidP="003F53B8">
      <w:pPr>
        <w:jc w:val="both"/>
      </w:pPr>
    </w:p>
    <w:p w14:paraId="687C41C7" w14:textId="3F54DEC6" w:rsidR="003F53B8" w:rsidRPr="0064483F" w:rsidRDefault="003F53B8" w:rsidP="003F53B8">
      <w:pPr>
        <w:ind w:right="-2"/>
        <w:jc w:val="both"/>
        <w:rPr>
          <w:b/>
          <w:bCs/>
          <w:u w:val="single"/>
          <w:lang w:val="fr-CA"/>
        </w:rPr>
      </w:pPr>
      <w:r w:rsidRPr="00DC02F4">
        <w:rPr>
          <w:b/>
        </w:rPr>
        <w:t>OBJET :</w:t>
      </w:r>
      <w:r w:rsidRPr="00DC02F4">
        <w:rPr>
          <w:b/>
          <w:bCs/>
        </w:rPr>
        <w:t xml:space="preserve"> </w:t>
      </w:r>
      <w:r>
        <w:rPr>
          <w:b/>
          <w:bCs/>
          <w:lang w:val="fr-CA"/>
        </w:rPr>
        <w:t xml:space="preserve">N° 0096 </w:t>
      </w:r>
      <w:r w:rsidRPr="0064483F">
        <w:rPr>
          <w:b/>
          <w:bCs/>
          <w:u w:val="single"/>
          <w:lang w:val="fr-CA"/>
        </w:rPr>
        <w:t>PERSONNEL COMMUNAL – CREATION D’UN POSTE D’ATTACHE TERRITORIAL – TEMPS COMPLET AU 1</w:t>
      </w:r>
      <w:r w:rsidRPr="0064483F">
        <w:rPr>
          <w:b/>
          <w:bCs/>
          <w:u w:val="single"/>
          <w:vertAlign w:val="superscript"/>
          <w:lang w:val="fr-CA"/>
        </w:rPr>
        <w:t>ER</w:t>
      </w:r>
      <w:r w:rsidRPr="0064483F">
        <w:rPr>
          <w:b/>
          <w:bCs/>
          <w:u w:val="single"/>
          <w:lang w:val="fr-CA"/>
        </w:rPr>
        <w:t xml:space="preserve"> AVRIL 2021</w:t>
      </w:r>
    </w:p>
    <w:p w14:paraId="7BE4F55A" w14:textId="77777777" w:rsidR="003F53B8" w:rsidRDefault="003F53B8" w:rsidP="003F53B8">
      <w:pPr>
        <w:autoSpaceDE w:val="0"/>
        <w:autoSpaceDN w:val="0"/>
        <w:adjustRightInd w:val="0"/>
        <w:jc w:val="both"/>
        <w:rPr>
          <w:szCs w:val="24"/>
        </w:rPr>
      </w:pPr>
    </w:p>
    <w:p w14:paraId="19A586AB" w14:textId="77777777" w:rsidR="003F53B8" w:rsidRDefault="003F53B8" w:rsidP="003F53B8">
      <w:pPr>
        <w:jc w:val="both"/>
      </w:pPr>
      <w:r w:rsidRPr="00146E7A">
        <w:rPr>
          <w:b/>
          <w:caps/>
        </w:rPr>
        <w:t>Rapporteur </w:t>
      </w:r>
      <w:r w:rsidRPr="00146E7A">
        <w:rPr>
          <w:caps/>
        </w:rPr>
        <w:t xml:space="preserve">: </w:t>
      </w:r>
      <w:r>
        <w:t>M. le Maire</w:t>
      </w:r>
    </w:p>
    <w:p w14:paraId="7E2C0318" w14:textId="4A568A99" w:rsidR="003F53B8" w:rsidRDefault="003F53B8" w:rsidP="003F53B8">
      <w:pPr>
        <w:autoSpaceDE w:val="0"/>
        <w:autoSpaceDN w:val="0"/>
        <w:adjustRightInd w:val="0"/>
        <w:jc w:val="both"/>
        <w:rPr>
          <w:szCs w:val="24"/>
        </w:rPr>
      </w:pPr>
    </w:p>
    <w:p w14:paraId="750FEEAA" w14:textId="77777777" w:rsidR="006A5E75" w:rsidRDefault="006A5E75" w:rsidP="003F53B8">
      <w:pPr>
        <w:autoSpaceDE w:val="0"/>
        <w:autoSpaceDN w:val="0"/>
        <w:adjustRightInd w:val="0"/>
        <w:jc w:val="both"/>
        <w:rPr>
          <w:szCs w:val="24"/>
        </w:rPr>
      </w:pPr>
    </w:p>
    <w:p w14:paraId="797F99AA" w14:textId="77777777" w:rsidR="003F53B8" w:rsidRPr="0064483F" w:rsidRDefault="003F53B8" w:rsidP="003F53B8">
      <w:pPr>
        <w:pStyle w:val="Corpsdetexte2"/>
        <w:rPr>
          <w:rFonts w:ascii="Times New Roman" w:hAnsi="Times New Roman"/>
          <w:b w:val="0"/>
          <w:bCs/>
          <w:szCs w:val="24"/>
        </w:rPr>
      </w:pPr>
      <w:r>
        <w:rPr>
          <w:rFonts w:ascii="Calibri" w:hAnsi="Calibri"/>
          <w:b w:val="0"/>
          <w:bCs/>
        </w:rPr>
        <w:tab/>
      </w:r>
      <w:r w:rsidRPr="0064483F">
        <w:rPr>
          <w:rFonts w:ascii="Times New Roman" w:hAnsi="Times New Roman"/>
          <w:b w:val="0"/>
          <w:bCs/>
          <w:szCs w:val="24"/>
        </w:rPr>
        <w:t>Conformément à l’article 34 de la loi n°84-53 du 26 janvier 1984 portant dispositions statutaires relatives à la Fonction Publique Territoriale, les emplois de chaque collectivité ou établissement sont créés par l’organe délibérant de la collectivité ou de l’établissement.</w:t>
      </w:r>
    </w:p>
    <w:p w14:paraId="2F3708F8" w14:textId="77777777" w:rsidR="003F53B8" w:rsidRPr="0064483F" w:rsidRDefault="003F53B8" w:rsidP="003F53B8">
      <w:pPr>
        <w:pStyle w:val="Corpsdetexte2"/>
        <w:rPr>
          <w:rFonts w:ascii="Times New Roman" w:hAnsi="Times New Roman"/>
          <w:b w:val="0"/>
          <w:bCs/>
          <w:szCs w:val="24"/>
        </w:rPr>
      </w:pPr>
    </w:p>
    <w:p w14:paraId="11E405DE" w14:textId="37245A24" w:rsidR="003B185E" w:rsidRPr="003B185E" w:rsidRDefault="003F53B8" w:rsidP="003B185E">
      <w:pPr>
        <w:pStyle w:val="Corpsdetexte2"/>
        <w:rPr>
          <w:rFonts w:ascii="Times New Roman" w:hAnsi="Times New Roman"/>
          <w:b w:val="0"/>
          <w:bCs/>
          <w:szCs w:val="24"/>
        </w:rPr>
      </w:pPr>
      <w:r w:rsidRPr="0064483F">
        <w:rPr>
          <w:rFonts w:ascii="Times New Roman" w:hAnsi="Times New Roman"/>
          <w:b w:val="0"/>
          <w:bCs/>
          <w:szCs w:val="24"/>
        </w:rPr>
        <w:tab/>
        <w:t>M. le Maire expose au Conseil municipal que considérant la nécessité de renforcer le pilotage des services et le management des ressources humaines afin de les mener sur une voie de progrès, d’assurer le portage et le pilotage de l’ensemble des dossiers, d’optimiser l’organisation,  il serait souhaitable de procéder à la création d’un emploi d’Attaché Territorial à temps complet, en application des lois et règlements de la fonction publique territoriale régissant le statut particulier du présent emploi.</w:t>
      </w:r>
    </w:p>
    <w:p w14:paraId="73054183" w14:textId="77777777" w:rsidR="003B185E" w:rsidRDefault="003B185E" w:rsidP="003B185E">
      <w:pPr>
        <w:pStyle w:val="Corpsdetexte3"/>
        <w:ind w:right="-142"/>
      </w:pPr>
    </w:p>
    <w:p w14:paraId="5EEBD834" w14:textId="5CEFC03A" w:rsidR="00C90E4B" w:rsidRDefault="00C90E4B" w:rsidP="00C90E4B">
      <w:pPr>
        <w:ind w:right="-2" w:firstLine="709"/>
        <w:jc w:val="both"/>
        <w:rPr>
          <w:b/>
          <w:i/>
        </w:rPr>
      </w:pPr>
      <w:bookmarkStart w:id="6" w:name="_Hlk59525344"/>
      <w:r>
        <w:rPr>
          <w:b/>
          <w:bCs/>
          <w:i/>
          <w:iCs/>
        </w:rPr>
        <w:t xml:space="preserve">Le Conseil Municipal, après en avoir délibéré‚ </w:t>
      </w:r>
      <w:r>
        <w:rPr>
          <w:b/>
          <w:i/>
        </w:rPr>
        <w:t>par quinze voix pour, deux abstentions (Myriam FARGE, Chantal ROBERT) et deux voix contre (Sébastien BLACHON, Mickaël BOISSIE).</w:t>
      </w:r>
    </w:p>
    <w:bookmarkEnd w:id="6"/>
    <w:p w14:paraId="48B3F85C" w14:textId="77777777" w:rsidR="003F53B8" w:rsidRPr="0064483F" w:rsidRDefault="003F53B8" w:rsidP="003F53B8">
      <w:pPr>
        <w:jc w:val="both"/>
        <w:rPr>
          <w:szCs w:val="24"/>
        </w:rPr>
      </w:pPr>
    </w:p>
    <w:p w14:paraId="3B4BAB60" w14:textId="77777777" w:rsidR="003F53B8" w:rsidRPr="0064483F" w:rsidRDefault="003F53B8" w:rsidP="003F53B8">
      <w:pPr>
        <w:jc w:val="both"/>
        <w:rPr>
          <w:szCs w:val="24"/>
        </w:rPr>
      </w:pPr>
      <w:r w:rsidRPr="0064483F">
        <w:rPr>
          <w:szCs w:val="24"/>
        </w:rPr>
        <w:tab/>
        <w:t>- Vu la loi n°83-634 du 13 juillet 1983 modifiée portant droits et obligations des fonctionnaires,</w:t>
      </w:r>
    </w:p>
    <w:p w14:paraId="60FA666D" w14:textId="77777777" w:rsidR="003F53B8" w:rsidRPr="0064483F" w:rsidRDefault="003F53B8" w:rsidP="003F53B8">
      <w:pPr>
        <w:jc w:val="both"/>
        <w:rPr>
          <w:szCs w:val="24"/>
        </w:rPr>
      </w:pPr>
      <w:r w:rsidRPr="0064483F">
        <w:rPr>
          <w:szCs w:val="24"/>
        </w:rPr>
        <w:tab/>
        <w:t>- Vu la loi n°84-53 du 26 janvier 1984 complétée et modifiée, portant dispositions statutaires relatives à la fonction publique territoriale,</w:t>
      </w:r>
    </w:p>
    <w:p w14:paraId="01385AAA" w14:textId="77777777" w:rsidR="003F53B8" w:rsidRPr="0064483F" w:rsidRDefault="003F53B8" w:rsidP="003F53B8">
      <w:pPr>
        <w:jc w:val="both"/>
        <w:rPr>
          <w:szCs w:val="24"/>
        </w:rPr>
      </w:pPr>
      <w:r w:rsidRPr="0064483F">
        <w:rPr>
          <w:szCs w:val="24"/>
        </w:rPr>
        <w:tab/>
        <w:t>- Vu le décret n°87-1099 du 30 décembre 1987 modifié portant statut particulier du cadre d’emplois des attachés territoriaux,</w:t>
      </w:r>
    </w:p>
    <w:p w14:paraId="69FAD0EC" w14:textId="77777777" w:rsidR="003F53B8" w:rsidRPr="0064483F" w:rsidRDefault="003F53B8" w:rsidP="003F53B8">
      <w:pPr>
        <w:jc w:val="both"/>
        <w:rPr>
          <w:szCs w:val="24"/>
        </w:rPr>
      </w:pPr>
      <w:r w:rsidRPr="0064483F">
        <w:rPr>
          <w:szCs w:val="24"/>
        </w:rPr>
        <w:tab/>
        <w:t xml:space="preserve">- Vu le décret n°87-1100 du 30 décembre 1987 modifié portant échelonnement indiciaire applicable aux </w:t>
      </w:r>
      <w:r>
        <w:rPr>
          <w:szCs w:val="24"/>
        </w:rPr>
        <w:t>A</w:t>
      </w:r>
      <w:r w:rsidRPr="0064483F">
        <w:rPr>
          <w:szCs w:val="24"/>
        </w:rPr>
        <w:t xml:space="preserve">ttachés </w:t>
      </w:r>
      <w:r>
        <w:rPr>
          <w:szCs w:val="24"/>
        </w:rPr>
        <w:t>T</w:t>
      </w:r>
      <w:r w:rsidRPr="0064483F">
        <w:rPr>
          <w:szCs w:val="24"/>
        </w:rPr>
        <w:t>erritoriaux,</w:t>
      </w:r>
    </w:p>
    <w:p w14:paraId="562DCB2C" w14:textId="77777777" w:rsidR="003F53B8" w:rsidRPr="00EF213D" w:rsidRDefault="003F53B8" w:rsidP="003F53B8">
      <w:pPr>
        <w:pStyle w:val="Corpsdetexte"/>
        <w:rPr>
          <w:sz w:val="24"/>
          <w:szCs w:val="24"/>
        </w:rPr>
      </w:pPr>
    </w:p>
    <w:p w14:paraId="70AA09D1" w14:textId="5F51640C" w:rsidR="006A5E75" w:rsidRDefault="006A5E75" w:rsidP="006A5E75">
      <w:pPr>
        <w:pStyle w:val="Corpsdetexte"/>
        <w:rPr>
          <w:sz w:val="24"/>
          <w:szCs w:val="24"/>
        </w:rPr>
      </w:pPr>
      <w:r w:rsidRPr="0064483F">
        <w:rPr>
          <w:szCs w:val="24"/>
        </w:rPr>
        <w:tab/>
      </w:r>
      <w:r w:rsidRPr="006A5E75">
        <w:rPr>
          <w:sz w:val="24"/>
          <w:szCs w:val="24"/>
        </w:rPr>
        <w:t>- DECIDE</w:t>
      </w:r>
    </w:p>
    <w:p w14:paraId="2B9D8181" w14:textId="77777777" w:rsidR="006A5E75" w:rsidRPr="006A5E75" w:rsidRDefault="006A5E75" w:rsidP="006A5E75">
      <w:pPr>
        <w:pStyle w:val="Corpsdetexte"/>
        <w:rPr>
          <w:b w:val="0"/>
          <w:sz w:val="24"/>
          <w:szCs w:val="24"/>
        </w:rPr>
      </w:pPr>
    </w:p>
    <w:p w14:paraId="509946BA" w14:textId="77777777" w:rsidR="006A5E75" w:rsidRPr="006A5E75" w:rsidRDefault="006A5E75" w:rsidP="006A5E75">
      <w:pPr>
        <w:spacing w:after="120"/>
        <w:jc w:val="both"/>
        <w:rPr>
          <w:szCs w:val="24"/>
        </w:rPr>
      </w:pPr>
      <w:r w:rsidRPr="006A5E75">
        <w:rPr>
          <w:szCs w:val="24"/>
        </w:rPr>
        <w:t>1 – d’accéder à la proposition de M. le Maire.</w:t>
      </w:r>
    </w:p>
    <w:p w14:paraId="233B22C4" w14:textId="77777777" w:rsidR="006A5E75" w:rsidRPr="006A5E75" w:rsidRDefault="006A5E75" w:rsidP="006A5E75">
      <w:pPr>
        <w:spacing w:after="120"/>
        <w:jc w:val="both"/>
        <w:rPr>
          <w:szCs w:val="24"/>
        </w:rPr>
      </w:pPr>
      <w:r w:rsidRPr="006A5E75">
        <w:rPr>
          <w:szCs w:val="24"/>
        </w:rPr>
        <w:t>2 – de créer à compter du 1</w:t>
      </w:r>
      <w:r w:rsidRPr="006A5E75">
        <w:rPr>
          <w:szCs w:val="24"/>
          <w:vertAlign w:val="superscript"/>
        </w:rPr>
        <w:t xml:space="preserve">er </w:t>
      </w:r>
      <w:r w:rsidRPr="006A5E75">
        <w:rPr>
          <w:szCs w:val="24"/>
        </w:rPr>
        <w:t>avril 2021</w:t>
      </w:r>
      <w:r w:rsidRPr="006A5E75">
        <w:rPr>
          <w:color w:val="FF0000"/>
          <w:szCs w:val="24"/>
        </w:rPr>
        <w:t xml:space="preserve"> </w:t>
      </w:r>
      <w:r w:rsidRPr="006A5E75">
        <w:rPr>
          <w:szCs w:val="24"/>
        </w:rPr>
        <w:t>un poste d’Attaché Territorial (catégorie A) à temps complet.</w:t>
      </w:r>
    </w:p>
    <w:p w14:paraId="2EB180D6" w14:textId="77777777" w:rsidR="006A5E75" w:rsidRPr="006A5E75" w:rsidRDefault="006A5E75" w:rsidP="006A5E75">
      <w:pPr>
        <w:spacing w:after="120"/>
        <w:jc w:val="both"/>
        <w:rPr>
          <w:szCs w:val="24"/>
        </w:rPr>
      </w:pPr>
      <w:r w:rsidRPr="006A5E75">
        <w:rPr>
          <w:szCs w:val="24"/>
        </w:rPr>
        <w:t>3 – l’échelonnement indiciaire, la durée de carrière et les conditions de recrutement de l’emploi ainsi créé sont fixés conformément aux textes réglementaires relatifs au cadre d’emplois des Attachés Territoriaux.</w:t>
      </w:r>
    </w:p>
    <w:p w14:paraId="6AA85E18" w14:textId="77777777" w:rsidR="006A5E75" w:rsidRPr="006A5E75" w:rsidRDefault="006A5E75" w:rsidP="00BD2B43">
      <w:pPr>
        <w:tabs>
          <w:tab w:val="left" w:pos="3402"/>
        </w:tabs>
        <w:spacing w:after="120"/>
        <w:jc w:val="both"/>
        <w:rPr>
          <w:szCs w:val="24"/>
        </w:rPr>
      </w:pPr>
      <w:r w:rsidRPr="006A5E75">
        <w:rPr>
          <w:szCs w:val="24"/>
        </w:rPr>
        <w:lastRenderedPageBreak/>
        <w:t>4 – de compléter en ce sens, le tableau des effectifs des fonctionnaires territoriaux de la collectivité.</w:t>
      </w:r>
    </w:p>
    <w:p w14:paraId="36479D37" w14:textId="70CF1637" w:rsidR="003F53B8" w:rsidRDefault="006A5E75" w:rsidP="00CC3EB2">
      <w:pPr>
        <w:jc w:val="both"/>
        <w:rPr>
          <w:szCs w:val="24"/>
        </w:rPr>
      </w:pPr>
      <w:r w:rsidRPr="006A5E75">
        <w:rPr>
          <w:szCs w:val="24"/>
        </w:rPr>
        <w:t>5 – les crédits nécessaires à la rémunération de l’agent ainsi nommé et les charges sociales s’y rapportant, seront inscrits au budget.</w:t>
      </w:r>
    </w:p>
    <w:p w14:paraId="53943E94" w14:textId="77777777" w:rsidR="00CC3EB2" w:rsidRDefault="00CC3EB2" w:rsidP="00CC3EB2">
      <w:pPr>
        <w:jc w:val="both"/>
        <w:rPr>
          <w:szCs w:val="24"/>
        </w:rPr>
      </w:pPr>
    </w:p>
    <w:p w14:paraId="6EC236CC" w14:textId="77777777" w:rsidR="00CC3EB2" w:rsidRDefault="00CC3EB2" w:rsidP="00CC3EB2">
      <w:pPr>
        <w:jc w:val="both"/>
        <w:rPr>
          <w:szCs w:val="24"/>
        </w:rPr>
      </w:pPr>
    </w:p>
    <w:p w14:paraId="761D6566" w14:textId="0A0D8232" w:rsidR="00CC3EB2" w:rsidRDefault="00CC3EB2" w:rsidP="00CC3EB2">
      <w:pPr>
        <w:ind w:firstLine="708"/>
        <w:jc w:val="both"/>
        <w:rPr>
          <w:i/>
          <w:iCs/>
        </w:rPr>
      </w:pPr>
      <w:r>
        <w:rPr>
          <w:i/>
          <w:iCs/>
        </w:rPr>
        <w:t xml:space="preserve">Suite aux deux dernières délibérations, </w:t>
      </w:r>
      <w:r w:rsidRPr="006419E4">
        <w:rPr>
          <w:i/>
          <w:iCs/>
        </w:rPr>
        <w:t>Mme DESZIERES souhaite prendre la parole</w:t>
      </w:r>
      <w:r>
        <w:rPr>
          <w:i/>
          <w:iCs/>
        </w:rPr>
        <w:t xml:space="preserve"> pour dire qu’elle est consciente de la nécessité de restructurer les services. Elle a beaucoup travaillé avec Marie-Laure </w:t>
      </w:r>
      <w:r w:rsidR="00770B3B">
        <w:rPr>
          <w:i/>
          <w:iCs/>
        </w:rPr>
        <w:t xml:space="preserve">BLANC </w:t>
      </w:r>
      <w:r>
        <w:rPr>
          <w:i/>
          <w:iCs/>
        </w:rPr>
        <w:t xml:space="preserve">et a beaucoup échangé sur </w:t>
      </w:r>
      <w:r w:rsidR="00770B3B">
        <w:rPr>
          <w:i/>
          <w:iCs/>
        </w:rPr>
        <w:t>d</w:t>
      </w:r>
      <w:r>
        <w:rPr>
          <w:i/>
          <w:iCs/>
        </w:rPr>
        <w:t>es dossiers dans le domaine du social. Elle a apprécié ses conseils et ses qualités humaines. Elle souhaite et elle espère vivement que cette nouvelle organisation soit bénéfique pour le travail de l’ensemble du personnel et que Marie-Laure y trouvera sa place.</w:t>
      </w:r>
    </w:p>
    <w:p w14:paraId="4B81C547" w14:textId="77777777" w:rsidR="006A5E75" w:rsidRPr="006A5E75" w:rsidRDefault="006A5E75" w:rsidP="006A5E75">
      <w:pPr>
        <w:spacing w:after="120"/>
        <w:jc w:val="both"/>
        <w:rPr>
          <w:szCs w:val="24"/>
        </w:rPr>
      </w:pPr>
    </w:p>
    <w:p w14:paraId="7467150E" w14:textId="77777777" w:rsidR="003F53B8" w:rsidRDefault="003F53B8" w:rsidP="003F53B8">
      <w:pPr>
        <w:jc w:val="both"/>
      </w:pPr>
    </w:p>
    <w:p w14:paraId="319F9E44" w14:textId="77777777" w:rsidR="003F53B8" w:rsidRPr="008B2310" w:rsidRDefault="003F53B8" w:rsidP="003F53B8">
      <w:pPr>
        <w:jc w:val="both"/>
        <w:rPr>
          <w:b/>
          <w:bCs/>
          <w:u w:val="single"/>
        </w:rPr>
      </w:pPr>
      <w:r>
        <w:t xml:space="preserve">- </w:t>
      </w:r>
      <w:r w:rsidRPr="008B2310">
        <w:rPr>
          <w:b/>
          <w:bCs/>
          <w:u w:val="single"/>
        </w:rPr>
        <w:t>Rapport annuel sur le prix et la qualité du service de l’eau potable 2019</w:t>
      </w:r>
    </w:p>
    <w:p w14:paraId="53876AFF" w14:textId="77777777" w:rsidR="003F53B8" w:rsidRDefault="003F53B8" w:rsidP="003F53B8">
      <w:pPr>
        <w:jc w:val="both"/>
      </w:pPr>
    </w:p>
    <w:p w14:paraId="0D209FBE" w14:textId="77777777" w:rsidR="003F53B8" w:rsidRDefault="003F53B8" w:rsidP="003F53B8">
      <w:pPr>
        <w:jc w:val="both"/>
      </w:pPr>
      <w:r>
        <w:t>M. le Maire propose ce document à l’adoption du Conseil municipal.</w:t>
      </w:r>
    </w:p>
    <w:p w14:paraId="379CED1A" w14:textId="77777777" w:rsidR="003F53B8" w:rsidRDefault="003F53B8" w:rsidP="003F53B8">
      <w:pPr>
        <w:jc w:val="both"/>
      </w:pPr>
    </w:p>
    <w:p w14:paraId="4B45C6C6" w14:textId="77777777" w:rsidR="003F53B8" w:rsidRDefault="003F53B8" w:rsidP="003F53B8">
      <w:pPr>
        <w:pStyle w:val="Corpsdetexte2"/>
        <w:rPr>
          <w:rFonts w:ascii="Times New Roman" w:hAnsi="Times New Roman"/>
          <w:b w:val="0"/>
          <w:bCs/>
        </w:rPr>
      </w:pPr>
    </w:p>
    <w:p w14:paraId="4EE76FB9" w14:textId="77777777" w:rsidR="003F53B8" w:rsidRDefault="003F53B8" w:rsidP="003F53B8">
      <w:pPr>
        <w:pStyle w:val="Corpsdetexte2"/>
        <w:rPr>
          <w:rFonts w:ascii="Times New Roman" w:hAnsi="Times New Roman"/>
          <w:b w:val="0"/>
          <w:bCs/>
        </w:rPr>
      </w:pPr>
    </w:p>
    <w:p w14:paraId="1FB5E539" w14:textId="760F2652" w:rsidR="003F53B8" w:rsidRDefault="003F53B8" w:rsidP="003F53B8">
      <w:pPr>
        <w:pStyle w:val="Corpsdetexte2"/>
        <w:rPr>
          <w:rFonts w:ascii="Times New Roman" w:hAnsi="Times New Roman"/>
          <w:bCs/>
          <w:szCs w:val="24"/>
        </w:rPr>
      </w:pPr>
      <w:r>
        <w:rPr>
          <w:rFonts w:ascii="Times New Roman" w:hAnsi="Times New Roman"/>
          <w:bCs/>
          <w:szCs w:val="24"/>
        </w:rPr>
        <w:t>V -</w:t>
      </w:r>
      <w:r w:rsidR="006A5E75">
        <w:rPr>
          <w:rFonts w:ascii="Times New Roman" w:hAnsi="Times New Roman"/>
          <w:bCs/>
          <w:szCs w:val="24"/>
        </w:rPr>
        <w:t xml:space="preserve"> </w:t>
      </w:r>
      <w:r w:rsidRPr="00D9237A">
        <w:rPr>
          <w:rFonts w:ascii="Times New Roman" w:hAnsi="Times New Roman"/>
          <w:bCs/>
          <w:szCs w:val="24"/>
          <w:u w:val="single"/>
        </w:rPr>
        <w:t>DECISION PRISE PAR DELEGATION</w:t>
      </w:r>
    </w:p>
    <w:p w14:paraId="286A7B80" w14:textId="77777777" w:rsidR="003F53B8" w:rsidRDefault="003F53B8" w:rsidP="003F53B8">
      <w:pPr>
        <w:ind w:right="-2"/>
        <w:jc w:val="both"/>
        <w:rPr>
          <w:szCs w:val="24"/>
        </w:rPr>
      </w:pPr>
    </w:p>
    <w:p w14:paraId="1975DE25" w14:textId="79F806DF" w:rsidR="003F53B8" w:rsidRDefault="003F53B8" w:rsidP="003B185E">
      <w:pPr>
        <w:ind w:right="-2"/>
        <w:jc w:val="both"/>
        <w:rPr>
          <w:szCs w:val="24"/>
        </w:rPr>
      </w:pPr>
      <w:r>
        <w:rPr>
          <w:bCs/>
          <w:szCs w:val="24"/>
        </w:rPr>
        <w:t>En application de l’article L 2122-22 du Code Général des Collectivités Territoriales, M. le Maire informe les conseillers de la décision prise par délégation.</w:t>
      </w:r>
      <w:r>
        <w:rPr>
          <w:szCs w:val="24"/>
        </w:rPr>
        <w:t xml:space="preserve"> </w:t>
      </w:r>
    </w:p>
    <w:p w14:paraId="3B2C8CDA" w14:textId="77777777" w:rsidR="003B185E" w:rsidRPr="003B185E" w:rsidRDefault="003B185E" w:rsidP="003B185E">
      <w:pPr>
        <w:ind w:right="-2"/>
        <w:jc w:val="both"/>
        <w:rPr>
          <w:szCs w:val="24"/>
        </w:rPr>
      </w:pPr>
    </w:p>
    <w:tbl>
      <w:tblPr>
        <w:tblpPr w:leftFromText="141" w:rightFromText="141" w:vertAnchor="text" w:horzAnchor="margin" w:tblpX="-2" w:tblpY="47"/>
        <w:tblW w:w="9341" w:type="dxa"/>
        <w:tblBorders>
          <w:top w:val="double" w:sz="4" w:space="0" w:color="auto"/>
          <w:left w:val="double" w:sz="4" w:space="0" w:color="auto"/>
          <w:bottom w:val="double" w:sz="4" w:space="0" w:color="auto"/>
          <w:right w:val="double" w:sz="4" w:space="0" w:color="auto"/>
          <w:insideH w:val="double" w:sz="4" w:space="0" w:color="auto"/>
        </w:tblBorders>
        <w:tblCellMar>
          <w:left w:w="70" w:type="dxa"/>
          <w:right w:w="70" w:type="dxa"/>
        </w:tblCellMar>
        <w:tblLook w:val="04A0" w:firstRow="1" w:lastRow="0" w:firstColumn="1" w:lastColumn="0" w:noHBand="0" w:noVBand="1"/>
      </w:tblPr>
      <w:tblGrid>
        <w:gridCol w:w="9602"/>
        <w:gridCol w:w="146"/>
      </w:tblGrid>
      <w:tr w:rsidR="003F53B8" w14:paraId="1D1F72EA" w14:textId="77777777" w:rsidTr="006A5E75">
        <w:trPr>
          <w:trHeight w:val="966"/>
        </w:trPr>
        <w:tc>
          <w:tcPr>
            <w:tcW w:w="9117" w:type="dxa"/>
            <w:tcBorders>
              <w:top w:val="double" w:sz="4" w:space="0" w:color="auto"/>
              <w:left w:val="double" w:sz="4" w:space="0" w:color="auto"/>
              <w:bottom w:val="double" w:sz="4" w:space="0" w:color="auto"/>
              <w:right w:val="nil"/>
            </w:tcBorders>
            <w:hideMark/>
          </w:tcPr>
          <w:p w14:paraId="59D7FDB8" w14:textId="77777777" w:rsidR="003F53B8" w:rsidRPr="001F58B9" w:rsidRDefault="003F53B8" w:rsidP="003F53B8">
            <w:pPr>
              <w:rPr>
                <w:b/>
                <w:bCs/>
                <w:szCs w:val="24"/>
                <w:lang w:eastAsia="en-US"/>
              </w:rPr>
            </w:pPr>
            <w:r w:rsidRPr="001F58B9">
              <w:rPr>
                <w:b/>
                <w:bCs/>
                <w:szCs w:val="24"/>
              </w:rPr>
              <w:t>Décision n° 2020_000</w:t>
            </w:r>
            <w:r>
              <w:rPr>
                <w:b/>
                <w:bCs/>
                <w:szCs w:val="24"/>
              </w:rPr>
              <w:t>8 du 14/12/2020      Portant attribution du marché de travaux « construction d’un gymnase »</w:t>
            </w:r>
          </w:p>
          <w:p w14:paraId="4E2D523C" w14:textId="77777777" w:rsidR="003F53B8" w:rsidRPr="00BD3992" w:rsidRDefault="003F53B8" w:rsidP="003F53B8">
            <w:pPr>
              <w:rPr>
                <w:b/>
                <w:bCs/>
                <w:szCs w:val="24"/>
                <w:u w:val="single"/>
              </w:rPr>
            </w:pPr>
            <w:r w:rsidRPr="00BD3992">
              <w:rPr>
                <w:b/>
                <w:bCs/>
                <w:szCs w:val="24"/>
                <w:u w:val="single"/>
              </w:rPr>
              <w:t>Annule et remplace la décision n° 2020-0007</w:t>
            </w:r>
          </w:p>
          <w:p w14:paraId="3BB8B232" w14:textId="0ED0120E" w:rsidR="003F53B8" w:rsidRDefault="003F53B8" w:rsidP="003F53B8">
            <w:pPr>
              <w:jc w:val="both"/>
            </w:pPr>
          </w:p>
          <w:tbl>
            <w:tblPr>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7"/>
              <w:gridCol w:w="3106"/>
              <w:gridCol w:w="34"/>
              <w:gridCol w:w="2560"/>
              <w:gridCol w:w="6"/>
              <w:gridCol w:w="92"/>
            </w:tblGrid>
            <w:tr w:rsidR="003F53B8" w:rsidRPr="00AF4C3E" w14:paraId="31D2C652" w14:textId="77777777" w:rsidTr="00AE46F7">
              <w:trPr>
                <w:gridAfter w:val="2"/>
                <w:wAfter w:w="98" w:type="dxa"/>
                <w:trHeight w:val="408"/>
              </w:trPr>
              <w:tc>
                <w:tcPr>
                  <w:tcW w:w="3697" w:type="dxa"/>
                  <w:shd w:val="pct10" w:color="auto" w:fill="auto"/>
                </w:tcPr>
                <w:p w14:paraId="3798FF4E" w14:textId="77777777" w:rsidR="003F53B8" w:rsidRPr="00AF4C3E" w:rsidRDefault="003F53B8" w:rsidP="000F1EDC">
                  <w:pPr>
                    <w:framePr w:hSpace="141" w:wrap="around" w:vAnchor="text" w:hAnchor="margin" w:x="-2" w:y="47"/>
                    <w:jc w:val="center"/>
                    <w:rPr>
                      <w:b/>
                      <w:sz w:val="20"/>
                    </w:rPr>
                  </w:pPr>
                  <w:r w:rsidRPr="00AF4C3E">
                    <w:rPr>
                      <w:b/>
                      <w:sz w:val="20"/>
                    </w:rPr>
                    <w:t>LIBELLE DU LOT</w:t>
                  </w:r>
                </w:p>
              </w:tc>
              <w:tc>
                <w:tcPr>
                  <w:tcW w:w="3140" w:type="dxa"/>
                  <w:gridSpan w:val="2"/>
                  <w:shd w:val="pct10" w:color="auto" w:fill="auto"/>
                </w:tcPr>
                <w:p w14:paraId="038736B2" w14:textId="77777777" w:rsidR="003F53B8" w:rsidRPr="00AF4C3E" w:rsidRDefault="003F53B8" w:rsidP="000F1EDC">
                  <w:pPr>
                    <w:framePr w:hSpace="141" w:wrap="around" w:vAnchor="text" w:hAnchor="margin" w:x="-2" w:y="47"/>
                    <w:ind w:left="34" w:hanging="34"/>
                    <w:jc w:val="center"/>
                    <w:rPr>
                      <w:b/>
                      <w:sz w:val="20"/>
                    </w:rPr>
                  </w:pPr>
                  <w:r w:rsidRPr="00AF4C3E">
                    <w:rPr>
                      <w:b/>
                      <w:sz w:val="20"/>
                    </w:rPr>
                    <w:t>ENTREPRISES</w:t>
                  </w:r>
                </w:p>
              </w:tc>
              <w:tc>
                <w:tcPr>
                  <w:tcW w:w="2560" w:type="dxa"/>
                  <w:shd w:val="pct10" w:color="auto" w:fill="auto"/>
                  <w:noWrap/>
                </w:tcPr>
                <w:p w14:paraId="7549F898" w14:textId="77C1E01B" w:rsidR="003F53B8" w:rsidRPr="00AF4C3E" w:rsidRDefault="003F53B8" w:rsidP="000F1EDC">
                  <w:pPr>
                    <w:framePr w:hSpace="141" w:wrap="around" w:vAnchor="text" w:hAnchor="margin" w:x="-2" w:y="47"/>
                    <w:ind w:right="477"/>
                    <w:jc w:val="center"/>
                    <w:rPr>
                      <w:b/>
                      <w:sz w:val="20"/>
                    </w:rPr>
                  </w:pPr>
                  <w:r w:rsidRPr="00AF4C3E">
                    <w:rPr>
                      <w:b/>
                      <w:sz w:val="20"/>
                    </w:rPr>
                    <w:t>MONTANT HT</w:t>
                  </w:r>
                </w:p>
              </w:tc>
            </w:tr>
            <w:tr w:rsidR="003F53B8" w:rsidRPr="00AF4C3E" w14:paraId="3FCB6243" w14:textId="77777777" w:rsidTr="00AE46F7">
              <w:trPr>
                <w:gridAfter w:val="2"/>
                <w:wAfter w:w="98" w:type="dxa"/>
                <w:trHeight w:val="573"/>
              </w:trPr>
              <w:tc>
                <w:tcPr>
                  <w:tcW w:w="3697" w:type="dxa"/>
                  <w:shd w:val="clear" w:color="auto" w:fill="auto"/>
                  <w:hideMark/>
                </w:tcPr>
                <w:p w14:paraId="7E0F0F3A" w14:textId="77777777" w:rsidR="003F53B8" w:rsidRPr="00FD264D" w:rsidRDefault="003F53B8" w:rsidP="000F1EDC">
                  <w:pPr>
                    <w:framePr w:hSpace="141" w:wrap="around" w:vAnchor="text" w:hAnchor="margin" w:x="-2" w:y="47"/>
                    <w:ind w:left="34" w:hanging="34"/>
                    <w:rPr>
                      <w:sz w:val="20"/>
                    </w:rPr>
                  </w:pPr>
                  <w:r w:rsidRPr="00FD264D">
                    <w:rPr>
                      <w:sz w:val="20"/>
                    </w:rPr>
                    <w:t>Lot n° 1 -TERRASSEMENT - VRD - ESPACES VERTS</w:t>
                  </w:r>
                </w:p>
              </w:tc>
              <w:tc>
                <w:tcPr>
                  <w:tcW w:w="3140" w:type="dxa"/>
                  <w:gridSpan w:val="2"/>
                  <w:shd w:val="clear" w:color="auto" w:fill="auto"/>
                  <w:hideMark/>
                </w:tcPr>
                <w:p w14:paraId="22C8234D" w14:textId="77777777" w:rsidR="003F53B8" w:rsidRPr="00FD264D" w:rsidRDefault="003F53B8" w:rsidP="000F1EDC">
                  <w:pPr>
                    <w:framePr w:hSpace="141" w:wrap="around" w:vAnchor="text" w:hAnchor="margin" w:x="-2" w:y="47"/>
                    <w:ind w:left="34" w:hanging="34"/>
                    <w:rPr>
                      <w:sz w:val="20"/>
                    </w:rPr>
                  </w:pPr>
                  <w:r w:rsidRPr="00FD264D">
                    <w:rPr>
                      <w:sz w:val="20"/>
                    </w:rPr>
                    <w:t>SARL ROFFAT</w:t>
                  </w:r>
                </w:p>
                <w:p w14:paraId="72FF04EE" w14:textId="77777777" w:rsidR="003F53B8" w:rsidRPr="00FD264D" w:rsidRDefault="003F53B8" w:rsidP="000F1EDC">
                  <w:pPr>
                    <w:framePr w:hSpace="141" w:wrap="around" w:vAnchor="text" w:hAnchor="margin" w:x="-2" w:y="47"/>
                    <w:ind w:left="34" w:hanging="34"/>
                    <w:rPr>
                      <w:sz w:val="20"/>
                    </w:rPr>
                  </w:pPr>
                  <w:r w:rsidRPr="00FD264D">
                    <w:rPr>
                      <w:sz w:val="20"/>
                    </w:rPr>
                    <w:t xml:space="preserve"> (26600 MERCUROL-VEAUNES)</w:t>
                  </w:r>
                </w:p>
              </w:tc>
              <w:tc>
                <w:tcPr>
                  <w:tcW w:w="2560" w:type="dxa"/>
                  <w:shd w:val="clear" w:color="auto" w:fill="auto"/>
                  <w:noWrap/>
                  <w:vAlign w:val="center"/>
                  <w:hideMark/>
                </w:tcPr>
                <w:p w14:paraId="3C6D1500" w14:textId="5CBECD39" w:rsidR="003F53B8" w:rsidRPr="00FD264D" w:rsidRDefault="003F53B8" w:rsidP="000F1EDC">
                  <w:pPr>
                    <w:framePr w:hSpace="141" w:wrap="around" w:vAnchor="text" w:hAnchor="margin" w:x="-2" w:y="47"/>
                    <w:ind w:left="569" w:hanging="34"/>
                    <w:jc w:val="center"/>
                    <w:rPr>
                      <w:sz w:val="20"/>
                    </w:rPr>
                  </w:pPr>
                  <w:r w:rsidRPr="00FD264D">
                    <w:rPr>
                      <w:sz w:val="20"/>
                    </w:rPr>
                    <w:t>131 537,51 €</w:t>
                  </w:r>
                </w:p>
              </w:tc>
            </w:tr>
            <w:tr w:rsidR="003F53B8" w:rsidRPr="00AF4C3E" w14:paraId="1B5542A1" w14:textId="77777777" w:rsidTr="00AE46F7">
              <w:trPr>
                <w:gridAfter w:val="2"/>
                <w:wAfter w:w="98" w:type="dxa"/>
                <w:trHeight w:val="553"/>
              </w:trPr>
              <w:tc>
                <w:tcPr>
                  <w:tcW w:w="3697" w:type="dxa"/>
                  <w:shd w:val="clear" w:color="auto" w:fill="auto"/>
                  <w:hideMark/>
                </w:tcPr>
                <w:p w14:paraId="78858631" w14:textId="7A18D6A8" w:rsidR="003F53B8" w:rsidRPr="00FD264D" w:rsidRDefault="003F53B8" w:rsidP="000F1EDC">
                  <w:pPr>
                    <w:framePr w:hSpace="141" w:wrap="around" w:vAnchor="text" w:hAnchor="margin" w:x="-2" w:y="47"/>
                    <w:rPr>
                      <w:sz w:val="20"/>
                    </w:rPr>
                  </w:pPr>
                  <w:r w:rsidRPr="00FD264D">
                    <w:rPr>
                      <w:sz w:val="20"/>
                    </w:rPr>
                    <w:t>Lot n° 2 -BERLINOISE</w:t>
                  </w:r>
                </w:p>
              </w:tc>
              <w:tc>
                <w:tcPr>
                  <w:tcW w:w="3140" w:type="dxa"/>
                  <w:gridSpan w:val="2"/>
                  <w:shd w:val="clear" w:color="auto" w:fill="auto"/>
                  <w:hideMark/>
                </w:tcPr>
                <w:p w14:paraId="357A0E8C" w14:textId="77777777" w:rsidR="003F53B8" w:rsidRPr="00FD264D" w:rsidRDefault="003F53B8" w:rsidP="000F1EDC">
                  <w:pPr>
                    <w:framePr w:hSpace="141" w:wrap="around" w:vAnchor="text" w:hAnchor="margin" w:x="-2" w:y="47"/>
                    <w:ind w:left="-22" w:hanging="34"/>
                    <w:rPr>
                      <w:sz w:val="20"/>
                    </w:rPr>
                  </w:pPr>
                  <w:r w:rsidRPr="00FD264D">
                    <w:rPr>
                      <w:sz w:val="20"/>
                    </w:rPr>
                    <w:t>PYRAMID SAS</w:t>
                  </w:r>
                </w:p>
                <w:p w14:paraId="268CD75E" w14:textId="77777777" w:rsidR="003F53B8" w:rsidRPr="00FD264D" w:rsidRDefault="003F53B8" w:rsidP="000F1EDC">
                  <w:pPr>
                    <w:framePr w:hSpace="141" w:wrap="around" w:vAnchor="text" w:hAnchor="margin" w:x="-2" w:y="47"/>
                    <w:ind w:left="-22" w:hanging="34"/>
                    <w:rPr>
                      <w:sz w:val="20"/>
                    </w:rPr>
                  </w:pPr>
                  <w:r w:rsidRPr="00FD264D">
                    <w:rPr>
                      <w:sz w:val="20"/>
                    </w:rPr>
                    <w:t xml:space="preserve"> (42500 LE CHAMBON FEUGEROLLES)</w:t>
                  </w:r>
                </w:p>
              </w:tc>
              <w:tc>
                <w:tcPr>
                  <w:tcW w:w="2560" w:type="dxa"/>
                  <w:shd w:val="clear" w:color="auto" w:fill="auto"/>
                  <w:noWrap/>
                  <w:vAlign w:val="center"/>
                  <w:hideMark/>
                </w:tcPr>
                <w:p w14:paraId="042F0812" w14:textId="1327BF00" w:rsidR="003F53B8" w:rsidRPr="00FD264D" w:rsidRDefault="003F53B8" w:rsidP="000F1EDC">
                  <w:pPr>
                    <w:framePr w:hSpace="141" w:wrap="around" w:vAnchor="text" w:hAnchor="margin" w:x="-2" w:y="47"/>
                    <w:ind w:firstLine="527"/>
                    <w:jc w:val="center"/>
                    <w:rPr>
                      <w:sz w:val="20"/>
                    </w:rPr>
                  </w:pPr>
                  <w:r w:rsidRPr="00FD264D">
                    <w:rPr>
                      <w:sz w:val="20"/>
                    </w:rPr>
                    <w:t>139 740,00 €</w:t>
                  </w:r>
                </w:p>
              </w:tc>
            </w:tr>
            <w:tr w:rsidR="003F53B8" w:rsidRPr="00AF4C3E" w14:paraId="5EA064ED" w14:textId="77777777" w:rsidTr="00AE46F7">
              <w:trPr>
                <w:gridAfter w:val="2"/>
                <w:wAfter w:w="98" w:type="dxa"/>
                <w:trHeight w:val="561"/>
              </w:trPr>
              <w:tc>
                <w:tcPr>
                  <w:tcW w:w="3697" w:type="dxa"/>
                  <w:shd w:val="clear" w:color="auto" w:fill="auto"/>
                  <w:hideMark/>
                </w:tcPr>
                <w:p w14:paraId="30E9D4C9" w14:textId="77777777" w:rsidR="003F53B8" w:rsidRPr="00FD264D" w:rsidRDefault="003F53B8" w:rsidP="000F1EDC">
                  <w:pPr>
                    <w:framePr w:hSpace="141" w:wrap="around" w:vAnchor="text" w:hAnchor="margin" w:x="-2" w:y="47"/>
                    <w:rPr>
                      <w:sz w:val="20"/>
                    </w:rPr>
                  </w:pPr>
                  <w:r w:rsidRPr="00FD264D">
                    <w:rPr>
                      <w:sz w:val="20"/>
                    </w:rPr>
                    <w:t>Lot n° 3 -GROS OEUVRE</w:t>
                  </w:r>
                </w:p>
              </w:tc>
              <w:tc>
                <w:tcPr>
                  <w:tcW w:w="3140" w:type="dxa"/>
                  <w:gridSpan w:val="2"/>
                  <w:shd w:val="clear" w:color="auto" w:fill="auto"/>
                  <w:hideMark/>
                </w:tcPr>
                <w:p w14:paraId="1594E2A3" w14:textId="77777777" w:rsidR="003F53B8" w:rsidRPr="00FD264D" w:rsidRDefault="003F53B8" w:rsidP="000F1EDC">
                  <w:pPr>
                    <w:framePr w:hSpace="141" w:wrap="around" w:vAnchor="text" w:hAnchor="margin" w:x="-2" w:y="47"/>
                    <w:ind w:left="-22" w:hanging="34"/>
                    <w:rPr>
                      <w:sz w:val="20"/>
                    </w:rPr>
                  </w:pPr>
                  <w:r w:rsidRPr="00FD264D">
                    <w:rPr>
                      <w:sz w:val="20"/>
                    </w:rPr>
                    <w:t xml:space="preserve">SAVEL BERNARD ET FILS </w:t>
                  </w:r>
                </w:p>
                <w:p w14:paraId="0BC742DC" w14:textId="77777777" w:rsidR="003F53B8" w:rsidRPr="00FD264D" w:rsidRDefault="003F53B8" w:rsidP="000F1EDC">
                  <w:pPr>
                    <w:framePr w:hSpace="141" w:wrap="around" w:vAnchor="text" w:hAnchor="margin" w:x="-2" w:y="47"/>
                    <w:ind w:left="-22" w:hanging="34"/>
                    <w:rPr>
                      <w:sz w:val="20"/>
                    </w:rPr>
                  </w:pPr>
                  <w:r w:rsidRPr="00FD264D">
                    <w:rPr>
                      <w:sz w:val="20"/>
                    </w:rPr>
                    <w:t>(07410 ARLEBOSC)</w:t>
                  </w:r>
                </w:p>
              </w:tc>
              <w:tc>
                <w:tcPr>
                  <w:tcW w:w="2560" w:type="dxa"/>
                  <w:shd w:val="clear" w:color="auto" w:fill="auto"/>
                  <w:noWrap/>
                  <w:vAlign w:val="center"/>
                  <w:hideMark/>
                </w:tcPr>
                <w:p w14:paraId="765CBBE0" w14:textId="36C21E42" w:rsidR="003F53B8" w:rsidRPr="00FD264D" w:rsidRDefault="003F53B8" w:rsidP="000F1EDC">
                  <w:pPr>
                    <w:framePr w:hSpace="141" w:wrap="around" w:vAnchor="text" w:hAnchor="margin" w:x="-2" w:y="47"/>
                    <w:ind w:firstLine="527"/>
                    <w:jc w:val="center"/>
                    <w:rPr>
                      <w:sz w:val="20"/>
                    </w:rPr>
                  </w:pPr>
                  <w:r w:rsidRPr="00FD264D">
                    <w:rPr>
                      <w:sz w:val="20"/>
                    </w:rPr>
                    <w:t>518 474,53 €</w:t>
                  </w:r>
                </w:p>
              </w:tc>
            </w:tr>
            <w:tr w:rsidR="003F53B8" w:rsidRPr="00AF4C3E" w14:paraId="00D5CC28" w14:textId="77777777" w:rsidTr="00AE46F7">
              <w:trPr>
                <w:gridAfter w:val="2"/>
                <w:wAfter w:w="98" w:type="dxa"/>
                <w:trHeight w:val="510"/>
              </w:trPr>
              <w:tc>
                <w:tcPr>
                  <w:tcW w:w="3697" w:type="dxa"/>
                  <w:shd w:val="clear" w:color="auto" w:fill="auto"/>
                  <w:hideMark/>
                </w:tcPr>
                <w:p w14:paraId="4A4CCF4F" w14:textId="77777777" w:rsidR="003F53B8" w:rsidRPr="00FD264D" w:rsidRDefault="003F53B8" w:rsidP="000F1EDC">
                  <w:pPr>
                    <w:framePr w:hSpace="141" w:wrap="around" w:vAnchor="text" w:hAnchor="margin" w:x="-2" w:y="47"/>
                    <w:rPr>
                      <w:sz w:val="20"/>
                    </w:rPr>
                  </w:pPr>
                  <w:r w:rsidRPr="00FD264D">
                    <w:rPr>
                      <w:sz w:val="20"/>
                    </w:rPr>
                    <w:t>Lot n° 5 -ISOLATION PAR L'EXTERIEUR - FACADES</w:t>
                  </w:r>
                </w:p>
              </w:tc>
              <w:tc>
                <w:tcPr>
                  <w:tcW w:w="3140" w:type="dxa"/>
                  <w:gridSpan w:val="2"/>
                  <w:shd w:val="clear" w:color="auto" w:fill="auto"/>
                  <w:hideMark/>
                </w:tcPr>
                <w:p w14:paraId="7FB9E329" w14:textId="77777777" w:rsidR="003F53B8" w:rsidRPr="00FD264D" w:rsidRDefault="003F53B8" w:rsidP="000F1EDC">
                  <w:pPr>
                    <w:framePr w:hSpace="141" w:wrap="around" w:vAnchor="text" w:hAnchor="margin" w:x="-2" w:y="47"/>
                    <w:ind w:left="-22" w:hanging="34"/>
                    <w:rPr>
                      <w:sz w:val="20"/>
                    </w:rPr>
                  </w:pPr>
                  <w:r w:rsidRPr="00FD264D">
                    <w:rPr>
                      <w:sz w:val="20"/>
                    </w:rPr>
                    <w:t xml:space="preserve">SARL SPEF </w:t>
                  </w:r>
                </w:p>
                <w:p w14:paraId="194C9774" w14:textId="77777777" w:rsidR="003F53B8" w:rsidRPr="00FD264D" w:rsidRDefault="003F53B8" w:rsidP="000F1EDC">
                  <w:pPr>
                    <w:framePr w:hSpace="141" w:wrap="around" w:vAnchor="text" w:hAnchor="margin" w:x="-2" w:y="47"/>
                    <w:ind w:left="-22" w:hanging="34"/>
                    <w:rPr>
                      <w:sz w:val="20"/>
                    </w:rPr>
                  </w:pPr>
                  <w:r w:rsidRPr="00FD264D">
                    <w:rPr>
                      <w:sz w:val="20"/>
                    </w:rPr>
                    <w:t>(26200 MONTELIMAR)</w:t>
                  </w:r>
                </w:p>
              </w:tc>
              <w:tc>
                <w:tcPr>
                  <w:tcW w:w="2560" w:type="dxa"/>
                  <w:shd w:val="clear" w:color="auto" w:fill="auto"/>
                  <w:noWrap/>
                  <w:vAlign w:val="center"/>
                  <w:hideMark/>
                </w:tcPr>
                <w:p w14:paraId="2A5B04D9" w14:textId="00D33435" w:rsidR="003F53B8" w:rsidRPr="00FD264D" w:rsidRDefault="003F53B8" w:rsidP="000F1EDC">
                  <w:pPr>
                    <w:framePr w:hSpace="141" w:wrap="around" w:vAnchor="text" w:hAnchor="margin" w:x="-2" w:y="47"/>
                    <w:ind w:firstLine="527"/>
                    <w:jc w:val="center"/>
                    <w:rPr>
                      <w:sz w:val="20"/>
                    </w:rPr>
                  </w:pPr>
                  <w:r w:rsidRPr="00FD264D">
                    <w:rPr>
                      <w:sz w:val="20"/>
                    </w:rPr>
                    <w:t>86 229,00 €</w:t>
                  </w:r>
                </w:p>
              </w:tc>
            </w:tr>
            <w:tr w:rsidR="003F53B8" w:rsidRPr="00AF4C3E" w14:paraId="0B677F89" w14:textId="77777777" w:rsidTr="00AE46F7">
              <w:trPr>
                <w:gridAfter w:val="2"/>
                <w:wAfter w:w="98" w:type="dxa"/>
                <w:trHeight w:val="604"/>
              </w:trPr>
              <w:tc>
                <w:tcPr>
                  <w:tcW w:w="3697" w:type="dxa"/>
                  <w:shd w:val="clear" w:color="auto" w:fill="auto"/>
                  <w:hideMark/>
                </w:tcPr>
                <w:p w14:paraId="2505CD69" w14:textId="77777777" w:rsidR="003F53B8" w:rsidRPr="00FD264D" w:rsidRDefault="003F53B8" w:rsidP="000F1EDC">
                  <w:pPr>
                    <w:framePr w:hSpace="141" w:wrap="around" w:vAnchor="text" w:hAnchor="margin" w:x="-2" w:y="47"/>
                    <w:rPr>
                      <w:sz w:val="20"/>
                    </w:rPr>
                  </w:pPr>
                  <w:r w:rsidRPr="00FD264D">
                    <w:rPr>
                      <w:sz w:val="20"/>
                    </w:rPr>
                    <w:t>Lot n° 6 -ETANCHEITE</w:t>
                  </w:r>
                </w:p>
              </w:tc>
              <w:tc>
                <w:tcPr>
                  <w:tcW w:w="3140" w:type="dxa"/>
                  <w:gridSpan w:val="2"/>
                  <w:shd w:val="clear" w:color="auto" w:fill="auto"/>
                  <w:hideMark/>
                </w:tcPr>
                <w:p w14:paraId="6AA5F56F" w14:textId="77777777" w:rsidR="003F53B8" w:rsidRPr="00FD264D" w:rsidRDefault="003F53B8" w:rsidP="000F1EDC">
                  <w:pPr>
                    <w:pStyle w:val="Default"/>
                    <w:framePr w:hSpace="141" w:wrap="around" w:vAnchor="text" w:hAnchor="margin" w:x="-2" w:y="47"/>
                    <w:ind w:left="-22" w:hanging="34"/>
                    <w:rPr>
                      <w:rFonts w:ascii="Times New Roman" w:hAnsi="Times New Roman" w:cs="Times New Roman"/>
                      <w:color w:val="auto"/>
                      <w:sz w:val="20"/>
                      <w:szCs w:val="20"/>
                    </w:rPr>
                  </w:pPr>
                  <w:r w:rsidRPr="00FD264D">
                    <w:rPr>
                      <w:rFonts w:ascii="Times New Roman" w:hAnsi="Times New Roman" w:cs="Times New Roman"/>
                      <w:color w:val="auto"/>
                      <w:sz w:val="20"/>
                      <w:szCs w:val="20"/>
                    </w:rPr>
                    <w:t xml:space="preserve">CIEL SAS </w:t>
                  </w:r>
                </w:p>
                <w:p w14:paraId="7BC582D1" w14:textId="77777777" w:rsidR="003F53B8" w:rsidRPr="00FD264D" w:rsidRDefault="003F53B8" w:rsidP="000F1EDC">
                  <w:pPr>
                    <w:framePr w:hSpace="141" w:wrap="around" w:vAnchor="text" w:hAnchor="margin" w:x="-2" w:y="47"/>
                    <w:ind w:left="-22" w:hanging="34"/>
                    <w:rPr>
                      <w:sz w:val="20"/>
                    </w:rPr>
                  </w:pPr>
                  <w:r w:rsidRPr="00FD264D">
                    <w:rPr>
                      <w:sz w:val="20"/>
                    </w:rPr>
                    <w:t xml:space="preserve"> (69700 ST JEAN DE TOUSLAS)</w:t>
                  </w:r>
                </w:p>
              </w:tc>
              <w:tc>
                <w:tcPr>
                  <w:tcW w:w="2560" w:type="dxa"/>
                  <w:shd w:val="clear" w:color="auto" w:fill="auto"/>
                  <w:noWrap/>
                  <w:vAlign w:val="center"/>
                  <w:hideMark/>
                </w:tcPr>
                <w:p w14:paraId="63388C34" w14:textId="62B3AE89" w:rsidR="003F53B8" w:rsidRPr="00FD264D" w:rsidRDefault="003F53B8" w:rsidP="000F1EDC">
                  <w:pPr>
                    <w:framePr w:hSpace="141" w:wrap="around" w:vAnchor="text" w:hAnchor="margin" w:x="-2" w:y="47"/>
                    <w:ind w:firstLine="527"/>
                    <w:jc w:val="center"/>
                    <w:rPr>
                      <w:sz w:val="20"/>
                    </w:rPr>
                  </w:pPr>
                  <w:r w:rsidRPr="00FD264D">
                    <w:rPr>
                      <w:sz w:val="20"/>
                    </w:rPr>
                    <w:t>112 028,96 €</w:t>
                  </w:r>
                </w:p>
              </w:tc>
            </w:tr>
            <w:tr w:rsidR="003F53B8" w:rsidRPr="00AF4C3E" w14:paraId="626D5EA0" w14:textId="77777777" w:rsidTr="00AE46F7">
              <w:trPr>
                <w:gridAfter w:val="2"/>
                <w:wAfter w:w="98" w:type="dxa"/>
                <w:trHeight w:val="557"/>
              </w:trPr>
              <w:tc>
                <w:tcPr>
                  <w:tcW w:w="3697" w:type="dxa"/>
                  <w:shd w:val="clear" w:color="auto" w:fill="auto"/>
                  <w:hideMark/>
                </w:tcPr>
                <w:p w14:paraId="1C9459AD" w14:textId="77777777" w:rsidR="003F53B8" w:rsidRPr="00FD264D" w:rsidRDefault="003F53B8" w:rsidP="000F1EDC">
                  <w:pPr>
                    <w:framePr w:hSpace="141" w:wrap="around" w:vAnchor="text" w:hAnchor="margin" w:x="-2" w:y="47"/>
                    <w:rPr>
                      <w:sz w:val="20"/>
                    </w:rPr>
                  </w:pPr>
                  <w:r w:rsidRPr="00FD264D">
                    <w:rPr>
                      <w:sz w:val="20"/>
                    </w:rPr>
                    <w:t>Lot n° 7 -MENUISERIES EXTERIEURES ALUMINIUM</w:t>
                  </w:r>
                </w:p>
              </w:tc>
              <w:tc>
                <w:tcPr>
                  <w:tcW w:w="3140" w:type="dxa"/>
                  <w:gridSpan w:val="2"/>
                  <w:shd w:val="clear" w:color="auto" w:fill="auto"/>
                  <w:hideMark/>
                </w:tcPr>
                <w:p w14:paraId="02411074" w14:textId="77777777" w:rsidR="003F53B8" w:rsidRPr="00FD264D" w:rsidRDefault="003F53B8" w:rsidP="000F1EDC">
                  <w:pPr>
                    <w:framePr w:hSpace="141" w:wrap="around" w:vAnchor="text" w:hAnchor="margin" w:x="-2" w:y="47"/>
                    <w:ind w:left="-22" w:hanging="34"/>
                    <w:rPr>
                      <w:sz w:val="20"/>
                    </w:rPr>
                  </w:pPr>
                  <w:r w:rsidRPr="00FD264D">
                    <w:rPr>
                      <w:sz w:val="20"/>
                    </w:rPr>
                    <w:t>DELORME BATTANDIER</w:t>
                  </w:r>
                </w:p>
                <w:p w14:paraId="1520D403" w14:textId="77777777" w:rsidR="003F53B8" w:rsidRPr="00FD264D" w:rsidRDefault="003F53B8" w:rsidP="000F1EDC">
                  <w:pPr>
                    <w:framePr w:hSpace="141" w:wrap="around" w:vAnchor="text" w:hAnchor="margin" w:x="-2" w:y="47"/>
                    <w:ind w:left="-22" w:hanging="34"/>
                    <w:rPr>
                      <w:sz w:val="20"/>
                    </w:rPr>
                  </w:pPr>
                  <w:r w:rsidRPr="00FD264D">
                    <w:rPr>
                      <w:sz w:val="20"/>
                    </w:rPr>
                    <w:t xml:space="preserve"> (07100 ANNONAY)</w:t>
                  </w:r>
                </w:p>
              </w:tc>
              <w:tc>
                <w:tcPr>
                  <w:tcW w:w="2560" w:type="dxa"/>
                  <w:shd w:val="clear" w:color="auto" w:fill="auto"/>
                  <w:noWrap/>
                  <w:vAlign w:val="center"/>
                  <w:hideMark/>
                </w:tcPr>
                <w:p w14:paraId="27722E77" w14:textId="63D2263B" w:rsidR="003F53B8" w:rsidRPr="00FD264D" w:rsidRDefault="003F53B8" w:rsidP="000F1EDC">
                  <w:pPr>
                    <w:framePr w:hSpace="141" w:wrap="around" w:vAnchor="text" w:hAnchor="margin" w:x="-2" w:y="47"/>
                    <w:ind w:firstLine="527"/>
                    <w:jc w:val="center"/>
                    <w:rPr>
                      <w:sz w:val="20"/>
                    </w:rPr>
                  </w:pPr>
                  <w:r w:rsidRPr="00FD264D">
                    <w:rPr>
                      <w:sz w:val="20"/>
                    </w:rPr>
                    <w:t>72 392,00 €</w:t>
                  </w:r>
                </w:p>
              </w:tc>
            </w:tr>
            <w:tr w:rsidR="003F53B8" w:rsidRPr="00AF4C3E" w14:paraId="44BD44B7" w14:textId="77777777" w:rsidTr="00AE46F7">
              <w:trPr>
                <w:gridAfter w:val="2"/>
                <w:wAfter w:w="98" w:type="dxa"/>
                <w:trHeight w:val="527"/>
              </w:trPr>
              <w:tc>
                <w:tcPr>
                  <w:tcW w:w="3697" w:type="dxa"/>
                  <w:shd w:val="clear" w:color="auto" w:fill="auto"/>
                  <w:hideMark/>
                </w:tcPr>
                <w:p w14:paraId="18D40056" w14:textId="77777777" w:rsidR="003F53B8" w:rsidRPr="00FD264D" w:rsidRDefault="003F53B8" w:rsidP="000F1EDC">
                  <w:pPr>
                    <w:framePr w:hSpace="141" w:wrap="around" w:vAnchor="text" w:hAnchor="margin" w:x="-2" w:y="47"/>
                    <w:rPr>
                      <w:sz w:val="20"/>
                    </w:rPr>
                  </w:pPr>
                  <w:r w:rsidRPr="00FD264D">
                    <w:rPr>
                      <w:sz w:val="20"/>
                    </w:rPr>
                    <w:t>Lot n° 8 -MENUISERIES INTERIEURES</w:t>
                  </w:r>
                </w:p>
              </w:tc>
              <w:tc>
                <w:tcPr>
                  <w:tcW w:w="3140" w:type="dxa"/>
                  <w:gridSpan w:val="2"/>
                  <w:shd w:val="clear" w:color="auto" w:fill="auto"/>
                  <w:hideMark/>
                </w:tcPr>
                <w:p w14:paraId="181D9F6A" w14:textId="77777777" w:rsidR="003F53B8" w:rsidRPr="00FD264D" w:rsidRDefault="003F53B8" w:rsidP="000F1EDC">
                  <w:pPr>
                    <w:framePr w:hSpace="141" w:wrap="around" w:vAnchor="text" w:hAnchor="margin" w:x="-2" w:y="47"/>
                    <w:ind w:left="-22" w:hanging="34"/>
                    <w:rPr>
                      <w:sz w:val="20"/>
                    </w:rPr>
                  </w:pPr>
                  <w:r w:rsidRPr="00FD264D">
                    <w:rPr>
                      <w:sz w:val="20"/>
                    </w:rPr>
                    <w:t>EURL Pierre JUET</w:t>
                  </w:r>
                </w:p>
                <w:p w14:paraId="43795384" w14:textId="77777777" w:rsidR="003F53B8" w:rsidRPr="00FD264D" w:rsidRDefault="003F53B8" w:rsidP="000F1EDC">
                  <w:pPr>
                    <w:framePr w:hSpace="141" w:wrap="around" w:vAnchor="text" w:hAnchor="margin" w:x="-2" w:y="47"/>
                    <w:ind w:left="-22" w:hanging="34"/>
                    <w:rPr>
                      <w:sz w:val="20"/>
                    </w:rPr>
                  </w:pPr>
                  <w:r w:rsidRPr="00FD264D">
                    <w:rPr>
                      <w:sz w:val="20"/>
                    </w:rPr>
                    <w:t xml:space="preserve"> (7800 SAINT LAURENT DU PAPE)</w:t>
                  </w:r>
                </w:p>
              </w:tc>
              <w:tc>
                <w:tcPr>
                  <w:tcW w:w="2560" w:type="dxa"/>
                  <w:shd w:val="clear" w:color="auto" w:fill="auto"/>
                  <w:noWrap/>
                  <w:vAlign w:val="center"/>
                  <w:hideMark/>
                </w:tcPr>
                <w:p w14:paraId="2085B6A9" w14:textId="0AC24CCE" w:rsidR="003F53B8" w:rsidRPr="00FD264D" w:rsidRDefault="003F53B8" w:rsidP="000F1EDC">
                  <w:pPr>
                    <w:framePr w:hSpace="141" w:wrap="around" w:vAnchor="text" w:hAnchor="margin" w:x="-2" w:y="47"/>
                    <w:ind w:firstLine="527"/>
                    <w:jc w:val="center"/>
                    <w:rPr>
                      <w:sz w:val="20"/>
                    </w:rPr>
                  </w:pPr>
                  <w:r w:rsidRPr="00FD264D">
                    <w:rPr>
                      <w:sz w:val="20"/>
                    </w:rPr>
                    <w:t>78 927,25 €</w:t>
                  </w:r>
                </w:p>
              </w:tc>
            </w:tr>
            <w:tr w:rsidR="003F53B8" w:rsidRPr="00AF4C3E" w14:paraId="47E1EEB1" w14:textId="77777777" w:rsidTr="00AE46F7">
              <w:trPr>
                <w:gridAfter w:val="2"/>
                <w:wAfter w:w="98" w:type="dxa"/>
                <w:trHeight w:val="545"/>
              </w:trPr>
              <w:tc>
                <w:tcPr>
                  <w:tcW w:w="3697" w:type="dxa"/>
                  <w:shd w:val="clear" w:color="auto" w:fill="auto"/>
                  <w:hideMark/>
                </w:tcPr>
                <w:p w14:paraId="2C01F9B9" w14:textId="77777777" w:rsidR="003F53B8" w:rsidRPr="00FD264D" w:rsidRDefault="003F53B8" w:rsidP="000F1EDC">
                  <w:pPr>
                    <w:framePr w:hSpace="141" w:wrap="around" w:vAnchor="text" w:hAnchor="margin" w:x="-2" w:y="47"/>
                    <w:rPr>
                      <w:sz w:val="20"/>
                    </w:rPr>
                  </w:pPr>
                  <w:r w:rsidRPr="00FD264D">
                    <w:rPr>
                      <w:sz w:val="20"/>
                    </w:rPr>
                    <w:t>Lot n° 9 -PLATRERIE - PEINTURE - FAUX PLAFONDS</w:t>
                  </w:r>
                </w:p>
              </w:tc>
              <w:tc>
                <w:tcPr>
                  <w:tcW w:w="3140" w:type="dxa"/>
                  <w:gridSpan w:val="2"/>
                  <w:shd w:val="clear" w:color="auto" w:fill="auto"/>
                  <w:hideMark/>
                </w:tcPr>
                <w:p w14:paraId="62D5EE7E" w14:textId="77777777" w:rsidR="003F53B8" w:rsidRPr="00FD264D" w:rsidRDefault="003F53B8" w:rsidP="000F1EDC">
                  <w:pPr>
                    <w:framePr w:hSpace="141" w:wrap="around" w:vAnchor="text" w:hAnchor="margin" w:x="-2" w:y="47"/>
                    <w:ind w:left="-22" w:hanging="34"/>
                    <w:rPr>
                      <w:sz w:val="20"/>
                    </w:rPr>
                  </w:pPr>
                  <w:r w:rsidRPr="00FD264D">
                    <w:rPr>
                      <w:sz w:val="20"/>
                    </w:rPr>
                    <w:t xml:space="preserve">MAZET DENIS </w:t>
                  </w:r>
                </w:p>
                <w:p w14:paraId="442B5222" w14:textId="77777777" w:rsidR="003F53B8" w:rsidRPr="00FD264D" w:rsidRDefault="003F53B8" w:rsidP="000F1EDC">
                  <w:pPr>
                    <w:framePr w:hSpace="141" w:wrap="around" w:vAnchor="text" w:hAnchor="margin" w:x="-2" w:y="47"/>
                    <w:ind w:left="-22" w:hanging="34"/>
                    <w:rPr>
                      <w:sz w:val="20"/>
                    </w:rPr>
                  </w:pPr>
                  <w:r w:rsidRPr="00FD264D">
                    <w:rPr>
                      <w:sz w:val="20"/>
                    </w:rPr>
                    <w:t>(07100 ANNONAY)</w:t>
                  </w:r>
                </w:p>
              </w:tc>
              <w:tc>
                <w:tcPr>
                  <w:tcW w:w="2560" w:type="dxa"/>
                  <w:shd w:val="clear" w:color="auto" w:fill="auto"/>
                  <w:noWrap/>
                  <w:vAlign w:val="center"/>
                  <w:hideMark/>
                </w:tcPr>
                <w:p w14:paraId="4CFAAD94" w14:textId="07DE4049" w:rsidR="003F53B8" w:rsidRPr="00FD264D" w:rsidRDefault="003F53B8" w:rsidP="000F1EDC">
                  <w:pPr>
                    <w:framePr w:hSpace="141" w:wrap="around" w:vAnchor="text" w:hAnchor="margin" w:x="-2" w:y="47"/>
                    <w:ind w:firstLine="527"/>
                    <w:jc w:val="center"/>
                    <w:rPr>
                      <w:sz w:val="20"/>
                    </w:rPr>
                  </w:pPr>
                  <w:r w:rsidRPr="00FD264D">
                    <w:rPr>
                      <w:sz w:val="20"/>
                    </w:rPr>
                    <w:t>32 924,80 €</w:t>
                  </w:r>
                </w:p>
              </w:tc>
            </w:tr>
            <w:tr w:rsidR="003F53B8" w:rsidRPr="00AF4C3E" w14:paraId="7819339C" w14:textId="77777777" w:rsidTr="004E0D78">
              <w:trPr>
                <w:gridAfter w:val="2"/>
                <w:wAfter w:w="98" w:type="dxa"/>
                <w:trHeight w:val="558"/>
              </w:trPr>
              <w:tc>
                <w:tcPr>
                  <w:tcW w:w="3697" w:type="dxa"/>
                  <w:shd w:val="clear" w:color="auto" w:fill="auto"/>
                  <w:hideMark/>
                </w:tcPr>
                <w:p w14:paraId="418ED3AB" w14:textId="77777777" w:rsidR="003F53B8" w:rsidRPr="00FD264D" w:rsidRDefault="003F53B8" w:rsidP="000F1EDC">
                  <w:pPr>
                    <w:framePr w:hSpace="141" w:wrap="around" w:vAnchor="text" w:hAnchor="margin" w:x="-2" w:y="47"/>
                    <w:rPr>
                      <w:sz w:val="20"/>
                    </w:rPr>
                  </w:pPr>
                  <w:r w:rsidRPr="00FD264D">
                    <w:rPr>
                      <w:sz w:val="20"/>
                    </w:rPr>
                    <w:t>Lot n° 10 -CARRELAGE - FAÏENCES</w:t>
                  </w:r>
                </w:p>
              </w:tc>
              <w:tc>
                <w:tcPr>
                  <w:tcW w:w="3140" w:type="dxa"/>
                  <w:gridSpan w:val="2"/>
                  <w:shd w:val="clear" w:color="auto" w:fill="auto"/>
                  <w:hideMark/>
                </w:tcPr>
                <w:p w14:paraId="1F5B1905" w14:textId="77777777" w:rsidR="003F53B8" w:rsidRPr="00FD264D" w:rsidRDefault="003F53B8" w:rsidP="000F1EDC">
                  <w:pPr>
                    <w:framePr w:hSpace="141" w:wrap="around" w:vAnchor="text" w:hAnchor="margin" w:x="-2" w:y="47"/>
                    <w:ind w:left="-22" w:hanging="34"/>
                    <w:rPr>
                      <w:sz w:val="20"/>
                    </w:rPr>
                  </w:pPr>
                  <w:r w:rsidRPr="00FD264D">
                    <w:rPr>
                      <w:sz w:val="20"/>
                    </w:rPr>
                    <w:t>SAS ANGELINO (26260 SAINT DONAT SUR L'HERBASSE</w:t>
                  </w:r>
                </w:p>
              </w:tc>
              <w:tc>
                <w:tcPr>
                  <w:tcW w:w="2560" w:type="dxa"/>
                  <w:shd w:val="clear" w:color="auto" w:fill="auto"/>
                  <w:noWrap/>
                  <w:vAlign w:val="center"/>
                  <w:hideMark/>
                </w:tcPr>
                <w:p w14:paraId="04DB9CC0" w14:textId="76FAE7F8" w:rsidR="003F53B8" w:rsidRPr="00FD264D" w:rsidRDefault="003F53B8" w:rsidP="000F1EDC">
                  <w:pPr>
                    <w:framePr w:hSpace="141" w:wrap="around" w:vAnchor="text" w:hAnchor="margin" w:x="-2" w:y="47"/>
                    <w:ind w:firstLine="527"/>
                    <w:jc w:val="center"/>
                    <w:rPr>
                      <w:sz w:val="20"/>
                    </w:rPr>
                  </w:pPr>
                  <w:r w:rsidRPr="00FD264D">
                    <w:rPr>
                      <w:sz w:val="20"/>
                    </w:rPr>
                    <w:t>22 041,88 €</w:t>
                  </w:r>
                </w:p>
              </w:tc>
            </w:tr>
            <w:tr w:rsidR="003F53B8" w:rsidRPr="00AF4C3E" w14:paraId="4CF73C08" w14:textId="77777777" w:rsidTr="004E0D78">
              <w:trPr>
                <w:gridAfter w:val="2"/>
                <w:wAfter w:w="98" w:type="dxa"/>
                <w:trHeight w:val="590"/>
              </w:trPr>
              <w:tc>
                <w:tcPr>
                  <w:tcW w:w="3697" w:type="dxa"/>
                  <w:shd w:val="clear" w:color="auto" w:fill="auto"/>
                  <w:hideMark/>
                </w:tcPr>
                <w:p w14:paraId="79DDDAE9" w14:textId="77777777" w:rsidR="003F53B8" w:rsidRPr="00FD264D" w:rsidRDefault="003F53B8" w:rsidP="000F1EDC">
                  <w:pPr>
                    <w:framePr w:hSpace="141" w:wrap="around" w:vAnchor="text" w:hAnchor="margin" w:x="-2" w:y="47"/>
                    <w:rPr>
                      <w:sz w:val="20"/>
                    </w:rPr>
                  </w:pPr>
                  <w:r w:rsidRPr="00FD264D">
                    <w:rPr>
                      <w:sz w:val="20"/>
                    </w:rPr>
                    <w:t>Lot n° 11 -SOLS SPORTIFS - SOLS SOUPLES</w:t>
                  </w:r>
                </w:p>
              </w:tc>
              <w:tc>
                <w:tcPr>
                  <w:tcW w:w="3140" w:type="dxa"/>
                  <w:gridSpan w:val="2"/>
                  <w:shd w:val="clear" w:color="auto" w:fill="auto"/>
                  <w:hideMark/>
                </w:tcPr>
                <w:p w14:paraId="4F240492" w14:textId="77777777" w:rsidR="003F53B8" w:rsidRPr="00FD264D" w:rsidRDefault="003F53B8" w:rsidP="000F1EDC">
                  <w:pPr>
                    <w:framePr w:hSpace="141" w:wrap="around" w:vAnchor="text" w:hAnchor="margin" w:x="-2" w:y="47"/>
                    <w:ind w:left="-22" w:hanging="34"/>
                    <w:rPr>
                      <w:sz w:val="20"/>
                    </w:rPr>
                  </w:pPr>
                  <w:r w:rsidRPr="00FD264D">
                    <w:rPr>
                      <w:sz w:val="20"/>
                    </w:rPr>
                    <w:t xml:space="preserve">ST GROUPE </w:t>
                  </w:r>
                </w:p>
                <w:p w14:paraId="33D02C7B" w14:textId="77777777" w:rsidR="003F53B8" w:rsidRPr="00FD264D" w:rsidRDefault="003F53B8" w:rsidP="000F1EDC">
                  <w:pPr>
                    <w:framePr w:hSpace="141" w:wrap="around" w:vAnchor="text" w:hAnchor="margin" w:x="-2" w:y="47"/>
                    <w:ind w:left="-22" w:hanging="34"/>
                    <w:rPr>
                      <w:sz w:val="20"/>
                    </w:rPr>
                  </w:pPr>
                  <w:r w:rsidRPr="00FD264D">
                    <w:rPr>
                      <w:sz w:val="20"/>
                    </w:rPr>
                    <w:t>(34160 BOISSERON)</w:t>
                  </w:r>
                </w:p>
              </w:tc>
              <w:tc>
                <w:tcPr>
                  <w:tcW w:w="2560" w:type="dxa"/>
                  <w:shd w:val="clear" w:color="auto" w:fill="auto"/>
                  <w:noWrap/>
                  <w:vAlign w:val="center"/>
                  <w:hideMark/>
                </w:tcPr>
                <w:p w14:paraId="5447438C" w14:textId="702BC9F0" w:rsidR="003F53B8" w:rsidRPr="00FD264D" w:rsidRDefault="003F53B8" w:rsidP="000F1EDC">
                  <w:pPr>
                    <w:framePr w:hSpace="141" w:wrap="around" w:vAnchor="text" w:hAnchor="margin" w:x="-2" w:y="47"/>
                    <w:ind w:firstLine="527"/>
                    <w:jc w:val="center"/>
                    <w:rPr>
                      <w:sz w:val="20"/>
                    </w:rPr>
                  </w:pPr>
                  <w:r w:rsidRPr="00FD264D">
                    <w:rPr>
                      <w:sz w:val="20"/>
                    </w:rPr>
                    <w:t>33 359,84 €</w:t>
                  </w:r>
                </w:p>
              </w:tc>
            </w:tr>
            <w:tr w:rsidR="003F53B8" w:rsidRPr="00AF4C3E" w14:paraId="258B6747" w14:textId="77777777" w:rsidTr="004E0D78">
              <w:trPr>
                <w:gridAfter w:val="2"/>
                <w:wAfter w:w="98" w:type="dxa"/>
                <w:trHeight w:val="408"/>
              </w:trPr>
              <w:tc>
                <w:tcPr>
                  <w:tcW w:w="3697" w:type="dxa"/>
                  <w:shd w:val="clear" w:color="auto" w:fill="auto"/>
                  <w:hideMark/>
                </w:tcPr>
                <w:p w14:paraId="43C6E782" w14:textId="77777777" w:rsidR="003F53B8" w:rsidRPr="00FD264D" w:rsidRDefault="003F53B8" w:rsidP="000F1EDC">
                  <w:pPr>
                    <w:framePr w:hSpace="141" w:wrap="around" w:vAnchor="text" w:hAnchor="margin" w:x="-2" w:y="47"/>
                    <w:rPr>
                      <w:sz w:val="20"/>
                    </w:rPr>
                  </w:pPr>
                  <w:r w:rsidRPr="00FD264D">
                    <w:rPr>
                      <w:sz w:val="20"/>
                    </w:rPr>
                    <w:t>Lot n° 12 -EQUIPEMENT SPORTIF</w:t>
                  </w:r>
                </w:p>
              </w:tc>
              <w:tc>
                <w:tcPr>
                  <w:tcW w:w="3140" w:type="dxa"/>
                  <w:gridSpan w:val="2"/>
                  <w:shd w:val="clear" w:color="auto" w:fill="auto"/>
                  <w:hideMark/>
                </w:tcPr>
                <w:p w14:paraId="40AC2F95" w14:textId="77777777" w:rsidR="003F53B8" w:rsidRPr="00FD264D" w:rsidRDefault="003F53B8" w:rsidP="000F1EDC">
                  <w:pPr>
                    <w:framePr w:hSpace="141" w:wrap="around" w:vAnchor="text" w:hAnchor="margin" w:x="-2" w:y="47"/>
                    <w:ind w:left="-22" w:hanging="34"/>
                    <w:rPr>
                      <w:sz w:val="20"/>
                    </w:rPr>
                  </w:pPr>
                  <w:r w:rsidRPr="00FD264D">
                    <w:rPr>
                      <w:sz w:val="20"/>
                    </w:rPr>
                    <w:t>SPORT FRANCE (060820 BORAN)</w:t>
                  </w:r>
                </w:p>
              </w:tc>
              <w:tc>
                <w:tcPr>
                  <w:tcW w:w="2560" w:type="dxa"/>
                  <w:shd w:val="clear" w:color="auto" w:fill="auto"/>
                  <w:noWrap/>
                  <w:vAlign w:val="center"/>
                  <w:hideMark/>
                </w:tcPr>
                <w:p w14:paraId="28AA3A4D" w14:textId="1C838398" w:rsidR="003F53B8" w:rsidRPr="00FD264D" w:rsidRDefault="003F53B8" w:rsidP="000F1EDC">
                  <w:pPr>
                    <w:framePr w:hSpace="141" w:wrap="around" w:vAnchor="text" w:hAnchor="margin" w:x="-2" w:y="47"/>
                    <w:ind w:right="-17" w:firstLine="527"/>
                    <w:jc w:val="center"/>
                    <w:rPr>
                      <w:sz w:val="20"/>
                    </w:rPr>
                  </w:pPr>
                  <w:r w:rsidRPr="00FD264D">
                    <w:rPr>
                      <w:sz w:val="20"/>
                    </w:rPr>
                    <w:t>22 199,99 €</w:t>
                  </w:r>
                </w:p>
              </w:tc>
            </w:tr>
            <w:tr w:rsidR="00732205" w:rsidRPr="00AF4C3E" w14:paraId="7E247C9B" w14:textId="77777777" w:rsidTr="004E0D78">
              <w:trPr>
                <w:gridAfter w:val="1"/>
                <w:wAfter w:w="92" w:type="dxa"/>
                <w:trHeight w:val="526"/>
              </w:trPr>
              <w:tc>
                <w:tcPr>
                  <w:tcW w:w="3697" w:type="dxa"/>
                  <w:shd w:val="clear" w:color="auto" w:fill="auto"/>
                  <w:hideMark/>
                </w:tcPr>
                <w:p w14:paraId="7005D752" w14:textId="77777777" w:rsidR="003F53B8" w:rsidRPr="00FD264D" w:rsidRDefault="003F53B8" w:rsidP="000F1EDC">
                  <w:pPr>
                    <w:framePr w:hSpace="141" w:wrap="around" w:vAnchor="text" w:hAnchor="margin" w:x="-2" w:y="47"/>
                    <w:tabs>
                      <w:tab w:val="left" w:pos="3225"/>
                    </w:tabs>
                    <w:rPr>
                      <w:sz w:val="20"/>
                    </w:rPr>
                  </w:pPr>
                  <w:r w:rsidRPr="00FD264D">
                    <w:rPr>
                      <w:sz w:val="20"/>
                    </w:rPr>
                    <w:t>Lot n° 13 -ELECTRICITE - COURANTS FAIBLES</w:t>
                  </w:r>
                </w:p>
              </w:tc>
              <w:tc>
                <w:tcPr>
                  <w:tcW w:w="3140" w:type="dxa"/>
                  <w:gridSpan w:val="2"/>
                  <w:shd w:val="clear" w:color="auto" w:fill="auto"/>
                  <w:hideMark/>
                </w:tcPr>
                <w:p w14:paraId="2B225E66" w14:textId="5FC0E1FA" w:rsidR="003F53B8" w:rsidRPr="00FD264D" w:rsidRDefault="003F53B8" w:rsidP="000F1EDC">
                  <w:pPr>
                    <w:framePr w:hSpace="141" w:wrap="around" w:vAnchor="text" w:hAnchor="margin" w:x="-2" w:y="47"/>
                    <w:ind w:left="-56" w:right="-504" w:firstLine="34"/>
                    <w:rPr>
                      <w:sz w:val="20"/>
                    </w:rPr>
                  </w:pPr>
                  <w:r w:rsidRPr="00FD264D">
                    <w:rPr>
                      <w:sz w:val="20"/>
                    </w:rPr>
                    <w:t>SARL MARGIRIER Bernard</w:t>
                  </w:r>
                </w:p>
                <w:p w14:paraId="608C4166" w14:textId="77777777" w:rsidR="003F53B8" w:rsidRPr="00FD264D" w:rsidRDefault="003F53B8" w:rsidP="000F1EDC">
                  <w:pPr>
                    <w:framePr w:hSpace="141" w:wrap="around" w:vAnchor="text" w:hAnchor="margin" w:x="-2" w:y="47"/>
                    <w:ind w:left="-56" w:right="-504" w:firstLine="34"/>
                    <w:rPr>
                      <w:sz w:val="20"/>
                    </w:rPr>
                  </w:pPr>
                  <w:r w:rsidRPr="00FD264D">
                    <w:rPr>
                      <w:sz w:val="20"/>
                    </w:rPr>
                    <w:t>(26600 EROME)</w:t>
                  </w:r>
                </w:p>
              </w:tc>
              <w:tc>
                <w:tcPr>
                  <w:tcW w:w="2566" w:type="dxa"/>
                  <w:gridSpan w:val="2"/>
                  <w:shd w:val="clear" w:color="auto" w:fill="auto"/>
                  <w:noWrap/>
                  <w:vAlign w:val="center"/>
                  <w:hideMark/>
                </w:tcPr>
                <w:p w14:paraId="7FB5D7CB" w14:textId="743C3E88" w:rsidR="003F53B8" w:rsidRPr="00FD264D" w:rsidRDefault="003F53B8" w:rsidP="000F1EDC">
                  <w:pPr>
                    <w:framePr w:hSpace="141" w:wrap="around" w:vAnchor="text" w:hAnchor="margin" w:x="-2" w:y="47"/>
                    <w:ind w:left="457" w:right="-17" w:firstLine="112"/>
                    <w:jc w:val="center"/>
                    <w:rPr>
                      <w:sz w:val="20"/>
                    </w:rPr>
                  </w:pPr>
                  <w:r w:rsidRPr="00FD264D">
                    <w:rPr>
                      <w:sz w:val="20"/>
                    </w:rPr>
                    <w:t>93 789,99 €</w:t>
                  </w:r>
                </w:p>
              </w:tc>
            </w:tr>
            <w:tr w:rsidR="003F53B8" w:rsidRPr="00AF4C3E" w14:paraId="673E6E73" w14:textId="77777777" w:rsidTr="00AE46F7">
              <w:trPr>
                <w:trHeight w:val="242"/>
              </w:trPr>
              <w:tc>
                <w:tcPr>
                  <w:tcW w:w="3697" w:type="dxa"/>
                  <w:shd w:val="clear" w:color="auto" w:fill="auto"/>
                  <w:hideMark/>
                </w:tcPr>
                <w:p w14:paraId="58CD3BDF" w14:textId="77777777" w:rsidR="003F53B8" w:rsidRPr="00FD264D" w:rsidRDefault="003F53B8" w:rsidP="000F1EDC">
                  <w:pPr>
                    <w:framePr w:hSpace="141" w:wrap="around" w:vAnchor="text" w:hAnchor="margin" w:x="-2" w:y="47"/>
                    <w:tabs>
                      <w:tab w:val="left" w:pos="3225"/>
                    </w:tabs>
                    <w:rPr>
                      <w:sz w:val="20"/>
                    </w:rPr>
                  </w:pPr>
                  <w:r w:rsidRPr="00FD264D">
                    <w:rPr>
                      <w:sz w:val="20"/>
                    </w:rPr>
                    <w:lastRenderedPageBreak/>
                    <w:t>Lot n° 14 -PLOMBERIE - SANITAIRES - CHAUFFAGE - VENTILATION</w:t>
                  </w:r>
                </w:p>
              </w:tc>
              <w:tc>
                <w:tcPr>
                  <w:tcW w:w="3106" w:type="dxa"/>
                  <w:shd w:val="clear" w:color="auto" w:fill="auto"/>
                  <w:hideMark/>
                </w:tcPr>
                <w:p w14:paraId="547EB3B3" w14:textId="77777777" w:rsidR="003F53B8" w:rsidRPr="00FD264D" w:rsidRDefault="003F53B8" w:rsidP="000F1EDC">
                  <w:pPr>
                    <w:framePr w:hSpace="141" w:wrap="around" w:vAnchor="text" w:hAnchor="margin" w:x="-2" w:y="47"/>
                    <w:tabs>
                      <w:tab w:val="left" w:pos="3279"/>
                    </w:tabs>
                    <w:ind w:left="-22" w:right="-272"/>
                    <w:rPr>
                      <w:sz w:val="20"/>
                    </w:rPr>
                  </w:pPr>
                  <w:r w:rsidRPr="00FD264D">
                    <w:rPr>
                      <w:sz w:val="20"/>
                    </w:rPr>
                    <w:t xml:space="preserve">SANIPAC </w:t>
                  </w:r>
                </w:p>
                <w:p w14:paraId="1BC0C421" w14:textId="77777777" w:rsidR="003F53B8" w:rsidRPr="00FD264D" w:rsidRDefault="003F53B8" w:rsidP="000F1EDC">
                  <w:pPr>
                    <w:framePr w:hSpace="141" w:wrap="around" w:vAnchor="text" w:hAnchor="margin" w:x="-2" w:y="47"/>
                    <w:tabs>
                      <w:tab w:val="left" w:pos="3279"/>
                    </w:tabs>
                    <w:ind w:left="-22" w:right="-272"/>
                    <w:rPr>
                      <w:sz w:val="20"/>
                    </w:rPr>
                  </w:pPr>
                  <w:r w:rsidRPr="00FD264D">
                    <w:rPr>
                      <w:sz w:val="20"/>
                    </w:rPr>
                    <w:t>(7430 DAVEZIEUX)</w:t>
                  </w:r>
                </w:p>
              </w:tc>
              <w:tc>
                <w:tcPr>
                  <w:tcW w:w="2692" w:type="dxa"/>
                  <w:gridSpan w:val="4"/>
                  <w:shd w:val="clear" w:color="auto" w:fill="auto"/>
                  <w:noWrap/>
                  <w:vAlign w:val="center"/>
                  <w:hideMark/>
                </w:tcPr>
                <w:p w14:paraId="4D30E142" w14:textId="66088818" w:rsidR="003F53B8" w:rsidRPr="00FD264D" w:rsidRDefault="003F53B8" w:rsidP="000F1EDC">
                  <w:pPr>
                    <w:framePr w:hSpace="141" w:wrap="around" w:vAnchor="text" w:hAnchor="margin" w:x="-2" w:y="47"/>
                    <w:ind w:left="457" w:right="-17" w:firstLine="187"/>
                    <w:jc w:val="center"/>
                    <w:rPr>
                      <w:sz w:val="20"/>
                    </w:rPr>
                  </w:pPr>
                  <w:r w:rsidRPr="00FD264D">
                    <w:rPr>
                      <w:sz w:val="20"/>
                    </w:rPr>
                    <w:t>248 781,09 €</w:t>
                  </w:r>
                </w:p>
              </w:tc>
            </w:tr>
          </w:tbl>
          <w:p w14:paraId="2A1C0804" w14:textId="77777777" w:rsidR="003F53B8" w:rsidRDefault="003F53B8" w:rsidP="003F53B8">
            <w:pPr>
              <w:jc w:val="both"/>
            </w:pPr>
          </w:p>
          <w:p w14:paraId="106C383B" w14:textId="77777777" w:rsidR="003F53B8" w:rsidRDefault="003F53B8" w:rsidP="003F53B8">
            <w:r>
              <w:t xml:space="preserve">Pour un montant total HT de </w:t>
            </w:r>
            <w:r w:rsidRPr="0033654A">
              <w:t>1</w:t>
            </w:r>
            <w:r>
              <w:t> 592 426.84 €, soit un montant TTC de 1 910 912.21 €.</w:t>
            </w:r>
          </w:p>
          <w:p w14:paraId="22B5DA72" w14:textId="77777777" w:rsidR="003F53B8" w:rsidRDefault="003F53B8" w:rsidP="006E6189">
            <w:pPr>
              <w:tabs>
                <w:tab w:val="left" w:pos="2580"/>
              </w:tabs>
            </w:pPr>
          </w:p>
          <w:p w14:paraId="358A04EE" w14:textId="0A671EB9" w:rsidR="003F53B8" w:rsidRDefault="003F53B8" w:rsidP="003F53B8">
            <w:r>
              <w:t>Le lot n° 4 – CHARPENTE METALLIQUE – COUVERTURE – BARDAGE – SERRURERIE sera attribué ultérieurement.</w:t>
            </w:r>
          </w:p>
          <w:p w14:paraId="0AEBFD2D" w14:textId="77777777" w:rsidR="003F53B8" w:rsidRPr="001F58B9" w:rsidRDefault="003F53B8" w:rsidP="003F53B8">
            <w:pPr>
              <w:rPr>
                <w:b/>
                <w:bCs/>
                <w:szCs w:val="24"/>
                <w:lang w:eastAsia="en-US"/>
              </w:rPr>
            </w:pPr>
          </w:p>
        </w:tc>
        <w:tc>
          <w:tcPr>
            <w:tcW w:w="224" w:type="dxa"/>
            <w:tcBorders>
              <w:top w:val="double" w:sz="4" w:space="0" w:color="auto"/>
              <w:left w:val="nil"/>
              <w:bottom w:val="double" w:sz="4" w:space="0" w:color="auto"/>
              <w:right w:val="double" w:sz="4" w:space="0" w:color="auto"/>
            </w:tcBorders>
            <w:hideMark/>
          </w:tcPr>
          <w:p w14:paraId="1A5C4B3E" w14:textId="77777777" w:rsidR="003F53B8" w:rsidRPr="0020188B" w:rsidRDefault="003F53B8" w:rsidP="003F53B8"/>
          <w:p w14:paraId="61BF3D39" w14:textId="77777777" w:rsidR="003F53B8" w:rsidRPr="0020188B" w:rsidRDefault="003F53B8" w:rsidP="003F53B8"/>
          <w:p w14:paraId="009C9A4A" w14:textId="77777777" w:rsidR="003F53B8" w:rsidRPr="0020188B" w:rsidRDefault="003F53B8" w:rsidP="003F53B8"/>
          <w:p w14:paraId="12D7AF8D" w14:textId="77777777" w:rsidR="003F53B8" w:rsidRPr="0020188B" w:rsidRDefault="003F53B8" w:rsidP="003F53B8"/>
          <w:p w14:paraId="77765D35" w14:textId="77777777" w:rsidR="003F53B8" w:rsidRPr="0020188B" w:rsidRDefault="003F53B8" w:rsidP="003F53B8"/>
          <w:p w14:paraId="12E2AD4F" w14:textId="77777777" w:rsidR="003F53B8" w:rsidRPr="0020188B" w:rsidRDefault="003F53B8" w:rsidP="003F53B8"/>
        </w:tc>
      </w:tr>
    </w:tbl>
    <w:p w14:paraId="789C37F5" w14:textId="77777777" w:rsidR="00EF213D" w:rsidRDefault="00EF213D" w:rsidP="003F53B8"/>
    <w:p w14:paraId="7BF61E0F" w14:textId="77777777" w:rsidR="003F53B8" w:rsidRDefault="003F53B8" w:rsidP="003F53B8"/>
    <w:p w14:paraId="2BEC0CED" w14:textId="77777777" w:rsidR="003F53B8" w:rsidRDefault="003F53B8" w:rsidP="003F53B8"/>
    <w:p w14:paraId="19B8B418" w14:textId="5DD6C959" w:rsidR="003F53B8" w:rsidRDefault="003F53B8" w:rsidP="003F53B8">
      <w:pPr>
        <w:pStyle w:val="Corpsdetexte2"/>
        <w:rPr>
          <w:rFonts w:ascii="Times New Roman" w:hAnsi="Times New Roman"/>
          <w:bCs/>
          <w:szCs w:val="24"/>
        </w:rPr>
      </w:pPr>
      <w:r>
        <w:rPr>
          <w:rFonts w:ascii="Times New Roman" w:hAnsi="Times New Roman"/>
          <w:bCs/>
          <w:szCs w:val="24"/>
        </w:rPr>
        <w:t>V</w:t>
      </w:r>
      <w:r w:rsidR="006A5E75">
        <w:rPr>
          <w:rFonts w:ascii="Times New Roman" w:hAnsi="Times New Roman"/>
          <w:bCs/>
          <w:szCs w:val="24"/>
        </w:rPr>
        <w:t>I</w:t>
      </w:r>
      <w:r>
        <w:rPr>
          <w:rFonts w:ascii="Times New Roman" w:hAnsi="Times New Roman"/>
          <w:bCs/>
          <w:szCs w:val="24"/>
        </w:rPr>
        <w:t xml:space="preserve"> -</w:t>
      </w:r>
      <w:r w:rsidRPr="00C0304B">
        <w:rPr>
          <w:rFonts w:ascii="Times New Roman" w:hAnsi="Times New Roman"/>
          <w:bCs/>
          <w:szCs w:val="24"/>
        </w:rPr>
        <w:t xml:space="preserve"> </w:t>
      </w:r>
      <w:r w:rsidRPr="00885546">
        <w:rPr>
          <w:rFonts w:ascii="Times New Roman" w:hAnsi="Times New Roman"/>
          <w:bCs/>
          <w:szCs w:val="24"/>
          <w:u w:val="single"/>
        </w:rPr>
        <w:t>COMMUNICATIONS DU MAIRE</w:t>
      </w:r>
    </w:p>
    <w:p w14:paraId="5DE1C7F2" w14:textId="1381BB77" w:rsidR="003F53B8" w:rsidRDefault="003F53B8" w:rsidP="003F53B8">
      <w:pPr>
        <w:pStyle w:val="Corpsdetexte2"/>
        <w:rPr>
          <w:rFonts w:ascii="Times New Roman" w:hAnsi="Times New Roman"/>
          <w:bCs/>
          <w:szCs w:val="24"/>
        </w:rPr>
      </w:pPr>
    </w:p>
    <w:p w14:paraId="730189B0" w14:textId="1D0C0D64" w:rsidR="00A4788D" w:rsidRDefault="00A4788D" w:rsidP="003F53B8">
      <w:pPr>
        <w:pStyle w:val="Corpsdetexte2"/>
        <w:rPr>
          <w:rFonts w:ascii="Times New Roman" w:hAnsi="Times New Roman"/>
          <w:bCs/>
          <w:szCs w:val="24"/>
        </w:rPr>
      </w:pPr>
    </w:p>
    <w:p w14:paraId="7715FF7C" w14:textId="5BAD5E88" w:rsidR="002F0ECF" w:rsidRDefault="00A4788D" w:rsidP="002F0ECF">
      <w:pPr>
        <w:pStyle w:val="Corpsdetexte2"/>
        <w:ind w:left="360"/>
        <w:rPr>
          <w:rFonts w:ascii="Times New Roman" w:hAnsi="Times New Roman"/>
          <w:b w:val="0"/>
          <w:bCs/>
          <w:i/>
          <w:szCs w:val="24"/>
        </w:rPr>
      </w:pPr>
      <w:r>
        <w:rPr>
          <w:rFonts w:ascii="Times New Roman" w:hAnsi="Times New Roman"/>
          <w:bCs/>
          <w:szCs w:val="24"/>
        </w:rPr>
        <w:t xml:space="preserve">* Voie douce : </w:t>
      </w:r>
      <w:r w:rsidRPr="00A4788D">
        <w:rPr>
          <w:rFonts w:ascii="Times New Roman" w:hAnsi="Times New Roman"/>
          <w:b w:val="0"/>
          <w:szCs w:val="24"/>
        </w:rPr>
        <w:t>Triparti</w:t>
      </w:r>
      <w:r w:rsidR="00F47E96">
        <w:rPr>
          <w:rFonts w:ascii="Times New Roman" w:hAnsi="Times New Roman"/>
          <w:b w:val="0"/>
          <w:szCs w:val="24"/>
        </w:rPr>
        <w:t>te</w:t>
      </w:r>
      <w:r w:rsidRPr="00A4788D">
        <w:rPr>
          <w:rFonts w:ascii="Times New Roman" w:hAnsi="Times New Roman"/>
          <w:b w:val="0"/>
          <w:szCs w:val="24"/>
        </w:rPr>
        <w:t xml:space="preserve"> proposition officielle au Train de l’Ardèche. </w:t>
      </w:r>
      <w:r w:rsidRPr="00CC3EB2">
        <w:rPr>
          <w:rFonts w:ascii="Times New Roman" w:hAnsi="Times New Roman"/>
          <w:b w:val="0"/>
          <w:i/>
          <w:iCs/>
          <w:szCs w:val="24"/>
        </w:rPr>
        <w:t>On</w:t>
      </w:r>
      <w:r w:rsidR="002F0ECF">
        <w:rPr>
          <w:rFonts w:ascii="Times New Roman" w:hAnsi="Times New Roman"/>
          <w:b w:val="0"/>
          <w:i/>
          <w:iCs/>
          <w:szCs w:val="24"/>
        </w:rPr>
        <w:t xml:space="preserve"> continue d’</w:t>
      </w:r>
      <w:r w:rsidRPr="00CC3EB2">
        <w:rPr>
          <w:rFonts w:ascii="Times New Roman" w:hAnsi="Times New Roman"/>
          <w:b w:val="0"/>
          <w:i/>
          <w:iCs/>
          <w:szCs w:val="24"/>
        </w:rPr>
        <w:t>avance</w:t>
      </w:r>
      <w:r w:rsidR="002F0ECF">
        <w:rPr>
          <w:rFonts w:ascii="Times New Roman" w:hAnsi="Times New Roman"/>
          <w:b w:val="0"/>
          <w:i/>
          <w:iCs/>
          <w:szCs w:val="24"/>
        </w:rPr>
        <w:t>r dans les discussions</w:t>
      </w:r>
      <w:r w:rsidRPr="00CC3EB2">
        <w:rPr>
          <w:rFonts w:ascii="Times New Roman" w:hAnsi="Times New Roman"/>
          <w:b w:val="0"/>
          <w:i/>
          <w:iCs/>
          <w:szCs w:val="24"/>
        </w:rPr>
        <w:t xml:space="preserve"> avec</w:t>
      </w:r>
      <w:r w:rsidR="002F0ECF">
        <w:rPr>
          <w:rFonts w:ascii="Times New Roman" w:hAnsi="Times New Roman"/>
          <w:b w:val="0"/>
          <w:i/>
          <w:iCs/>
          <w:szCs w:val="24"/>
        </w:rPr>
        <w:t xml:space="preserve"> le</w:t>
      </w:r>
      <w:r w:rsidRPr="00CC3EB2">
        <w:rPr>
          <w:rFonts w:ascii="Times New Roman" w:hAnsi="Times New Roman"/>
          <w:b w:val="0"/>
          <w:i/>
          <w:iCs/>
          <w:szCs w:val="24"/>
        </w:rPr>
        <w:t xml:space="preserve"> </w:t>
      </w:r>
      <w:r w:rsidR="00770B3B">
        <w:rPr>
          <w:rFonts w:ascii="Times New Roman" w:hAnsi="Times New Roman"/>
          <w:b w:val="0"/>
          <w:i/>
          <w:iCs/>
          <w:szCs w:val="24"/>
        </w:rPr>
        <w:t>D</w:t>
      </w:r>
      <w:r w:rsidRPr="00CC3EB2">
        <w:rPr>
          <w:rFonts w:ascii="Times New Roman" w:hAnsi="Times New Roman"/>
          <w:b w:val="0"/>
          <w:i/>
          <w:iCs/>
          <w:szCs w:val="24"/>
        </w:rPr>
        <w:t>épart</w:t>
      </w:r>
      <w:r w:rsidR="002F0ECF">
        <w:rPr>
          <w:rFonts w:ascii="Times New Roman" w:hAnsi="Times New Roman"/>
          <w:b w:val="0"/>
          <w:i/>
          <w:iCs/>
          <w:szCs w:val="24"/>
        </w:rPr>
        <w:t>ement,</w:t>
      </w:r>
      <w:r w:rsidRPr="00CC3EB2">
        <w:rPr>
          <w:rFonts w:ascii="Times New Roman" w:hAnsi="Times New Roman"/>
          <w:b w:val="0"/>
          <w:i/>
          <w:iCs/>
          <w:szCs w:val="24"/>
        </w:rPr>
        <w:t xml:space="preserve"> Arche-Agglo et la </w:t>
      </w:r>
      <w:r w:rsidR="00770B3B">
        <w:rPr>
          <w:rFonts w:ascii="Times New Roman" w:hAnsi="Times New Roman"/>
          <w:b w:val="0"/>
          <w:i/>
          <w:iCs/>
          <w:szCs w:val="24"/>
        </w:rPr>
        <w:t>C</w:t>
      </w:r>
      <w:r w:rsidRPr="00CC3EB2">
        <w:rPr>
          <w:rFonts w:ascii="Times New Roman" w:hAnsi="Times New Roman"/>
          <w:b w:val="0"/>
          <w:i/>
          <w:iCs/>
          <w:szCs w:val="24"/>
        </w:rPr>
        <w:t>ommune.</w:t>
      </w:r>
      <w:r w:rsidR="00CC3EB2" w:rsidRPr="00CC3EB2">
        <w:rPr>
          <w:rFonts w:ascii="Times New Roman" w:hAnsi="Times New Roman"/>
          <w:b w:val="0"/>
          <w:i/>
          <w:iCs/>
          <w:szCs w:val="24"/>
        </w:rPr>
        <w:t xml:space="preserve"> Le Train de l’Ardèche a un timing très serré dans </w:t>
      </w:r>
      <w:r w:rsidR="002F0ECF">
        <w:rPr>
          <w:rFonts w:ascii="Times New Roman" w:hAnsi="Times New Roman"/>
          <w:b w:val="0"/>
          <w:i/>
          <w:iCs/>
          <w:szCs w:val="24"/>
        </w:rPr>
        <w:t>s</w:t>
      </w:r>
      <w:r w:rsidR="00CC3EB2" w:rsidRPr="00CC3EB2">
        <w:rPr>
          <w:rFonts w:ascii="Times New Roman" w:hAnsi="Times New Roman"/>
          <w:b w:val="0"/>
          <w:i/>
          <w:iCs/>
          <w:szCs w:val="24"/>
        </w:rPr>
        <w:t>a volonté de mettre en place sa plate-fo</w:t>
      </w:r>
      <w:r w:rsidR="005447D0">
        <w:rPr>
          <w:rFonts w:ascii="Times New Roman" w:hAnsi="Times New Roman"/>
          <w:b w:val="0"/>
          <w:i/>
          <w:iCs/>
          <w:szCs w:val="24"/>
        </w:rPr>
        <w:t>r</w:t>
      </w:r>
      <w:r w:rsidR="00CC3EB2" w:rsidRPr="00CC3EB2">
        <w:rPr>
          <w:rFonts w:ascii="Times New Roman" w:hAnsi="Times New Roman"/>
          <w:b w:val="0"/>
          <w:i/>
          <w:iCs/>
          <w:szCs w:val="24"/>
        </w:rPr>
        <w:t>me avant fermeture du Pont</w:t>
      </w:r>
      <w:r w:rsidR="005447D0">
        <w:rPr>
          <w:rFonts w:ascii="Times New Roman" w:hAnsi="Times New Roman"/>
          <w:b w:val="0"/>
          <w:i/>
          <w:iCs/>
          <w:szCs w:val="24"/>
        </w:rPr>
        <w:t xml:space="preserve"> </w:t>
      </w:r>
      <w:r w:rsidR="00CC3EB2" w:rsidRPr="00CC3EB2">
        <w:rPr>
          <w:rFonts w:ascii="Times New Roman" w:hAnsi="Times New Roman"/>
          <w:b w:val="0"/>
          <w:i/>
          <w:iCs/>
          <w:szCs w:val="24"/>
        </w:rPr>
        <w:t>de</w:t>
      </w:r>
      <w:r w:rsidR="005447D0">
        <w:rPr>
          <w:rFonts w:ascii="Times New Roman" w:hAnsi="Times New Roman"/>
          <w:b w:val="0"/>
          <w:i/>
          <w:iCs/>
          <w:szCs w:val="24"/>
        </w:rPr>
        <w:t xml:space="preserve"> </w:t>
      </w:r>
      <w:proofErr w:type="spellStart"/>
      <w:r w:rsidR="00CC3EB2" w:rsidRPr="00CC3EB2">
        <w:rPr>
          <w:rFonts w:ascii="Times New Roman" w:hAnsi="Times New Roman"/>
          <w:b w:val="0"/>
          <w:i/>
          <w:iCs/>
          <w:szCs w:val="24"/>
        </w:rPr>
        <w:t>Duzon</w:t>
      </w:r>
      <w:proofErr w:type="spellEnd"/>
      <w:r w:rsidR="002F0ECF" w:rsidRPr="002F0ECF">
        <w:rPr>
          <w:iCs/>
          <w:lang w:val="fr-CA"/>
        </w:rPr>
        <w:t xml:space="preserve"> </w:t>
      </w:r>
      <w:r w:rsidR="002F0ECF" w:rsidRPr="002F0ECF">
        <w:rPr>
          <w:rFonts w:ascii="Times New Roman" w:hAnsi="Times New Roman"/>
          <w:b w:val="0"/>
          <w:bCs/>
          <w:i/>
          <w:lang w:val="fr-CA"/>
        </w:rPr>
        <w:t>prévue en septembre 2021</w:t>
      </w:r>
      <w:r w:rsidR="00CC3EB2" w:rsidRPr="002F0ECF">
        <w:rPr>
          <w:rFonts w:ascii="Times New Roman" w:hAnsi="Times New Roman"/>
          <w:b w:val="0"/>
          <w:bCs/>
          <w:i/>
          <w:szCs w:val="24"/>
        </w:rPr>
        <w:t>.</w:t>
      </w:r>
    </w:p>
    <w:p w14:paraId="6B733CA1" w14:textId="3EE9CE58" w:rsidR="002F0ECF" w:rsidRPr="002F0ECF" w:rsidRDefault="002F0ECF" w:rsidP="002F0ECF">
      <w:pPr>
        <w:pStyle w:val="Corpsdetexte2"/>
        <w:ind w:left="360"/>
        <w:rPr>
          <w:rFonts w:ascii="Times New Roman" w:hAnsi="Times New Roman"/>
          <w:b w:val="0"/>
          <w:bCs/>
          <w:i/>
          <w:sz w:val="22"/>
          <w:szCs w:val="22"/>
        </w:rPr>
      </w:pPr>
    </w:p>
    <w:p w14:paraId="2A9DE880" w14:textId="77777777" w:rsidR="002F0ECF" w:rsidRPr="002F0ECF" w:rsidRDefault="002F0ECF" w:rsidP="002F0ECF">
      <w:pPr>
        <w:pStyle w:val="Corpsdetexte2"/>
        <w:ind w:left="360"/>
        <w:rPr>
          <w:rFonts w:ascii="Times New Roman" w:hAnsi="Times New Roman"/>
          <w:b w:val="0"/>
          <w:bCs/>
          <w:i/>
          <w:sz w:val="22"/>
          <w:szCs w:val="22"/>
        </w:rPr>
      </w:pPr>
    </w:p>
    <w:p w14:paraId="06071380" w14:textId="274A3B82" w:rsidR="002F0ECF" w:rsidRDefault="002F0ECF" w:rsidP="002F0ECF">
      <w:pPr>
        <w:pStyle w:val="Corpsdetexte2"/>
        <w:ind w:left="360"/>
        <w:rPr>
          <w:rFonts w:ascii="Times New Roman" w:hAnsi="Times New Roman"/>
          <w:b w:val="0"/>
          <w:i/>
          <w:iCs/>
          <w:szCs w:val="24"/>
        </w:rPr>
      </w:pPr>
      <w:r>
        <w:rPr>
          <w:rFonts w:ascii="Times New Roman" w:hAnsi="Times New Roman"/>
          <w:bCs/>
          <w:szCs w:val="24"/>
        </w:rPr>
        <w:t xml:space="preserve">* Conteuse 3 écoles : </w:t>
      </w:r>
      <w:r>
        <w:rPr>
          <w:rFonts w:ascii="Times New Roman" w:hAnsi="Times New Roman"/>
          <w:b w:val="0"/>
          <w:szCs w:val="24"/>
        </w:rPr>
        <w:t xml:space="preserve">Sainte-Anne le 4 décembre et les deux écoles publiques le 11 décembre 2020 : 400 €. </w:t>
      </w:r>
      <w:r w:rsidRPr="006E6189">
        <w:rPr>
          <w:rFonts w:ascii="Times New Roman" w:hAnsi="Times New Roman"/>
          <w:b w:val="0"/>
          <w:i/>
          <w:iCs/>
          <w:szCs w:val="24"/>
        </w:rPr>
        <w:t>Les contes ont été fort</w:t>
      </w:r>
      <w:r w:rsidR="00770B3B">
        <w:rPr>
          <w:rFonts w:ascii="Times New Roman" w:hAnsi="Times New Roman"/>
          <w:b w:val="0"/>
          <w:i/>
          <w:iCs/>
          <w:szCs w:val="24"/>
        </w:rPr>
        <w:t>s</w:t>
      </w:r>
      <w:r w:rsidRPr="006E6189">
        <w:rPr>
          <w:rFonts w:ascii="Times New Roman" w:hAnsi="Times New Roman"/>
          <w:b w:val="0"/>
          <w:i/>
          <w:iCs/>
          <w:szCs w:val="24"/>
        </w:rPr>
        <w:t xml:space="preserve"> appréciés par les élèves et les enseignants, 11 contes bien adapté</w:t>
      </w:r>
      <w:r w:rsidR="006E6189" w:rsidRPr="006E6189">
        <w:rPr>
          <w:rFonts w:ascii="Times New Roman" w:hAnsi="Times New Roman"/>
          <w:b w:val="0"/>
          <w:i/>
          <w:iCs/>
          <w:szCs w:val="24"/>
        </w:rPr>
        <w:t>s</w:t>
      </w:r>
      <w:r w:rsidRPr="006E6189">
        <w:rPr>
          <w:rFonts w:ascii="Times New Roman" w:hAnsi="Times New Roman"/>
          <w:b w:val="0"/>
          <w:i/>
          <w:iCs/>
          <w:szCs w:val="24"/>
        </w:rPr>
        <w:t xml:space="preserve"> à l’âge des enfants. A revoir pour les tous petits l’année prochaine.</w:t>
      </w:r>
    </w:p>
    <w:p w14:paraId="451F88DF" w14:textId="0C506F70" w:rsidR="006E6189" w:rsidRPr="006E6189" w:rsidRDefault="006E6189" w:rsidP="002F0ECF">
      <w:pPr>
        <w:pStyle w:val="Corpsdetexte2"/>
        <w:ind w:left="360"/>
        <w:rPr>
          <w:rFonts w:ascii="Times New Roman" w:hAnsi="Times New Roman"/>
          <w:b w:val="0"/>
          <w:i/>
          <w:iCs/>
          <w:sz w:val="22"/>
          <w:szCs w:val="22"/>
        </w:rPr>
      </w:pPr>
    </w:p>
    <w:p w14:paraId="04CFE5DF" w14:textId="77777777" w:rsidR="006E6189" w:rsidRPr="006E6189" w:rsidRDefault="006E6189" w:rsidP="002F0ECF">
      <w:pPr>
        <w:pStyle w:val="Corpsdetexte2"/>
        <w:ind w:left="360"/>
        <w:rPr>
          <w:rFonts w:ascii="Times New Roman" w:hAnsi="Times New Roman"/>
          <w:b w:val="0"/>
          <w:i/>
          <w:iCs/>
          <w:sz w:val="22"/>
          <w:szCs w:val="22"/>
        </w:rPr>
      </w:pPr>
    </w:p>
    <w:p w14:paraId="5B723911" w14:textId="27F86957" w:rsidR="006E6189" w:rsidRPr="006E6189" w:rsidRDefault="006E6189" w:rsidP="006E6189">
      <w:pPr>
        <w:widowControl/>
        <w:suppressAutoHyphens w:val="0"/>
        <w:ind w:left="360" w:right="-2"/>
        <w:jc w:val="both"/>
        <w:rPr>
          <w:b/>
          <w:bCs/>
          <w:szCs w:val="24"/>
        </w:rPr>
      </w:pPr>
      <w:r w:rsidRPr="007A151F">
        <w:rPr>
          <w:b/>
          <w:bCs/>
          <w:szCs w:val="24"/>
        </w:rPr>
        <w:t>* Remise de</w:t>
      </w:r>
      <w:r>
        <w:rPr>
          <w:b/>
          <w:bCs/>
          <w:szCs w:val="24"/>
        </w:rPr>
        <w:t xml:space="preserve"> colis personnes âgées</w:t>
      </w:r>
      <w:r w:rsidRPr="007A151F">
        <w:rPr>
          <w:b/>
          <w:bCs/>
          <w:szCs w:val="24"/>
        </w:rPr>
        <w:t xml:space="preserve"> </w:t>
      </w:r>
      <w:r>
        <w:rPr>
          <w:b/>
          <w:bCs/>
          <w:szCs w:val="24"/>
        </w:rPr>
        <w:t xml:space="preserve">les 16 et 17 décembre 2020. </w:t>
      </w:r>
      <w:r w:rsidRPr="007A151F">
        <w:rPr>
          <w:szCs w:val="24"/>
        </w:rPr>
        <w:t xml:space="preserve">La plupart sont contents, </w:t>
      </w:r>
      <w:r>
        <w:rPr>
          <w:szCs w:val="24"/>
        </w:rPr>
        <w:t>troi</w:t>
      </w:r>
      <w:r w:rsidRPr="007A151F">
        <w:rPr>
          <w:szCs w:val="24"/>
        </w:rPr>
        <w:t>s mécontents e</w:t>
      </w:r>
      <w:r>
        <w:rPr>
          <w:szCs w:val="24"/>
        </w:rPr>
        <w:t>t</w:t>
      </w:r>
      <w:r w:rsidRPr="007A151F">
        <w:rPr>
          <w:szCs w:val="24"/>
        </w:rPr>
        <w:t xml:space="preserve"> </w:t>
      </w:r>
      <w:r>
        <w:rPr>
          <w:szCs w:val="24"/>
        </w:rPr>
        <w:t xml:space="preserve">tous </w:t>
      </w:r>
      <w:r w:rsidRPr="007A151F">
        <w:rPr>
          <w:szCs w:val="24"/>
        </w:rPr>
        <w:t>regrettent le repas. Remise des colis</w:t>
      </w:r>
      <w:r>
        <w:rPr>
          <w:szCs w:val="24"/>
        </w:rPr>
        <w:t xml:space="preserve"> le 18 décembre</w:t>
      </w:r>
      <w:r w:rsidRPr="007A151F">
        <w:rPr>
          <w:szCs w:val="24"/>
        </w:rPr>
        <w:t xml:space="preserve"> à la Résidence du Doux avec Mme DESLANDES</w:t>
      </w:r>
      <w:r>
        <w:rPr>
          <w:szCs w:val="24"/>
        </w:rPr>
        <w:t>, Mme DESZIERES</w:t>
      </w:r>
      <w:r w:rsidRPr="007A151F">
        <w:rPr>
          <w:szCs w:val="24"/>
        </w:rPr>
        <w:t xml:space="preserve"> et Mr TERRY.</w:t>
      </w:r>
    </w:p>
    <w:p w14:paraId="0AD88CE4" w14:textId="30A1B6C9" w:rsidR="00A4788D" w:rsidRPr="002F0ECF" w:rsidRDefault="00A4788D" w:rsidP="00A4788D">
      <w:pPr>
        <w:pStyle w:val="Corpsdetexte2"/>
        <w:ind w:left="360"/>
        <w:rPr>
          <w:rFonts w:ascii="Times New Roman" w:hAnsi="Times New Roman"/>
          <w:b w:val="0"/>
          <w:sz w:val="22"/>
          <w:szCs w:val="22"/>
        </w:rPr>
      </w:pPr>
    </w:p>
    <w:p w14:paraId="46EDFA16" w14:textId="74E4B4C3" w:rsidR="00A4788D" w:rsidRDefault="00A4788D" w:rsidP="00A4788D">
      <w:pPr>
        <w:pStyle w:val="Corpsdetexte2"/>
        <w:ind w:left="360"/>
        <w:rPr>
          <w:rFonts w:ascii="Times New Roman" w:hAnsi="Times New Roman"/>
          <w:b w:val="0"/>
          <w:sz w:val="22"/>
          <w:szCs w:val="22"/>
        </w:rPr>
      </w:pPr>
    </w:p>
    <w:p w14:paraId="04F79A6C" w14:textId="59C47F56" w:rsidR="006E6189" w:rsidRDefault="006E6189" w:rsidP="00A4788D">
      <w:pPr>
        <w:pStyle w:val="Corpsdetexte2"/>
        <w:ind w:left="360"/>
        <w:rPr>
          <w:rFonts w:ascii="Times New Roman" w:hAnsi="Times New Roman"/>
          <w:b w:val="0"/>
          <w:szCs w:val="24"/>
        </w:rPr>
      </w:pPr>
      <w:r>
        <w:rPr>
          <w:rFonts w:ascii="Times New Roman" w:hAnsi="Times New Roman"/>
          <w:bCs/>
          <w:szCs w:val="24"/>
        </w:rPr>
        <w:t xml:space="preserve">* Remise des goûters de Noël aujourd’hui et demain : </w:t>
      </w:r>
      <w:r w:rsidRPr="00A4788D">
        <w:rPr>
          <w:rFonts w:ascii="Times New Roman" w:hAnsi="Times New Roman"/>
          <w:b w:val="0"/>
          <w:szCs w:val="24"/>
        </w:rPr>
        <w:t>260 goûters offerts par Intermarché.</w:t>
      </w:r>
    </w:p>
    <w:p w14:paraId="6255EDB7" w14:textId="280D688B" w:rsidR="006E6189" w:rsidRDefault="006E6189" w:rsidP="00A4788D">
      <w:pPr>
        <w:pStyle w:val="Corpsdetexte2"/>
        <w:ind w:left="360"/>
        <w:rPr>
          <w:rFonts w:ascii="Times New Roman" w:hAnsi="Times New Roman"/>
          <w:b w:val="0"/>
          <w:sz w:val="22"/>
          <w:szCs w:val="22"/>
        </w:rPr>
      </w:pPr>
    </w:p>
    <w:p w14:paraId="2570604F" w14:textId="632B78EF" w:rsidR="00EB2068" w:rsidRDefault="00EB2068" w:rsidP="00A4788D">
      <w:pPr>
        <w:pStyle w:val="Corpsdetexte2"/>
        <w:ind w:left="360"/>
        <w:rPr>
          <w:rFonts w:ascii="Times New Roman" w:hAnsi="Times New Roman"/>
          <w:b w:val="0"/>
          <w:sz w:val="22"/>
          <w:szCs w:val="22"/>
        </w:rPr>
      </w:pPr>
    </w:p>
    <w:p w14:paraId="15CB588C" w14:textId="35109FAB" w:rsidR="00EB2068" w:rsidRDefault="00EB2068" w:rsidP="00A4788D">
      <w:pPr>
        <w:pStyle w:val="Corpsdetexte2"/>
        <w:ind w:left="360"/>
        <w:rPr>
          <w:rFonts w:ascii="Times New Roman" w:hAnsi="Times New Roman"/>
          <w:b w:val="0"/>
          <w:sz w:val="22"/>
          <w:szCs w:val="22"/>
        </w:rPr>
      </w:pPr>
      <w:r>
        <w:rPr>
          <w:rFonts w:ascii="Times New Roman" w:hAnsi="Times New Roman"/>
          <w:bCs/>
          <w:szCs w:val="24"/>
        </w:rPr>
        <w:t>* 5</w:t>
      </w:r>
      <w:r w:rsidRPr="00A4788D">
        <w:rPr>
          <w:rFonts w:ascii="Times New Roman" w:hAnsi="Times New Roman"/>
          <w:bCs/>
          <w:szCs w:val="24"/>
          <w:vertAlign w:val="superscript"/>
        </w:rPr>
        <w:t>ème</w:t>
      </w:r>
      <w:r>
        <w:rPr>
          <w:rFonts w:ascii="Times New Roman" w:hAnsi="Times New Roman"/>
          <w:bCs/>
          <w:szCs w:val="24"/>
        </w:rPr>
        <w:t xml:space="preserve"> classe : </w:t>
      </w:r>
      <w:r>
        <w:rPr>
          <w:rFonts w:ascii="Times New Roman" w:hAnsi="Times New Roman"/>
          <w:b w:val="0"/>
          <w:szCs w:val="24"/>
        </w:rPr>
        <w:t>RV en janvier 2021 avec Mr GROS Directeur Inspection Académique.</w:t>
      </w:r>
    </w:p>
    <w:p w14:paraId="706B4676" w14:textId="59CA2E6C" w:rsidR="006E6189" w:rsidRDefault="006E6189" w:rsidP="00A4788D">
      <w:pPr>
        <w:pStyle w:val="Corpsdetexte2"/>
        <w:ind w:left="360"/>
        <w:rPr>
          <w:rFonts w:ascii="Times New Roman" w:hAnsi="Times New Roman"/>
          <w:b w:val="0"/>
          <w:sz w:val="22"/>
          <w:szCs w:val="22"/>
        </w:rPr>
      </w:pPr>
    </w:p>
    <w:p w14:paraId="3C63D421" w14:textId="77777777" w:rsidR="00EB2068" w:rsidRPr="002F0ECF" w:rsidRDefault="00EB2068" w:rsidP="00A4788D">
      <w:pPr>
        <w:pStyle w:val="Corpsdetexte2"/>
        <w:ind w:left="360"/>
        <w:rPr>
          <w:rFonts w:ascii="Times New Roman" w:hAnsi="Times New Roman"/>
          <w:b w:val="0"/>
          <w:sz w:val="22"/>
          <w:szCs w:val="22"/>
        </w:rPr>
      </w:pPr>
    </w:p>
    <w:p w14:paraId="3E2A1598" w14:textId="1F6A2E8F" w:rsidR="00A4788D" w:rsidRPr="00827FB0" w:rsidRDefault="00A4788D" w:rsidP="00EB2068">
      <w:pPr>
        <w:pStyle w:val="Corpsdetexte2"/>
        <w:ind w:left="426"/>
        <w:rPr>
          <w:rFonts w:ascii="Times New Roman" w:hAnsi="Times New Roman"/>
          <w:b w:val="0"/>
          <w:i/>
          <w:iCs/>
          <w:szCs w:val="24"/>
        </w:rPr>
      </w:pPr>
      <w:r>
        <w:rPr>
          <w:rFonts w:ascii="Times New Roman" w:hAnsi="Times New Roman"/>
          <w:bCs/>
          <w:szCs w:val="24"/>
        </w:rPr>
        <w:t>* Don de la Région au basket </w:t>
      </w:r>
      <w:r w:rsidRPr="00827FB0">
        <w:rPr>
          <w:rFonts w:ascii="Times New Roman" w:hAnsi="Times New Roman"/>
          <w:bCs/>
          <w:i/>
          <w:iCs/>
          <w:szCs w:val="24"/>
        </w:rPr>
        <w:t>:</w:t>
      </w:r>
      <w:r w:rsidR="00EB2068" w:rsidRPr="00827FB0">
        <w:rPr>
          <w:rFonts w:ascii="Times New Roman" w:hAnsi="Times New Roman"/>
          <w:bCs/>
          <w:i/>
          <w:iCs/>
          <w:szCs w:val="24"/>
        </w:rPr>
        <w:t xml:space="preserve"> </w:t>
      </w:r>
      <w:r w:rsidR="00EB2068" w:rsidRPr="00827FB0">
        <w:rPr>
          <w:rFonts w:ascii="Times New Roman" w:hAnsi="Times New Roman"/>
          <w:b w:val="0"/>
          <w:i/>
          <w:iCs/>
          <w:szCs w:val="24"/>
        </w:rPr>
        <w:t>La Région Auvergne-Rhône-Alpes va offrir un minibus d’une valeur de 30 000 €</w:t>
      </w:r>
      <w:r w:rsidRPr="00827FB0">
        <w:rPr>
          <w:rFonts w:ascii="Times New Roman" w:hAnsi="Times New Roman"/>
          <w:b w:val="0"/>
          <w:i/>
          <w:iCs/>
          <w:szCs w:val="24"/>
        </w:rPr>
        <w:t xml:space="preserve"> </w:t>
      </w:r>
      <w:r w:rsidR="00EB2068" w:rsidRPr="00827FB0">
        <w:rPr>
          <w:rFonts w:ascii="Times New Roman" w:hAnsi="Times New Roman"/>
          <w:b w:val="0"/>
          <w:i/>
          <w:iCs/>
          <w:szCs w:val="24"/>
        </w:rPr>
        <w:t>à l’ESM. Remerciement à Olivier AMRANE par rapport à cette action et</w:t>
      </w:r>
      <w:r w:rsidR="00827FB0" w:rsidRPr="00827FB0">
        <w:rPr>
          <w:rFonts w:ascii="Times New Roman" w:hAnsi="Times New Roman"/>
          <w:b w:val="0"/>
          <w:i/>
          <w:iCs/>
          <w:szCs w:val="24"/>
        </w:rPr>
        <w:t xml:space="preserve"> remerciement également à</w:t>
      </w:r>
      <w:r w:rsidR="00EB2068" w:rsidRPr="00827FB0">
        <w:rPr>
          <w:rFonts w:ascii="Times New Roman" w:hAnsi="Times New Roman"/>
          <w:b w:val="0"/>
          <w:i/>
          <w:iCs/>
          <w:szCs w:val="24"/>
        </w:rPr>
        <w:t xml:space="preserve"> l’ESM pour </w:t>
      </w:r>
      <w:r w:rsidR="00827FB0" w:rsidRPr="00827FB0">
        <w:rPr>
          <w:rFonts w:ascii="Times New Roman" w:hAnsi="Times New Roman"/>
          <w:b w:val="0"/>
          <w:i/>
          <w:iCs/>
          <w:szCs w:val="24"/>
        </w:rPr>
        <w:t>c</w:t>
      </w:r>
      <w:r w:rsidR="00EB2068" w:rsidRPr="00827FB0">
        <w:rPr>
          <w:rFonts w:ascii="Times New Roman" w:hAnsi="Times New Roman"/>
          <w:b w:val="0"/>
          <w:i/>
          <w:iCs/>
          <w:szCs w:val="24"/>
        </w:rPr>
        <w:t xml:space="preserve">e club dynamique, qui a eu des résultats au niveau intercommunautaire. </w:t>
      </w:r>
      <w:r w:rsidRPr="00827FB0">
        <w:rPr>
          <w:rFonts w:ascii="Times New Roman" w:hAnsi="Times New Roman"/>
          <w:b w:val="0"/>
          <w:i/>
          <w:iCs/>
          <w:szCs w:val="24"/>
        </w:rPr>
        <w:t>Rencontre avec Olivier AMRANE. La Région a très f</w:t>
      </w:r>
      <w:r w:rsidR="00827FB0" w:rsidRPr="00827FB0">
        <w:rPr>
          <w:rFonts w:ascii="Times New Roman" w:hAnsi="Times New Roman"/>
          <w:b w:val="0"/>
          <w:i/>
          <w:iCs/>
          <w:szCs w:val="24"/>
        </w:rPr>
        <w:t>ort</w:t>
      </w:r>
      <w:r w:rsidRPr="00827FB0">
        <w:rPr>
          <w:rFonts w:ascii="Times New Roman" w:hAnsi="Times New Roman"/>
          <w:b w:val="0"/>
          <w:i/>
          <w:iCs/>
          <w:szCs w:val="24"/>
        </w:rPr>
        <w:t>ement soutenu la commune au niveau du gymnase.</w:t>
      </w:r>
      <w:r w:rsidR="00CC3EB2" w:rsidRPr="00827FB0">
        <w:rPr>
          <w:rFonts w:ascii="Times New Roman" w:hAnsi="Times New Roman"/>
          <w:b w:val="0"/>
          <w:i/>
          <w:iCs/>
          <w:szCs w:val="24"/>
        </w:rPr>
        <w:t xml:space="preserve"> </w:t>
      </w:r>
    </w:p>
    <w:p w14:paraId="00879D27" w14:textId="6DA4910B" w:rsidR="00CC3EB2" w:rsidRPr="002F0ECF" w:rsidRDefault="00CC3EB2" w:rsidP="00A4788D">
      <w:pPr>
        <w:pStyle w:val="Corpsdetexte2"/>
        <w:ind w:left="426"/>
        <w:rPr>
          <w:rFonts w:ascii="Times New Roman" w:hAnsi="Times New Roman"/>
          <w:b w:val="0"/>
          <w:sz w:val="22"/>
          <w:szCs w:val="22"/>
        </w:rPr>
      </w:pPr>
    </w:p>
    <w:p w14:paraId="5D5D55D2" w14:textId="77777777" w:rsidR="00CC3EB2" w:rsidRPr="002F0ECF" w:rsidRDefault="00CC3EB2" w:rsidP="00A4788D">
      <w:pPr>
        <w:pStyle w:val="Corpsdetexte2"/>
        <w:ind w:left="426"/>
        <w:rPr>
          <w:rFonts w:ascii="Times New Roman" w:hAnsi="Times New Roman"/>
          <w:b w:val="0"/>
          <w:sz w:val="22"/>
          <w:szCs w:val="22"/>
        </w:rPr>
      </w:pPr>
    </w:p>
    <w:p w14:paraId="2806BFAB" w14:textId="6C69472F" w:rsidR="004777BC" w:rsidRPr="00781792" w:rsidRDefault="00F04FB4" w:rsidP="00781792">
      <w:pPr>
        <w:pStyle w:val="Corpsdetexte2"/>
        <w:ind w:left="360"/>
        <w:rPr>
          <w:rFonts w:ascii="Times New Roman" w:hAnsi="Times New Roman"/>
          <w:b w:val="0"/>
          <w:i/>
          <w:iCs/>
          <w:szCs w:val="24"/>
        </w:rPr>
      </w:pPr>
      <w:r>
        <w:rPr>
          <w:rFonts w:ascii="Times New Roman" w:hAnsi="Times New Roman"/>
          <w:b w:val="0"/>
          <w:i/>
          <w:iCs/>
          <w:szCs w:val="24"/>
        </w:rPr>
        <w:t>En fin de réunion, le Maire et le conseil municipal ont reçu et remercié</w:t>
      </w:r>
      <w:r w:rsidR="00781792">
        <w:rPr>
          <w:rFonts w:ascii="Times New Roman" w:hAnsi="Times New Roman"/>
          <w:b w:val="0"/>
          <w:i/>
          <w:iCs/>
          <w:szCs w:val="24"/>
        </w:rPr>
        <w:t xml:space="preserve"> </w:t>
      </w:r>
      <w:r w:rsidR="00781792" w:rsidRPr="00827FB0">
        <w:rPr>
          <w:rFonts w:ascii="Times New Roman" w:hAnsi="Times New Roman"/>
          <w:b w:val="0"/>
          <w:i/>
          <w:iCs/>
          <w:szCs w:val="24"/>
        </w:rPr>
        <w:t>Jean-Luc SAINTSORNY</w:t>
      </w:r>
      <w:r>
        <w:rPr>
          <w:rFonts w:ascii="Times New Roman" w:hAnsi="Times New Roman"/>
          <w:b w:val="0"/>
          <w:i/>
          <w:iCs/>
          <w:szCs w:val="24"/>
        </w:rPr>
        <w:t xml:space="preserve">, membre du personnel communal depuis </w:t>
      </w:r>
      <w:r w:rsidR="00781792">
        <w:rPr>
          <w:rFonts w:ascii="Times New Roman" w:hAnsi="Times New Roman"/>
          <w:b w:val="0"/>
          <w:i/>
          <w:iCs/>
          <w:szCs w:val="24"/>
        </w:rPr>
        <w:t>42 ans</w:t>
      </w:r>
      <w:r>
        <w:rPr>
          <w:rFonts w:ascii="Times New Roman" w:hAnsi="Times New Roman"/>
          <w:b w:val="0"/>
          <w:i/>
          <w:iCs/>
          <w:szCs w:val="24"/>
        </w:rPr>
        <w:t xml:space="preserve"> et qui a pris sa retraite le 1</w:t>
      </w:r>
      <w:r w:rsidRPr="00F04FB4">
        <w:rPr>
          <w:rFonts w:ascii="Times New Roman" w:hAnsi="Times New Roman"/>
          <w:b w:val="0"/>
          <w:i/>
          <w:iCs/>
          <w:szCs w:val="24"/>
          <w:vertAlign w:val="superscript"/>
        </w:rPr>
        <w:t>er</w:t>
      </w:r>
      <w:r>
        <w:rPr>
          <w:rFonts w:ascii="Times New Roman" w:hAnsi="Times New Roman"/>
          <w:b w:val="0"/>
          <w:i/>
          <w:iCs/>
          <w:szCs w:val="24"/>
        </w:rPr>
        <w:t xml:space="preserve"> septembre dernier.</w:t>
      </w:r>
    </w:p>
    <w:p w14:paraId="1F9D741D" w14:textId="767C47C3" w:rsidR="007A151F" w:rsidRDefault="007A151F" w:rsidP="00C75C82">
      <w:pPr>
        <w:widowControl/>
        <w:suppressAutoHyphens w:val="0"/>
        <w:ind w:right="-2"/>
        <w:jc w:val="both"/>
        <w:rPr>
          <w:b/>
          <w:bCs/>
          <w:szCs w:val="24"/>
        </w:rPr>
      </w:pPr>
    </w:p>
    <w:p w14:paraId="18D9EBC5" w14:textId="77777777" w:rsidR="007A151F" w:rsidRDefault="007A151F" w:rsidP="007A151F">
      <w:pPr>
        <w:widowControl/>
        <w:suppressAutoHyphens w:val="0"/>
        <w:ind w:right="-2" w:firstLine="360"/>
        <w:jc w:val="both"/>
        <w:rPr>
          <w:b/>
          <w:bCs/>
          <w:szCs w:val="24"/>
        </w:rPr>
      </w:pPr>
    </w:p>
    <w:p w14:paraId="361BDA7D" w14:textId="546679D4" w:rsidR="00222E3F" w:rsidRPr="00E94332" w:rsidRDefault="00222E3F" w:rsidP="00595092">
      <w:pPr>
        <w:widowControl/>
        <w:suppressAutoHyphens w:val="0"/>
        <w:ind w:right="-2" w:firstLine="360"/>
        <w:jc w:val="both"/>
      </w:pPr>
      <w:r w:rsidRPr="00E67715">
        <w:rPr>
          <w:szCs w:val="24"/>
        </w:rPr>
        <w:t>La séa</w:t>
      </w:r>
      <w:r>
        <w:rPr>
          <w:szCs w:val="24"/>
        </w:rPr>
        <w:t xml:space="preserve">nce est levée à </w:t>
      </w:r>
      <w:r w:rsidR="00D365DF">
        <w:rPr>
          <w:szCs w:val="24"/>
        </w:rPr>
        <w:t>19</w:t>
      </w:r>
      <w:r w:rsidR="003E128F">
        <w:rPr>
          <w:szCs w:val="24"/>
        </w:rPr>
        <w:t>H</w:t>
      </w:r>
      <w:r w:rsidR="00D365DF">
        <w:rPr>
          <w:szCs w:val="24"/>
        </w:rPr>
        <w:t>45</w:t>
      </w:r>
      <w:r w:rsidR="003E128F">
        <w:rPr>
          <w:szCs w:val="24"/>
        </w:rPr>
        <w:t>.</w:t>
      </w:r>
      <w:bookmarkEnd w:id="4"/>
    </w:p>
    <w:p w14:paraId="4F43A465" w14:textId="77777777" w:rsidR="00385F9D" w:rsidRDefault="00385F9D" w:rsidP="00385F9D">
      <w:pPr>
        <w:pStyle w:val="Corpsdetexte2"/>
        <w:rPr>
          <w:rFonts w:ascii="Times New Roman" w:hAnsi="Times New Roman"/>
          <w:b w:val="0"/>
          <w:szCs w:val="24"/>
        </w:rPr>
      </w:pPr>
    </w:p>
    <w:p w14:paraId="66B9D87E" w14:textId="77777777" w:rsidR="00AC0F13" w:rsidRPr="0032309D" w:rsidRDefault="00AC0F13" w:rsidP="006A4E7F">
      <w:pPr>
        <w:pStyle w:val="Corpsdetexte2"/>
        <w:spacing w:line="276" w:lineRule="auto"/>
        <w:rPr>
          <w:rFonts w:ascii="Times New Roman" w:hAnsi="Times New Roman"/>
          <w:b w:val="0"/>
          <w:bCs/>
          <w:szCs w:val="24"/>
          <w:lang w:val="fr-CA"/>
        </w:rPr>
      </w:pPr>
      <w:bookmarkStart w:id="7" w:name="_Hlk19891971"/>
      <w:bookmarkEnd w:id="2"/>
    </w:p>
    <w:p w14:paraId="2936FBE6" w14:textId="403C6D1D" w:rsidR="006A4E7F" w:rsidRPr="00914832" w:rsidRDefault="006A4E7F" w:rsidP="006A4E7F">
      <w:pPr>
        <w:tabs>
          <w:tab w:val="left" w:pos="3686"/>
          <w:tab w:val="left" w:pos="5670"/>
        </w:tabs>
        <w:jc w:val="center"/>
        <w:rPr>
          <w:szCs w:val="24"/>
        </w:rPr>
      </w:pPr>
      <w:r w:rsidRPr="00914832">
        <w:rPr>
          <w:szCs w:val="24"/>
        </w:rPr>
        <w:t xml:space="preserve">           Le Maire,</w:t>
      </w:r>
    </w:p>
    <w:p w14:paraId="3D6A7D79" w14:textId="29CD82DC" w:rsidR="006A4E7F" w:rsidRDefault="006A4E7F" w:rsidP="002772B9">
      <w:pPr>
        <w:tabs>
          <w:tab w:val="left" w:pos="3686"/>
          <w:tab w:val="left" w:pos="5670"/>
        </w:tabs>
        <w:rPr>
          <w:sz w:val="22"/>
          <w:szCs w:val="22"/>
        </w:rPr>
      </w:pPr>
    </w:p>
    <w:p w14:paraId="24EB23D6" w14:textId="191E0EEC" w:rsidR="00E857E4" w:rsidRDefault="00E857E4" w:rsidP="002772B9">
      <w:pPr>
        <w:tabs>
          <w:tab w:val="left" w:pos="3686"/>
          <w:tab w:val="left" w:pos="5670"/>
        </w:tabs>
        <w:rPr>
          <w:sz w:val="22"/>
          <w:szCs w:val="22"/>
        </w:rPr>
      </w:pPr>
    </w:p>
    <w:p w14:paraId="26DECB71" w14:textId="77777777" w:rsidR="006A4E7F" w:rsidRPr="005250B6" w:rsidRDefault="006A4E7F" w:rsidP="00E857E4">
      <w:pPr>
        <w:tabs>
          <w:tab w:val="left" w:pos="3686"/>
          <w:tab w:val="left" w:pos="5670"/>
        </w:tabs>
        <w:rPr>
          <w:sz w:val="22"/>
          <w:szCs w:val="22"/>
        </w:rPr>
      </w:pPr>
    </w:p>
    <w:p w14:paraId="0EED1D98" w14:textId="1791D788" w:rsidR="0000407B" w:rsidRPr="00A87130" w:rsidRDefault="006A4E7F" w:rsidP="005250B6">
      <w:pPr>
        <w:ind w:firstLine="708"/>
        <w:jc w:val="center"/>
        <w:rPr>
          <w:szCs w:val="24"/>
        </w:rPr>
      </w:pPr>
      <w:r w:rsidRPr="00914832">
        <w:rPr>
          <w:szCs w:val="24"/>
        </w:rPr>
        <w:t>Jean-Paul CLOZEL</w:t>
      </w:r>
      <w:bookmarkEnd w:id="7"/>
    </w:p>
    <w:sectPr w:rsidR="0000407B" w:rsidRPr="00A87130" w:rsidSect="00D1761E">
      <w:footerReference w:type="default" r:id="rId8"/>
      <w:footnotePr>
        <w:pos w:val="beneathText"/>
      </w:footnotePr>
      <w:pgSz w:w="11905" w:h="16837" w:code="9"/>
      <w:pgMar w:top="680" w:right="709" w:bottom="567" w:left="1418" w:header="720" w:footer="567" w:gutter="0"/>
      <w:paperSrc w:first="1" w:other="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5B2FBD" w14:textId="77777777" w:rsidR="00A803F8" w:rsidRDefault="00A803F8" w:rsidP="00F609DD">
      <w:r>
        <w:separator/>
      </w:r>
    </w:p>
  </w:endnote>
  <w:endnote w:type="continuationSeparator" w:id="0">
    <w:p w14:paraId="03BCF0A0" w14:textId="77777777" w:rsidR="00A803F8" w:rsidRDefault="00A803F8" w:rsidP="00F6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ter B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C1FCB" w14:textId="279CF118" w:rsidR="00A803F8" w:rsidRPr="00354CBC" w:rsidRDefault="00A803F8">
    <w:pPr>
      <w:rPr>
        <w:rStyle w:val="Numrodepage"/>
        <w:i/>
      </w:rPr>
    </w:pPr>
    <w:r>
      <w:rPr>
        <w:i/>
      </w:rPr>
      <w:t xml:space="preserve">Conseil Municipal </w:t>
    </w:r>
    <w:r>
      <w:rPr>
        <w:i/>
      </w:rPr>
      <w:tab/>
    </w:r>
    <w:r>
      <w:rPr>
        <w:i/>
      </w:rPr>
      <w:tab/>
    </w:r>
    <w:r>
      <w:rPr>
        <w:i/>
      </w:rPr>
      <w:tab/>
    </w:r>
    <w:r>
      <w:rPr>
        <w:i/>
      </w:rPr>
      <w:tab/>
    </w:r>
    <w:r>
      <w:rPr>
        <w:rStyle w:val="Numrodepage"/>
        <w:i/>
      </w:rPr>
      <w:fldChar w:fldCharType="begin"/>
    </w:r>
    <w:r>
      <w:rPr>
        <w:rStyle w:val="Numrodepage"/>
        <w:i/>
      </w:rPr>
      <w:instrText xml:space="preserve"> PAGE </w:instrText>
    </w:r>
    <w:r>
      <w:rPr>
        <w:rStyle w:val="Numrodepage"/>
        <w:i/>
      </w:rPr>
      <w:fldChar w:fldCharType="separate"/>
    </w:r>
    <w:r>
      <w:rPr>
        <w:rStyle w:val="Numrodepage"/>
        <w:i/>
        <w:noProof/>
      </w:rPr>
      <w:t>11</w:t>
    </w:r>
    <w:r>
      <w:rPr>
        <w:rStyle w:val="Numrodepage"/>
        <w:i/>
      </w:rPr>
      <w:fldChar w:fldCharType="end"/>
    </w:r>
    <w:r>
      <w:rPr>
        <w:rStyle w:val="Numrodepage"/>
        <w:i/>
      </w:rPr>
      <w:t xml:space="preserve"> / </w:t>
    </w:r>
    <w:r>
      <w:rPr>
        <w:rStyle w:val="Numrodepage"/>
        <w:i/>
      </w:rPr>
      <w:fldChar w:fldCharType="begin"/>
    </w:r>
    <w:r>
      <w:rPr>
        <w:rStyle w:val="Numrodepage"/>
        <w:i/>
      </w:rPr>
      <w:instrText xml:space="preserve"> NUMPAGES \*Arabic </w:instrText>
    </w:r>
    <w:r>
      <w:rPr>
        <w:rStyle w:val="Numrodepage"/>
        <w:i/>
      </w:rPr>
      <w:fldChar w:fldCharType="separate"/>
    </w:r>
    <w:r>
      <w:rPr>
        <w:rStyle w:val="Numrodepage"/>
        <w:i/>
        <w:noProof/>
      </w:rPr>
      <w:t>11</w:t>
    </w:r>
    <w:r>
      <w:rPr>
        <w:rStyle w:val="Numrodepage"/>
        <w:i/>
      </w:rPr>
      <w:fldChar w:fldCharType="end"/>
    </w:r>
    <w:r>
      <w:rPr>
        <w:rStyle w:val="Numrodepage"/>
        <w:i/>
      </w:rPr>
      <w:tab/>
    </w:r>
    <w:r>
      <w:rPr>
        <w:rStyle w:val="Numrodepage"/>
        <w:i/>
      </w:rPr>
      <w:tab/>
    </w:r>
    <w:r>
      <w:rPr>
        <w:rStyle w:val="Numrodepage"/>
        <w:i/>
      </w:rPr>
      <w:tab/>
    </w:r>
    <w:r>
      <w:rPr>
        <w:rStyle w:val="Numrodepage"/>
        <w:i/>
      </w:rPr>
      <w:tab/>
    </w:r>
    <w:r>
      <w:rPr>
        <w:rStyle w:val="Numrodepage"/>
        <w:i/>
      </w:rPr>
      <w:tab/>
    </w:r>
    <w:r>
      <w:rPr>
        <w:rStyle w:val="Numrodepage"/>
      </w:rPr>
      <w:tab/>
    </w:r>
    <w:r>
      <w:rPr>
        <w:rStyle w:val="Numrodepage"/>
        <w:i/>
        <w:iCs/>
      </w:rPr>
      <w:t>17</w:t>
    </w:r>
    <w:r w:rsidRPr="00FF35C9">
      <w:rPr>
        <w:rStyle w:val="Numrodepage"/>
        <w:i/>
        <w:iCs/>
      </w:rPr>
      <w:t>.</w:t>
    </w:r>
    <w:r>
      <w:rPr>
        <w:rStyle w:val="Numrodepage"/>
        <w:i/>
        <w:iCs/>
      </w:rPr>
      <w:t>12.2020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CBC19A" w14:textId="77777777" w:rsidR="00A803F8" w:rsidRDefault="00A803F8" w:rsidP="00F609DD">
      <w:r>
        <w:separator/>
      </w:r>
    </w:p>
  </w:footnote>
  <w:footnote w:type="continuationSeparator" w:id="0">
    <w:p w14:paraId="05AA578E" w14:textId="77777777" w:rsidR="00A803F8" w:rsidRDefault="00A803F8" w:rsidP="00F6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2"/>
    <w:lvl w:ilvl="0">
      <w:start w:val="1"/>
      <w:numFmt w:val="bullet"/>
      <w:lvlText w:val="-"/>
      <w:lvlJc w:val="left"/>
      <w:pPr>
        <w:tabs>
          <w:tab w:val="num" w:pos="720"/>
        </w:tabs>
      </w:pPr>
      <w:rPr>
        <w:rFonts w:ascii="Times New Roman" w:hAnsi="Times New Roman" w:cs="Times New Roman"/>
      </w:rPr>
    </w:lvl>
  </w:abstractNum>
  <w:abstractNum w:abstractNumId="1" w15:restartNumberingAfterBreak="0">
    <w:nsid w:val="00000002"/>
    <w:multiLevelType w:val="singleLevel"/>
    <w:tmpl w:val="00000002"/>
    <w:name w:val="WW8Num3"/>
    <w:lvl w:ilvl="0">
      <w:numFmt w:val="bullet"/>
      <w:lvlText w:val="-"/>
      <w:lvlJc w:val="left"/>
      <w:pPr>
        <w:tabs>
          <w:tab w:val="num" w:pos="720"/>
        </w:tabs>
      </w:pPr>
      <w:rPr>
        <w:rFonts w:ascii="Times New Roman" w:hAnsi="Times New Roman" w:cs="Times New Roman"/>
      </w:rPr>
    </w:lvl>
  </w:abstractNum>
  <w:abstractNum w:abstractNumId="2" w15:restartNumberingAfterBreak="0">
    <w:nsid w:val="00000003"/>
    <w:multiLevelType w:val="singleLevel"/>
    <w:tmpl w:val="00000003"/>
    <w:name w:val="WW8Num7"/>
    <w:lvl w:ilvl="0">
      <w:start w:val="1"/>
      <w:numFmt w:val="bullet"/>
      <w:lvlText w:val=""/>
      <w:lvlJc w:val="left"/>
      <w:pPr>
        <w:tabs>
          <w:tab w:val="num" w:pos="1429"/>
        </w:tabs>
      </w:pPr>
      <w:rPr>
        <w:rFonts w:ascii="Wingdings" w:hAnsi="Wingdings"/>
      </w:rPr>
    </w:lvl>
  </w:abstractNum>
  <w:abstractNum w:abstractNumId="3" w15:restartNumberingAfterBreak="0">
    <w:nsid w:val="00000004"/>
    <w:multiLevelType w:val="singleLevel"/>
    <w:tmpl w:val="00000004"/>
    <w:name w:val="WW8Num8"/>
    <w:lvl w:ilvl="0">
      <w:start w:val="1"/>
      <w:numFmt w:val="bullet"/>
      <w:lvlText w:val="­"/>
      <w:lvlJc w:val="left"/>
      <w:pPr>
        <w:tabs>
          <w:tab w:val="num" w:pos="360"/>
        </w:tabs>
      </w:pPr>
      <w:rPr>
        <w:rFonts w:ascii="Times New Roman" w:hAnsi="Times New Roman"/>
        <w:sz w:val="16"/>
      </w:rPr>
    </w:lvl>
  </w:abstractNum>
  <w:abstractNum w:abstractNumId="4" w15:restartNumberingAfterBreak="0">
    <w:nsid w:val="00000005"/>
    <w:multiLevelType w:val="singleLevel"/>
    <w:tmpl w:val="00000005"/>
    <w:name w:val="WW8Num14"/>
    <w:lvl w:ilvl="0">
      <w:start w:val="5"/>
      <w:numFmt w:val="bullet"/>
      <w:lvlText w:val="-"/>
      <w:lvlJc w:val="left"/>
      <w:pPr>
        <w:tabs>
          <w:tab w:val="num" w:pos="720"/>
        </w:tabs>
      </w:pPr>
      <w:rPr>
        <w:rFonts w:ascii="Times New Roman" w:hAnsi="Times New Roman" w:cs="Times New Roman"/>
      </w:rPr>
    </w:lvl>
  </w:abstractNum>
  <w:abstractNum w:abstractNumId="5" w15:restartNumberingAfterBreak="0">
    <w:nsid w:val="00000006"/>
    <w:multiLevelType w:val="singleLevel"/>
    <w:tmpl w:val="00000006"/>
    <w:name w:val="WW8Num15"/>
    <w:lvl w:ilvl="0">
      <w:start w:val="2"/>
      <w:numFmt w:val="bullet"/>
      <w:lvlText w:val="-"/>
      <w:lvlJc w:val="left"/>
      <w:pPr>
        <w:tabs>
          <w:tab w:val="num" w:pos="1531"/>
        </w:tabs>
      </w:pPr>
      <w:rPr>
        <w:rFonts w:ascii="StarSymbol" w:hAnsi="StarSymbol"/>
      </w:rPr>
    </w:lvl>
  </w:abstractNum>
  <w:abstractNum w:abstractNumId="6" w15:restartNumberingAfterBreak="0">
    <w:nsid w:val="00000007"/>
    <w:multiLevelType w:val="singleLevel"/>
    <w:tmpl w:val="00000007"/>
    <w:name w:val="WW8Num24"/>
    <w:lvl w:ilvl="0">
      <w:numFmt w:val="bullet"/>
      <w:lvlText w:val="-"/>
      <w:lvlJc w:val="left"/>
      <w:pPr>
        <w:tabs>
          <w:tab w:val="num" w:pos="1800"/>
        </w:tabs>
      </w:pPr>
      <w:rPr>
        <w:rFonts w:ascii="StarSymbol" w:hAnsi="StarSymbol"/>
      </w:rPr>
    </w:lvl>
  </w:abstractNum>
  <w:abstractNum w:abstractNumId="7" w15:restartNumberingAfterBreak="0">
    <w:nsid w:val="00000008"/>
    <w:multiLevelType w:val="singleLevel"/>
    <w:tmpl w:val="00000008"/>
    <w:name w:val="WW8Num25"/>
    <w:lvl w:ilvl="0">
      <w:numFmt w:val="bullet"/>
      <w:lvlText w:val="-"/>
      <w:lvlJc w:val="left"/>
      <w:pPr>
        <w:tabs>
          <w:tab w:val="num" w:pos="1800"/>
        </w:tabs>
      </w:pPr>
      <w:rPr>
        <w:rFonts w:ascii="StarSymbol" w:hAnsi="StarSymbol"/>
      </w:rPr>
    </w:lvl>
  </w:abstractNum>
  <w:abstractNum w:abstractNumId="8" w15:restartNumberingAfterBreak="0">
    <w:nsid w:val="00000009"/>
    <w:multiLevelType w:val="singleLevel"/>
    <w:tmpl w:val="00000009"/>
    <w:name w:val="WW8Num30"/>
    <w:lvl w:ilvl="0">
      <w:start w:val="11"/>
      <w:numFmt w:val="bullet"/>
      <w:lvlText w:val="-"/>
      <w:lvlJc w:val="left"/>
      <w:pPr>
        <w:tabs>
          <w:tab w:val="num" w:pos="720"/>
        </w:tabs>
      </w:pPr>
      <w:rPr>
        <w:rFonts w:ascii="Times New Roman" w:hAnsi="Times New Roman" w:cs="Times New Roman"/>
      </w:rPr>
    </w:lvl>
  </w:abstractNum>
  <w:abstractNum w:abstractNumId="9" w15:restartNumberingAfterBreak="0">
    <w:nsid w:val="0000000A"/>
    <w:multiLevelType w:val="multilevel"/>
    <w:tmpl w:val="0000000A"/>
    <w:name w:val="WW8Num32"/>
    <w:lvl w:ilvl="0">
      <w:start w:val="1"/>
      <w:numFmt w:val="bullet"/>
      <w:lvlText w:val="-"/>
      <w:lvlJc w:val="left"/>
      <w:pPr>
        <w:tabs>
          <w:tab w:val="num" w:pos="720"/>
        </w:tabs>
      </w:pPr>
      <w:rPr>
        <w:rFonts w:ascii="Times New Roman" w:hAnsi="Times New Roman" w:cs="Times New Roman"/>
      </w:rPr>
    </w:lvl>
    <w:lvl w:ilvl="1">
      <w:start w:val="1"/>
      <w:numFmt w:val="bullet"/>
      <w:lvlText w:val="o"/>
      <w:lvlJc w:val="left"/>
      <w:pPr>
        <w:tabs>
          <w:tab w:val="num" w:pos="1440"/>
        </w:tabs>
      </w:pPr>
      <w:rPr>
        <w:rFonts w:ascii="Courier New" w:hAnsi="Courier New" w:cs="Courier New"/>
      </w:rPr>
    </w:lvl>
    <w:lvl w:ilvl="2">
      <w:start w:val="1"/>
      <w:numFmt w:val="bullet"/>
      <w:lvlText w:val=""/>
      <w:lvlJc w:val="left"/>
      <w:pPr>
        <w:tabs>
          <w:tab w:val="num" w:pos="2160"/>
        </w:tabs>
      </w:pPr>
      <w:rPr>
        <w:rFonts w:ascii="Wingdings" w:hAnsi="Wingdings"/>
      </w:rPr>
    </w:lvl>
    <w:lvl w:ilvl="3">
      <w:start w:val="1"/>
      <w:numFmt w:val="bullet"/>
      <w:lvlText w:val=""/>
      <w:lvlJc w:val="left"/>
      <w:pPr>
        <w:tabs>
          <w:tab w:val="num" w:pos="2880"/>
        </w:tabs>
      </w:pPr>
      <w:rPr>
        <w:rFonts w:ascii="Symbol" w:hAnsi="Symbol"/>
      </w:rPr>
    </w:lvl>
    <w:lvl w:ilvl="4">
      <w:start w:val="1"/>
      <w:numFmt w:val="bullet"/>
      <w:lvlText w:val="o"/>
      <w:lvlJc w:val="left"/>
      <w:pPr>
        <w:tabs>
          <w:tab w:val="num" w:pos="3600"/>
        </w:tabs>
      </w:pPr>
      <w:rPr>
        <w:rFonts w:ascii="Courier New" w:hAnsi="Courier New" w:cs="Courier New"/>
      </w:rPr>
    </w:lvl>
    <w:lvl w:ilvl="5">
      <w:start w:val="1"/>
      <w:numFmt w:val="bullet"/>
      <w:lvlText w:val=""/>
      <w:lvlJc w:val="left"/>
      <w:pPr>
        <w:tabs>
          <w:tab w:val="num" w:pos="4320"/>
        </w:tabs>
      </w:pPr>
      <w:rPr>
        <w:rFonts w:ascii="Wingdings" w:hAnsi="Wingdings"/>
      </w:rPr>
    </w:lvl>
    <w:lvl w:ilvl="6">
      <w:start w:val="1"/>
      <w:numFmt w:val="bullet"/>
      <w:lvlText w:val=""/>
      <w:lvlJc w:val="left"/>
      <w:pPr>
        <w:tabs>
          <w:tab w:val="num" w:pos="5040"/>
        </w:tabs>
      </w:pPr>
      <w:rPr>
        <w:rFonts w:ascii="Symbol" w:hAnsi="Symbol"/>
      </w:rPr>
    </w:lvl>
    <w:lvl w:ilvl="7">
      <w:start w:val="1"/>
      <w:numFmt w:val="bullet"/>
      <w:lvlText w:val="o"/>
      <w:lvlJc w:val="left"/>
      <w:pPr>
        <w:tabs>
          <w:tab w:val="num" w:pos="5760"/>
        </w:tabs>
      </w:pPr>
      <w:rPr>
        <w:rFonts w:ascii="Courier New" w:hAnsi="Courier New" w:cs="Courier New"/>
      </w:rPr>
    </w:lvl>
    <w:lvl w:ilvl="8">
      <w:start w:val="1"/>
      <w:numFmt w:val="bullet"/>
      <w:lvlText w:val=""/>
      <w:lvlJc w:val="left"/>
      <w:pPr>
        <w:tabs>
          <w:tab w:val="num" w:pos="6480"/>
        </w:tabs>
      </w:pPr>
      <w:rPr>
        <w:rFonts w:ascii="Wingdings" w:hAnsi="Wingdings"/>
      </w:rPr>
    </w:lvl>
  </w:abstractNum>
  <w:abstractNum w:abstractNumId="10" w15:restartNumberingAfterBreak="0">
    <w:nsid w:val="02F52153"/>
    <w:multiLevelType w:val="hybridMultilevel"/>
    <w:tmpl w:val="706E86EC"/>
    <w:lvl w:ilvl="0" w:tplc="43765578">
      <w:start w:val="14"/>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37E24D6"/>
    <w:multiLevelType w:val="hybridMultilevel"/>
    <w:tmpl w:val="F4F0470E"/>
    <w:lvl w:ilvl="0" w:tplc="29C60C0E">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096477F1"/>
    <w:multiLevelType w:val="hybridMultilevel"/>
    <w:tmpl w:val="BCF45F86"/>
    <w:lvl w:ilvl="0" w:tplc="F9920E3E">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13" w15:restartNumberingAfterBreak="0">
    <w:nsid w:val="09721950"/>
    <w:multiLevelType w:val="hybridMultilevel"/>
    <w:tmpl w:val="40766B20"/>
    <w:lvl w:ilvl="0" w:tplc="D10EC77A">
      <w:start w:val="2"/>
      <w:numFmt w:val="bullet"/>
      <w:lvlText w:val="-"/>
      <w:lvlJc w:val="left"/>
      <w:pPr>
        <w:ind w:left="720" w:hanging="360"/>
      </w:pPr>
      <w:rPr>
        <w:rFonts w:ascii="Segoe UI" w:eastAsia="Times New Roman" w:hAnsi="Segoe U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DE07C9A"/>
    <w:multiLevelType w:val="hybridMultilevel"/>
    <w:tmpl w:val="C1F8FF7C"/>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20349C"/>
    <w:multiLevelType w:val="hybridMultilevel"/>
    <w:tmpl w:val="CD969A6C"/>
    <w:lvl w:ilvl="0" w:tplc="C91A66E0">
      <w:start w:val="3"/>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3612396"/>
    <w:multiLevelType w:val="singleLevel"/>
    <w:tmpl w:val="2796F06E"/>
    <w:lvl w:ilvl="0">
      <w:start w:val="1"/>
      <w:numFmt w:val="bullet"/>
      <w:lvlText w:val="­"/>
      <w:lvlJc w:val="left"/>
      <w:pPr>
        <w:tabs>
          <w:tab w:val="num" w:pos="360"/>
        </w:tabs>
        <w:ind w:left="360" w:hanging="360"/>
      </w:pPr>
      <w:rPr>
        <w:rFonts w:ascii="Times New Roman" w:hAnsi="Times New Roman" w:hint="default"/>
        <w:sz w:val="16"/>
      </w:rPr>
    </w:lvl>
  </w:abstractNum>
  <w:abstractNum w:abstractNumId="17" w15:restartNumberingAfterBreak="0">
    <w:nsid w:val="14651D7E"/>
    <w:multiLevelType w:val="multilevel"/>
    <w:tmpl w:val="3C02A402"/>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CD42548"/>
    <w:multiLevelType w:val="hybridMultilevel"/>
    <w:tmpl w:val="8BFA8BBA"/>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0E7046E"/>
    <w:multiLevelType w:val="multilevel"/>
    <w:tmpl w:val="251AC8F0"/>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2363512F"/>
    <w:multiLevelType w:val="hybridMultilevel"/>
    <w:tmpl w:val="1730F5AE"/>
    <w:lvl w:ilvl="0" w:tplc="44749002">
      <w:numFmt w:val="bullet"/>
      <w:lvlText w:val="-"/>
      <w:lvlJc w:val="left"/>
      <w:pPr>
        <w:ind w:left="644"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3178747F"/>
    <w:multiLevelType w:val="singleLevel"/>
    <w:tmpl w:val="7ED2E686"/>
    <w:lvl w:ilvl="0">
      <w:start w:val="2"/>
      <w:numFmt w:val="bullet"/>
      <w:lvlText w:val="-"/>
      <w:lvlJc w:val="left"/>
      <w:pPr>
        <w:tabs>
          <w:tab w:val="num" w:pos="1531"/>
        </w:tabs>
        <w:ind w:left="1531" w:hanging="397"/>
      </w:pPr>
    </w:lvl>
  </w:abstractNum>
  <w:abstractNum w:abstractNumId="22" w15:restartNumberingAfterBreak="0">
    <w:nsid w:val="33191180"/>
    <w:multiLevelType w:val="hybridMultilevel"/>
    <w:tmpl w:val="F43E71EE"/>
    <w:lvl w:ilvl="0" w:tplc="C4A47CB0">
      <w:numFmt w:val="bullet"/>
      <w:lvlText w:val="-"/>
      <w:lvlJc w:val="left"/>
      <w:pPr>
        <w:ind w:left="1065" w:hanging="360"/>
      </w:pPr>
      <w:rPr>
        <w:rFonts w:ascii="Segoe UI" w:eastAsiaTheme="minorEastAsia" w:hAnsi="Segoe UI" w:cs="Segoe UI"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3" w15:restartNumberingAfterBreak="0">
    <w:nsid w:val="374C0B81"/>
    <w:multiLevelType w:val="hybridMultilevel"/>
    <w:tmpl w:val="1AFA6CD6"/>
    <w:lvl w:ilvl="0" w:tplc="521C6750">
      <w:start w:val="1"/>
      <w:numFmt w:val="bullet"/>
      <w:lvlText w:val="-"/>
      <w:lvlJc w:val="left"/>
      <w:pPr>
        <w:tabs>
          <w:tab w:val="num" w:pos="720"/>
        </w:tabs>
        <w:ind w:left="720" w:hanging="360"/>
      </w:pPr>
      <w:rPr>
        <w:rFonts w:ascii="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CB49C9"/>
    <w:multiLevelType w:val="hybridMultilevel"/>
    <w:tmpl w:val="5A746902"/>
    <w:lvl w:ilvl="0" w:tplc="040C0001">
      <w:start w:val="248"/>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6FF652E"/>
    <w:multiLevelType w:val="hybridMultilevel"/>
    <w:tmpl w:val="D6BC89A2"/>
    <w:lvl w:ilvl="0" w:tplc="D620062A">
      <w:numFmt w:val="bullet"/>
      <w:lvlText w:val=""/>
      <w:lvlJc w:val="left"/>
      <w:pPr>
        <w:ind w:left="720" w:hanging="360"/>
      </w:pPr>
      <w:rPr>
        <w:rFonts w:ascii="Wingdings" w:eastAsiaTheme="minorHAnsi" w:hAnsi="Wingding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4E4B4E2A"/>
    <w:multiLevelType w:val="hybridMultilevel"/>
    <w:tmpl w:val="727C5D30"/>
    <w:lvl w:ilvl="0" w:tplc="F63277F6">
      <w:start w:val="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E8F1B8D"/>
    <w:multiLevelType w:val="multilevel"/>
    <w:tmpl w:val="45EAB97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EC114FB"/>
    <w:multiLevelType w:val="hybridMultilevel"/>
    <w:tmpl w:val="71B6E11E"/>
    <w:lvl w:ilvl="0" w:tplc="A8F2B7EC">
      <w:start w:val="7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ED338C3"/>
    <w:multiLevelType w:val="hybridMultilevel"/>
    <w:tmpl w:val="7FB49FC8"/>
    <w:lvl w:ilvl="0" w:tplc="2D0C8AFC">
      <w:numFmt w:val="bullet"/>
      <w:lvlText w:val="-"/>
      <w:lvlJc w:val="left"/>
      <w:pPr>
        <w:ind w:left="720" w:hanging="360"/>
      </w:pPr>
      <w:rPr>
        <w:rFonts w:ascii="Calibri" w:eastAsia="Century Gothic" w:hAnsi="Calibri" w:cs="Century Gothic"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0" w15:restartNumberingAfterBreak="0">
    <w:nsid w:val="4F012826"/>
    <w:multiLevelType w:val="hybridMultilevel"/>
    <w:tmpl w:val="E5C42A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C40413"/>
    <w:multiLevelType w:val="hybridMultilevel"/>
    <w:tmpl w:val="33CA1704"/>
    <w:lvl w:ilvl="0" w:tplc="B7B2B9D8">
      <w:start w:val="3"/>
      <w:numFmt w:val="bullet"/>
      <w:lvlText w:val="-"/>
      <w:lvlJc w:val="left"/>
      <w:pPr>
        <w:tabs>
          <w:tab w:val="num" w:pos="1069"/>
        </w:tabs>
        <w:ind w:left="1069" w:hanging="360"/>
      </w:pPr>
      <w:rPr>
        <w:rFonts w:ascii="Times New Roman" w:eastAsia="Times New Roman" w:hAnsi="Times New Roman" w:cs="Times New Roman" w:hint="default"/>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32" w15:restartNumberingAfterBreak="0">
    <w:nsid w:val="528878DF"/>
    <w:multiLevelType w:val="hybridMultilevel"/>
    <w:tmpl w:val="32CC3884"/>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912AA5"/>
    <w:multiLevelType w:val="hybridMultilevel"/>
    <w:tmpl w:val="5608C97E"/>
    <w:lvl w:ilvl="0" w:tplc="FFFFFFFF">
      <w:start w:val="13"/>
      <w:numFmt w:val="bullet"/>
      <w:lvlText w:val="-"/>
      <w:lvlJc w:val="left"/>
      <w:pPr>
        <w:ind w:left="720" w:hanging="360"/>
      </w:pPr>
      <w:rPr>
        <w:rFonts w:ascii="Times New Roman" w:eastAsia="Times New Roman" w:hAnsi="Times New Roman" w:cs="Times New Roman" w:hint="default"/>
        <w:color w:val="auto"/>
      </w:rPr>
    </w:lvl>
    <w:lvl w:ilvl="1" w:tplc="FFFFFFFF" w:tentative="1">
      <w:start w:val="1"/>
      <w:numFmt w:val="bullet"/>
      <w:lvlText w:val="o"/>
      <w:lvlJc w:val="left"/>
      <w:pPr>
        <w:ind w:left="1440" w:hanging="360"/>
      </w:pPr>
      <w:rPr>
        <w:rFonts w:ascii="Courier New" w:hAnsi="Courier New" w:cs="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Wingding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Wingdings"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8557D9C"/>
    <w:multiLevelType w:val="hybridMultilevel"/>
    <w:tmpl w:val="4BB842CA"/>
    <w:lvl w:ilvl="0" w:tplc="A39C0968">
      <w:start w:val="5"/>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2C162EE"/>
    <w:multiLevelType w:val="hybridMultilevel"/>
    <w:tmpl w:val="2A94D282"/>
    <w:lvl w:ilvl="0" w:tplc="10C0157A">
      <w:start w:val="4"/>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C12468F"/>
    <w:multiLevelType w:val="singleLevel"/>
    <w:tmpl w:val="52BED9EE"/>
    <w:lvl w:ilvl="0">
      <w:numFmt w:val="bullet"/>
      <w:lvlText w:val="-"/>
      <w:lvlJc w:val="left"/>
      <w:pPr>
        <w:tabs>
          <w:tab w:val="num" w:pos="1800"/>
        </w:tabs>
        <w:ind w:left="1800" w:hanging="360"/>
      </w:pPr>
      <w:rPr>
        <w:rFonts w:hint="default"/>
      </w:rPr>
    </w:lvl>
  </w:abstractNum>
  <w:abstractNum w:abstractNumId="37" w15:restartNumberingAfterBreak="0">
    <w:nsid w:val="6D1634A3"/>
    <w:multiLevelType w:val="hybridMultilevel"/>
    <w:tmpl w:val="9D96F000"/>
    <w:lvl w:ilvl="0" w:tplc="382677E8">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8" w15:restartNumberingAfterBreak="0">
    <w:nsid w:val="6ED777E8"/>
    <w:multiLevelType w:val="singleLevel"/>
    <w:tmpl w:val="9F364106"/>
    <w:lvl w:ilvl="0">
      <w:numFmt w:val="bullet"/>
      <w:lvlText w:val="-"/>
      <w:lvlJc w:val="left"/>
      <w:pPr>
        <w:tabs>
          <w:tab w:val="num" w:pos="1800"/>
        </w:tabs>
        <w:ind w:left="1800" w:hanging="360"/>
      </w:pPr>
      <w:rPr>
        <w:rFonts w:hint="default"/>
      </w:rPr>
    </w:lvl>
  </w:abstractNum>
  <w:abstractNum w:abstractNumId="39" w15:restartNumberingAfterBreak="0">
    <w:nsid w:val="714539EC"/>
    <w:multiLevelType w:val="hybridMultilevel"/>
    <w:tmpl w:val="09428918"/>
    <w:lvl w:ilvl="0" w:tplc="040C0001">
      <w:start w:val="27"/>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17E3247"/>
    <w:multiLevelType w:val="hybridMultilevel"/>
    <w:tmpl w:val="EFDECC7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6D35D0C"/>
    <w:multiLevelType w:val="hybridMultilevel"/>
    <w:tmpl w:val="E0CA56A4"/>
    <w:lvl w:ilvl="0" w:tplc="7390C87C">
      <w:numFmt w:val="bullet"/>
      <w:lvlText w:val="-"/>
      <w:lvlJc w:val="left"/>
      <w:pPr>
        <w:ind w:left="1140" w:hanging="360"/>
      </w:pPr>
      <w:rPr>
        <w:rFonts w:ascii="Arial" w:eastAsia="Cambria" w:hAnsi="Arial" w:cs="Arial"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42" w15:restartNumberingAfterBreak="0">
    <w:nsid w:val="78C43AA2"/>
    <w:multiLevelType w:val="hybridMultilevel"/>
    <w:tmpl w:val="92484808"/>
    <w:lvl w:ilvl="0" w:tplc="347CC8B6">
      <w:start w:val="13"/>
      <w:numFmt w:val="bullet"/>
      <w:lvlText w:val="-"/>
      <w:lvlJc w:val="left"/>
      <w:pPr>
        <w:ind w:left="1065" w:hanging="360"/>
      </w:pPr>
      <w:rPr>
        <w:rFonts w:ascii="Times New Roman" w:eastAsia="Times New Roman" w:hAnsi="Times New Roman" w:cs="Times New Roman"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pStyle w:val="Titre8"/>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43" w15:restartNumberingAfterBreak="0">
    <w:nsid w:val="7BDA3311"/>
    <w:multiLevelType w:val="hybridMultilevel"/>
    <w:tmpl w:val="46EE9230"/>
    <w:lvl w:ilvl="0" w:tplc="FFFFFFFF">
      <w:start w:val="5"/>
      <w:numFmt w:val="bullet"/>
      <w:lvlText w:val="-"/>
      <w:lvlJc w:val="left"/>
      <w:pPr>
        <w:ind w:left="1069" w:hanging="360"/>
      </w:pPr>
      <w:rPr>
        <w:rFonts w:ascii="Times New Roman" w:eastAsia="Times New Roman" w:hAnsi="Times New Roman" w:cs="Times New Roman" w:hint="default"/>
      </w:rPr>
    </w:lvl>
    <w:lvl w:ilvl="1" w:tplc="FFFFFFFF" w:tentative="1">
      <w:start w:val="1"/>
      <w:numFmt w:val="bullet"/>
      <w:lvlText w:val="o"/>
      <w:lvlJc w:val="left"/>
      <w:pPr>
        <w:ind w:left="1789" w:hanging="360"/>
      </w:pPr>
      <w:rPr>
        <w:rFonts w:ascii="Courier New" w:hAnsi="Courier New" w:cs="Wingdings"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Wingdings"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Wingdings" w:hint="default"/>
      </w:rPr>
    </w:lvl>
    <w:lvl w:ilvl="8" w:tplc="FFFFFFFF" w:tentative="1">
      <w:start w:val="1"/>
      <w:numFmt w:val="bullet"/>
      <w:lvlText w:val=""/>
      <w:lvlJc w:val="left"/>
      <w:pPr>
        <w:ind w:left="6829" w:hanging="360"/>
      </w:pPr>
      <w:rPr>
        <w:rFonts w:ascii="Wingdings" w:hAnsi="Wingdings" w:hint="default"/>
      </w:rPr>
    </w:lvl>
  </w:abstractNum>
  <w:abstractNum w:abstractNumId="44" w15:restartNumberingAfterBreak="0">
    <w:nsid w:val="7D853944"/>
    <w:multiLevelType w:val="hybridMultilevel"/>
    <w:tmpl w:val="6024D4E0"/>
    <w:lvl w:ilvl="0" w:tplc="521C6750">
      <w:start w:val="1"/>
      <w:numFmt w:val="bullet"/>
      <w:lvlText w:val="-"/>
      <w:lvlJc w:val="left"/>
      <w:pPr>
        <w:ind w:left="720" w:hanging="360"/>
      </w:pPr>
      <w:rPr>
        <w:rFonts w:ascii="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E7C213F"/>
    <w:multiLevelType w:val="hybridMultilevel"/>
    <w:tmpl w:val="1F6A7B72"/>
    <w:lvl w:ilvl="0" w:tplc="A28A174C">
      <w:numFmt w:val="bullet"/>
      <w:lvlText w:val="-"/>
      <w:lvlJc w:val="left"/>
      <w:pPr>
        <w:tabs>
          <w:tab w:val="num" w:pos="1069"/>
        </w:tabs>
        <w:ind w:left="1069" w:hanging="360"/>
      </w:pPr>
      <w:rPr>
        <w:rFonts w:ascii="Times New Roman" w:eastAsia="Times New Roman" w:hAnsi="Times New Roman" w:cs="Times New Roman" w:hint="default"/>
      </w:rPr>
    </w:lvl>
    <w:lvl w:ilvl="1" w:tplc="4A0ACB3C">
      <w:start w:val="1"/>
      <w:numFmt w:val="bullet"/>
      <w:lvlText w:val="-"/>
      <w:lvlJc w:val="left"/>
      <w:pPr>
        <w:tabs>
          <w:tab w:val="num" w:pos="1440"/>
        </w:tabs>
        <w:ind w:left="1440" w:hanging="360"/>
      </w:pPr>
      <w:rPr>
        <w:rFonts w:ascii="Arial" w:hAnsi="Arial" w:hint="default"/>
        <w:sz w:val="28"/>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42"/>
  </w:num>
  <w:num w:numId="2">
    <w:abstractNumId w:val="21"/>
  </w:num>
  <w:num w:numId="3">
    <w:abstractNumId w:val="44"/>
  </w:num>
  <w:num w:numId="4">
    <w:abstractNumId w:val="35"/>
  </w:num>
  <w:num w:numId="5">
    <w:abstractNumId w:val="23"/>
  </w:num>
  <w:num w:numId="6">
    <w:abstractNumId w:val="31"/>
  </w:num>
  <w:num w:numId="7">
    <w:abstractNumId w:val="11"/>
  </w:num>
  <w:num w:numId="8">
    <w:abstractNumId w:val="9"/>
  </w:num>
  <w:num w:numId="9">
    <w:abstractNumId w:val="16"/>
  </w:num>
  <w:num w:numId="10">
    <w:abstractNumId w:val="38"/>
  </w:num>
  <w:num w:numId="11">
    <w:abstractNumId w:val="36"/>
  </w:num>
  <w:num w:numId="12">
    <w:abstractNumId w:val="10"/>
  </w:num>
  <w:num w:numId="13">
    <w:abstractNumId w:val="26"/>
  </w:num>
  <w:num w:numId="14">
    <w:abstractNumId w:val="20"/>
  </w:num>
  <w:num w:numId="15">
    <w:abstractNumId w:val="1"/>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num>
  <w:num w:numId="19">
    <w:abstractNumId w:val="27"/>
  </w:num>
  <w:num w:numId="20">
    <w:abstractNumId w:val="19"/>
  </w:num>
  <w:num w:numId="21">
    <w:abstractNumId w:val="17"/>
  </w:num>
  <w:num w:numId="22">
    <w:abstractNumId w:val="28"/>
  </w:num>
  <w:num w:numId="23">
    <w:abstractNumId w:val="37"/>
  </w:num>
  <w:num w:numId="24">
    <w:abstractNumId w:val="34"/>
  </w:num>
  <w:num w:numId="25">
    <w:abstractNumId w:val="41"/>
  </w:num>
  <w:num w:numId="26">
    <w:abstractNumId w:val="33"/>
  </w:num>
  <w:num w:numId="27">
    <w:abstractNumId w:val="43"/>
  </w:num>
  <w:num w:numId="28">
    <w:abstractNumId w:val="13"/>
  </w:num>
  <w:num w:numId="29">
    <w:abstractNumId w:val="30"/>
  </w:num>
  <w:num w:numId="30">
    <w:abstractNumId w:val="22"/>
  </w:num>
  <w:num w:numId="31">
    <w:abstractNumId w:val="45"/>
  </w:num>
  <w:num w:numId="32">
    <w:abstractNumId w:val="14"/>
  </w:num>
  <w:num w:numId="33">
    <w:abstractNumId w:val="12"/>
  </w:num>
  <w:num w:numId="34">
    <w:abstractNumId w:val="24"/>
  </w:num>
  <w:num w:numId="35">
    <w:abstractNumId w:val="15"/>
  </w:num>
  <w:num w:numId="36">
    <w:abstractNumId w:val="32"/>
  </w:num>
  <w:num w:numId="37">
    <w:abstractNumId w:val="39"/>
  </w:num>
  <w:num w:numId="38">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532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9DD"/>
    <w:rsid w:val="00000233"/>
    <w:rsid w:val="0000097C"/>
    <w:rsid w:val="00000A04"/>
    <w:rsid w:val="00003DF2"/>
    <w:rsid w:val="00003FE9"/>
    <w:rsid w:val="0000407B"/>
    <w:rsid w:val="00004360"/>
    <w:rsid w:val="00004BC3"/>
    <w:rsid w:val="00004E06"/>
    <w:rsid w:val="0000521F"/>
    <w:rsid w:val="00005379"/>
    <w:rsid w:val="00005AAF"/>
    <w:rsid w:val="00006E19"/>
    <w:rsid w:val="00006EC0"/>
    <w:rsid w:val="00006EE9"/>
    <w:rsid w:val="000077A0"/>
    <w:rsid w:val="000077A8"/>
    <w:rsid w:val="00010565"/>
    <w:rsid w:val="000117E6"/>
    <w:rsid w:val="000123CD"/>
    <w:rsid w:val="00012D9F"/>
    <w:rsid w:val="00012F5B"/>
    <w:rsid w:val="00013175"/>
    <w:rsid w:val="000133EC"/>
    <w:rsid w:val="00013C1F"/>
    <w:rsid w:val="000155F4"/>
    <w:rsid w:val="00015B52"/>
    <w:rsid w:val="00015CC4"/>
    <w:rsid w:val="00017EC2"/>
    <w:rsid w:val="00017F9F"/>
    <w:rsid w:val="00020180"/>
    <w:rsid w:val="0002193D"/>
    <w:rsid w:val="00021C4A"/>
    <w:rsid w:val="0002231F"/>
    <w:rsid w:val="0002255A"/>
    <w:rsid w:val="00022FE5"/>
    <w:rsid w:val="000232EF"/>
    <w:rsid w:val="000253B1"/>
    <w:rsid w:val="00025BF1"/>
    <w:rsid w:val="00025FAC"/>
    <w:rsid w:val="000263C6"/>
    <w:rsid w:val="00026635"/>
    <w:rsid w:val="00027042"/>
    <w:rsid w:val="00027584"/>
    <w:rsid w:val="000275D0"/>
    <w:rsid w:val="0003035D"/>
    <w:rsid w:val="000315C0"/>
    <w:rsid w:val="000320C5"/>
    <w:rsid w:val="00034CEE"/>
    <w:rsid w:val="0003566A"/>
    <w:rsid w:val="00035BAD"/>
    <w:rsid w:val="00035F82"/>
    <w:rsid w:val="000363E1"/>
    <w:rsid w:val="00036D1A"/>
    <w:rsid w:val="000407E4"/>
    <w:rsid w:val="00042342"/>
    <w:rsid w:val="00043A18"/>
    <w:rsid w:val="00044360"/>
    <w:rsid w:val="000464B7"/>
    <w:rsid w:val="00047358"/>
    <w:rsid w:val="00050CE5"/>
    <w:rsid w:val="00051020"/>
    <w:rsid w:val="00052B6D"/>
    <w:rsid w:val="0005363D"/>
    <w:rsid w:val="00054B1E"/>
    <w:rsid w:val="000557D2"/>
    <w:rsid w:val="00055D83"/>
    <w:rsid w:val="000563A9"/>
    <w:rsid w:val="00057B79"/>
    <w:rsid w:val="000604C1"/>
    <w:rsid w:val="00061521"/>
    <w:rsid w:val="0006152A"/>
    <w:rsid w:val="00061ACC"/>
    <w:rsid w:val="000624BB"/>
    <w:rsid w:val="00062AE7"/>
    <w:rsid w:val="00062F44"/>
    <w:rsid w:val="00063E2F"/>
    <w:rsid w:val="00064B82"/>
    <w:rsid w:val="000662E6"/>
    <w:rsid w:val="00066632"/>
    <w:rsid w:val="00066F7B"/>
    <w:rsid w:val="000700DA"/>
    <w:rsid w:val="00070789"/>
    <w:rsid w:val="00070ACD"/>
    <w:rsid w:val="000712BA"/>
    <w:rsid w:val="00071895"/>
    <w:rsid w:val="0007216E"/>
    <w:rsid w:val="0007283E"/>
    <w:rsid w:val="00074F17"/>
    <w:rsid w:val="000752CB"/>
    <w:rsid w:val="000755A7"/>
    <w:rsid w:val="00075E06"/>
    <w:rsid w:val="000772BA"/>
    <w:rsid w:val="00077C22"/>
    <w:rsid w:val="00080087"/>
    <w:rsid w:val="00080369"/>
    <w:rsid w:val="000813F9"/>
    <w:rsid w:val="00083C99"/>
    <w:rsid w:val="00086C6F"/>
    <w:rsid w:val="000902E3"/>
    <w:rsid w:val="00092508"/>
    <w:rsid w:val="0009337D"/>
    <w:rsid w:val="00094265"/>
    <w:rsid w:val="000949FB"/>
    <w:rsid w:val="00094AFA"/>
    <w:rsid w:val="000950C9"/>
    <w:rsid w:val="000957B4"/>
    <w:rsid w:val="00095E40"/>
    <w:rsid w:val="000A081D"/>
    <w:rsid w:val="000A0DFA"/>
    <w:rsid w:val="000A1103"/>
    <w:rsid w:val="000A1310"/>
    <w:rsid w:val="000A175F"/>
    <w:rsid w:val="000A3598"/>
    <w:rsid w:val="000A42A8"/>
    <w:rsid w:val="000A42F1"/>
    <w:rsid w:val="000A4E2E"/>
    <w:rsid w:val="000A4FBD"/>
    <w:rsid w:val="000A5AE9"/>
    <w:rsid w:val="000A76A9"/>
    <w:rsid w:val="000A78E0"/>
    <w:rsid w:val="000B01E5"/>
    <w:rsid w:val="000B0813"/>
    <w:rsid w:val="000B240B"/>
    <w:rsid w:val="000B3F33"/>
    <w:rsid w:val="000B473D"/>
    <w:rsid w:val="000B5676"/>
    <w:rsid w:val="000B5980"/>
    <w:rsid w:val="000B63FB"/>
    <w:rsid w:val="000B6F24"/>
    <w:rsid w:val="000B7810"/>
    <w:rsid w:val="000B79AE"/>
    <w:rsid w:val="000C0F86"/>
    <w:rsid w:val="000C23C3"/>
    <w:rsid w:val="000C3AA6"/>
    <w:rsid w:val="000C3E5F"/>
    <w:rsid w:val="000C671F"/>
    <w:rsid w:val="000C76C9"/>
    <w:rsid w:val="000D05D3"/>
    <w:rsid w:val="000D0AC9"/>
    <w:rsid w:val="000D2CA5"/>
    <w:rsid w:val="000D48C1"/>
    <w:rsid w:val="000D56CE"/>
    <w:rsid w:val="000D62FD"/>
    <w:rsid w:val="000D6ABC"/>
    <w:rsid w:val="000D719B"/>
    <w:rsid w:val="000E0184"/>
    <w:rsid w:val="000E0978"/>
    <w:rsid w:val="000E0D19"/>
    <w:rsid w:val="000E107A"/>
    <w:rsid w:val="000E1606"/>
    <w:rsid w:val="000E1669"/>
    <w:rsid w:val="000E27F3"/>
    <w:rsid w:val="000E431F"/>
    <w:rsid w:val="000E4DAB"/>
    <w:rsid w:val="000E4EAF"/>
    <w:rsid w:val="000E539B"/>
    <w:rsid w:val="000E73DD"/>
    <w:rsid w:val="000E76A4"/>
    <w:rsid w:val="000F03E4"/>
    <w:rsid w:val="000F0E50"/>
    <w:rsid w:val="000F184B"/>
    <w:rsid w:val="000F19A4"/>
    <w:rsid w:val="000F1EDC"/>
    <w:rsid w:val="000F2195"/>
    <w:rsid w:val="000F235B"/>
    <w:rsid w:val="000F29E7"/>
    <w:rsid w:val="000F2D26"/>
    <w:rsid w:val="000F32E6"/>
    <w:rsid w:val="000F335E"/>
    <w:rsid w:val="000F4703"/>
    <w:rsid w:val="000F5D26"/>
    <w:rsid w:val="000F5E56"/>
    <w:rsid w:val="000F6108"/>
    <w:rsid w:val="000F6320"/>
    <w:rsid w:val="000F74E8"/>
    <w:rsid w:val="00102140"/>
    <w:rsid w:val="00102420"/>
    <w:rsid w:val="00102E21"/>
    <w:rsid w:val="00103235"/>
    <w:rsid w:val="00103638"/>
    <w:rsid w:val="00103E0E"/>
    <w:rsid w:val="00104917"/>
    <w:rsid w:val="00104B4F"/>
    <w:rsid w:val="00111BE4"/>
    <w:rsid w:val="001124C4"/>
    <w:rsid w:val="001124FF"/>
    <w:rsid w:val="00113265"/>
    <w:rsid w:val="00113809"/>
    <w:rsid w:val="0011596C"/>
    <w:rsid w:val="00117650"/>
    <w:rsid w:val="00120890"/>
    <w:rsid w:val="00122D70"/>
    <w:rsid w:val="001251ED"/>
    <w:rsid w:val="00126A12"/>
    <w:rsid w:val="00126DA0"/>
    <w:rsid w:val="00126F76"/>
    <w:rsid w:val="00130004"/>
    <w:rsid w:val="0013129C"/>
    <w:rsid w:val="00132671"/>
    <w:rsid w:val="001332A4"/>
    <w:rsid w:val="001333B3"/>
    <w:rsid w:val="00133523"/>
    <w:rsid w:val="001348A8"/>
    <w:rsid w:val="00134B53"/>
    <w:rsid w:val="0013506D"/>
    <w:rsid w:val="0013570F"/>
    <w:rsid w:val="00136790"/>
    <w:rsid w:val="001367F7"/>
    <w:rsid w:val="001406EB"/>
    <w:rsid w:val="00141527"/>
    <w:rsid w:val="001416CA"/>
    <w:rsid w:val="00142889"/>
    <w:rsid w:val="0014325B"/>
    <w:rsid w:val="0014563F"/>
    <w:rsid w:val="0014586D"/>
    <w:rsid w:val="00145D4D"/>
    <w:rsid w:val="00146406"/>
    <w:rsid w:val="0014737C"/>
    <w:rsid w:val="00150CBC"/>
    <w:rsid w:val="0015102D"/>
    <w:rsid w:val="0015161A"/>
    <w:rsid w:val="00151D31"/>
    <w:rsid w:val="00152A92"/>
    <w:rsid w:val="00152EC5"/>
    <w:rsid w:val="00155947"/>
    <w:rsid w:val="00157541"/>
    <w:rsid w:val="0016080C"/>
    <w:rsid w:val="00160ECD"/>
    <w:rsid w:val="00165302"/>
    <w:rsid w:val="00165522"/>
    <w:rsid w:val="0016587E"/>
    <w:rsid w:val="001660B4"/>
    <w:rsid w:val="001663F9"/>
    <w:rsid w:val="00166780"/>
    <w:rsid w:val="0016783B"/>
    <w:rsid w:val="00167E38"/>
    <w:rsid w:val="00167E98"/>
    <w:rsid w:val="00170AE2"/>
    <w:rsid w:val="0017107D"/>
    <w:rsid w:val="00173259"/>
    <w:rsid w:val="001733B0"/>
    <w:rsid w:val="00173F29"/>
    <w:rsid w:val="00174742"/>
    <w:rsid w:val="00174874"/>
    <w:rsid w:val="00174EEA"/>
    <w:rsid w:val="0017552B"/>
    <w:rsid w:val="00175CA8"/>
    <w:rsid w:val="00176061"/>
    <w:rsid w:val="00176432"/>
    <w:rsid w:val="00176AFB"/>
    <w:rsid w:val="00176B06"/>
    <w:rsid w:val="00177C22"/>
    <w:rsid w:val="001813C8"/>
    <w:rsid w:val="00181AB6"/>
    <w:rsid w:val="00181FC9"/>
    <w:rsid w:val="0018321E"/>
    <w:rsid w:val="0018326A"/>
    <w:rsid w:val="00183DAC"/>
    <w:rsid w:val="0018408E"/>
    <w:rsid w:val="0018423E"/>
    <w:rsid w:val="001867B7"/>
    <w:rsid w:val="001900FE"/>
    <w:rsid w:val="00191280"/>
    <w:rsid w:val="00191E5E"/>
    <w:rsid w:val="001925FB"/>
    <w:rsid w:val="00194E52"/>
    <w:rsid w:val="00195340"/>
    <w:rsid w:val="00197B28"/>
    <w:rsid w:val="001A0993"/>
    <w:rsid w:val="001A0C32"/>
    <w:rsid w:val="001A2F44"/>
    <w:rsid w:val="001A474B"/>
    <w:rsid w:val="001A4D02"/>
    <w:rsid w:val="001A55EF"/>
    <w:rsid w:val="001A683F"/>
    <w:rsid w:val="001A6DCB"/>
    <w:rsid w:val="001B09B4"/>
    <w:rsid w:val="001B1A82"/>
    <w:rsid w:val="001B21DE"/>
    <w:rsid w:val="001B245C"/>
    <w:rsid w:val="001B2FCA"/>
    <w:rsid w:val="001B5B70"/>
    <w:rsid w:val="001B69BC"/>
    <w:rsid w:val="001C1D1E"/>
    <w:rsid w:val="001C35F5"/>
    <w:rsid w:val="001C407B"/>
    <w:rsid w:val="001C4D38"/>
    <w:rsid w:val="001C590B"/>
    <w:rsid w:val="001C61FE"/>
    <w:rsid w:val="001C68DE"/>
    <w:rsid w:val="001C6A3A"/>
    <w:rsid w:val="001C73A4"/>
    <w:rsid w:val="001D09E8"/>
    <w:rsid w:val="001D2710"/>
    <w:rsid w:val="001D3E0D"/>
    <w:rsid w:val="001D4090"/>
    <w:rsid w:val="001D5DFC"/>
    <w:rsid w:val="001D6EC5"/>
    <w:rsid w:val="001E0DA0"/>
    <w:rsid w:val="001E1475"/>
    <w:rsid w:val="001E577E"/>
    <w:rsid w:val="001E5FAD"/>
    <w:rsid w:val="001E63B6"/>
    <w:rsid w:val="001E7713"/>
    <w:rsid w:val="001E7E2D"/>
    <w:rsid w:val="001F0008"/>
    <w:rsid w:val="001F0BCB"/>
    <w:rsid w:val="001F1437"/>
    <w:rsid w:val="001F2A45"/>
    <w:rsid w:val="001F5652"/>
    <w:rsid w:val="001F5BD0"/>
    <w:rsid w:val="001F639F"/>
    <w:rsid w:val="001F7A5D"/>
    <w:rsid w:val="001F7DFB"/>
    <w:rsid w:val="0020094C"/>
    <w:rsid w:val="00203BC0"/>
    <w:rsid w:val="00207407"/>
    <w:rsid w:val="00207D87"/>
    <w:rsid w:val="0021039B"/>
    <w:rsid w:val="002104FA"/>
    <w:rsid w:val="00210524"/>
    <w:rsid w:val="0021095B"/>
    <w:rsid w:val="002115AC"/>
    <w:rsid w:val="00212BA3"/>
    <w:rsid w:val="0021357F"/>
    <w:rsid w:val="00213A1C"/>
    <w:rsid w:val="0021544D"/>
    <w:rsid w:val="00217616"/>
    <w:rsid w:val="002178DF"/>
    <w:rsid w:val="00217A89"/>
    <w:rsid w:val="002201B3"/>
    <w:rsid w:val="00222E3F"/>
    <w:rsid w:val="00225EC5"/>
    <w:rsid w:val="002261F6"/>
    <w:rsid w:val="00227585"/>
    <w:rsid w:val="0022763C"/>
    <w:rsid w:val="00230F1C"/>
    <w:rsid w:val="00232032"/>
    <w:rsid w:val="00232044"/>
    <w:rsid w:val="00232124"/>
    <w:rsid w:val="002325C6"/>
    <w:rsid w:val="00232F1F"/>
    <w:rsid w:val="00235205"/>
    <w:rsid w:val="00235B11"/>
    <w:rsid w:val="00235BEF"/>
    <w:rsid w:val="002364E0"/>
    <w:rsid w:val="002400FC"/>
    <w:rsid w:val="00241202"/>
    <w:rsid w:val="00241343"/>
    <w:rsid w:val="00242831"/>
    <w:rsid w:val="00244238"/>
    <w:rsid w:val="002465C9"/>
    <w:rsid w:val="0024668D"/>
    <w:rsid w:val="00246698"/>
    <w:rsid w:val="00247062"/>
    <w:rsid w:val="00250955"/>
    <w:rsid w:val="00252349"/>
    <w:rsid w:val="002526FA"/>
    <w:rsid w:val="00254028"/>
    <w:rsid w:val="00256688"/>
    <w:rsid w:val="0026043D"/>
    <w:rsid w:val="002635CD"/>
    <w:rsid w:val="002637E5"/>
    <w:rsid w:val="00264C96"/>
    <w:rsid w:val="002658C4"/>
    <w:rsid w:val="00267D8F"/>
    <w:rsid w:val="00270078"/>
    <w:rsid w:val="00272326"/>
    <w:rsid w:val="002723E6"/>
    <w:rsid w:val="002725A2"/>
    <w:rsid w:val="00272ADE"/>
    <w:rsid w:val="00272CC5"/>
    <w:rsid w:val="002732C6"/>
    <w:rsid w:val="0027459C"/>
    <w:rsid w:val="00275252"/>
    <w:rsid w:val="00275513"/>
    <w:rsid w:val="002758A7"/>
    <w:rsid w:val="002772B9"/>
    <w:rsid w:val="00277C8C"/>
    <w:rsid w:val="00277D62"/>
    <w:rsid w:val="0028046A"/>
    <w:rsid w:val="002815AE"/>
    <w:rsid w:val="00281AC8"/>
    <w:rsid w:val="00281FB5"/>
    <w:rsid w:val="00282ECC"/>
    <w:rsid w:val="00283775"/>
    <w:rsid w:val="00283EB9"/>
    <w:rsid w:val="0028520B"/>
    <w:rsid w:val="00285678"/>
    <w:rsid w:val="00290067"/>
    <w:rsid w:val="00290ACB"/>
    <w:rsid w:val="00290B31"/>
    <w:rsid w:val="002912A7"/>
    <w:rsid w:val="00292BFF"/>
    <w:rsid w:val="002939CA"/>
    <w:rsid w:val="002960E2"/>
    <w:rsid w:val="0029678D"/>
    <w:rsid w:val="00296AB3"/>
    <w:rsid w:val="00297B28"/>
    <w:rsid w:val="002A0FEE"/>
    <w:rsid w:val="002A3301"/>
    <w:rsid w:val="002A37A1"/>
    <w:rsid w:val="002A3C70"/>
    <w:rsid w:val="002A4AA9"/>
    <w:rsid w:val="002A54A0"/>
    <w:rsid w:val="002A77EE"/>
    <w:rsid w:val="002B04B7"/>
    <w:rsid w:val="002B11B5"/>
    <w:rsid w:val="002B15DA"/>
    <w:rsid w:val="002B1CF5"/>
    <w:rsid w:val="002B36C1"/>
    <w:rsid w:val="002B4CDA"/>
    <w:rsid w:val="002B6A28"/>
    <w:rsid w:val="002C0E88"/>
    <w:rsid w:val="002C106E"/>
    <w:rsid w:val="002C2473"/>
    <w:rsid w:val="002C320C"/>
    <w:rsid w:val="002C36A7"/>
    <w:rsid w:val="002C38A3"/>
    <w:rsid w:val="002C3D5C"/>
    <w:rsid w:val="002C5E4B"/>
    <w:rsid w:val="002C64AB"/>
    <w:rsid w:val="002C6DB7"/>
    <w:rsid w:val="002C788E"/>
    <w:rsid w:val="002D001B"/>
    <w:rsid w:val="002D03B3"/>
    <w:rsid w:val="002D2604"/>
    <w:rsid w:val="002D2AA0"/>
    <w:rsid w:val="002D3594"/>
    <w:rsid w:val="002D37E6"/>
    <w:rsid w:val="002D38DE"/>
    <w:rsid w:val="002D4674"/>
    <w:rsid w:val="002D4B77"/>
    <w:rsid w:val="002D5949"/>
    <w:rsid w:val="002D5E2F"/>
    <w:rsid w:val="002D6301"/>
    <w:rsid w:val="002D665F"/>
    <w:rsid w:val="002E042C"/>
    <w:rsid w:val="002E0909"/>
    <w:rsid w:val="002E22FB"/>
    <w:rsid w:val="002E2E95"/>
    <w:rsid w:val="002E4EFD"/>
    <w:rsid w:val="002E5648"/>
    <w:rsid w:val="002E5A66"/>
    <w:rsid w:val="002E634F"/>
    <w:rsid w:val="002E6DFB"/>
    <w:rsid w:val="002E7A5A"/>
    <w:rsid w:val="002F0ECF"/>
    <w:rsid w:val="002F1D6D"/>
    <w:rsid w:val="002F36B2"/>
    <w:rsid w:val="002F39DD"/>
    <w:rsid w:val="00301FAE"/>
    <w:rsid w:val="0030357F"/>
    <w:rsid w:val="00304A5B"/>
    <w:rsid w:val="00305CE6"/>
    <w:rsid w:val="00305D12"/>
    <w:rsid w:val="00306545"/>
    <w:rsid w:val="00306D99"/>
    <w:rsid w:val="00306FF9"/>
    <w:rsid w:val="003105F7"/>
    <w:rsid w:val="00310C97"/>
    <w:rsid w:val="00311288"/>
    <w:rsid w:val="0031211F"/>
    <w:rsid w:val="00312ED1"/>
    <w:rsid w:val="00313510"/>
    <w:rsid w:val="00314B71"/>
    <w:rsid w:val="00315FF5"/>
    <w:rsid w:val="00316065"/>
    <w:rsid w:val="00317842"/>
    <w:rsid w:val="003206AF"/>
    <w:rsid w:val="0032309D"/>
    <w:rsid w:val="00325D37"/>
    <w:rsid w:val="00326FFF"/>
    <w:rsid w:val="00327EDC"/>
    <w:rsid w:val="00330A04"/>
    <w:rsid w:val="00330A69"/>
    <w:rsid w:val="00332272"/>
    <w:rsid w:val="00332AA4"/>
    <w:rsid w:val="00333499"/>
    <w:rsid w:val="00335074"/>
    <w:rsid w:val="00335371"/>
    <w:rsid w:val="00335DAD"/>
    <w:rsid w:val="003371BA"/>
    <w:rsid w:val="00337D52"/>
    <w:rsid w:val="00340943"/>
    <w:rsid w:val="0034284D"/>
    <w:rsid w:val="00342E6B"/>
    <w:rsid w:val="003430C9"/>
    <w:rsid w:val="003434F1"/>
    <w:rsid w:val="003440EA"/>
    <w:rsid w:val="00345B33"/>
    <w:rsid w:val="00346B33"/>
    <w:rsid w:val="00347D1B"/>
    <w:rsid w:val="00347F91"/>
    <w:rsid w:val="00354A4F"/>
    <w:rsid w:val="00354B61"/>
    <w:rsid w:val="00354CBC"/>
    <w:rsid w:val="003552F4"/>
    <w:rsid w:val="00355C19"/>
    <w:rsid w:val="0035616A"/>
    <w:rsid w:val="0035693B"/>
    <w:rsid w:val="00357595"/>
    <w:rsid w:val="00357846"/>
    <w:rsid w:val="00357D16"/>
    <w:rsid w:val="00360792"/>
    <w:rsid w:val="00361406"/>
    <w:rsid w:val="00362294"/>
    <w:rsid w:val="00363CBC"/>
    <w:rsid w:val="00365978"/>
    <w:rsid w:val="00367873"/>
    <w:rsid w:val="00371A73"/>
    <w:rsid w:val="0037217E"/>
    <w:rsid w:val="0037233B"/>
    <w:rsid w:val="00372650"/>
    <w:rsid w:val="00372AFF"/>
    <w:rsid w:val="00373167"/>
    <w:rsid w:val="00373637"/>
    <w:rsid w:val="0038082F"/>
    <w:rsid w:val="0038117B"/>
    <w:rsid w:val="00381990"/>
    <w:rsid w:val="003828C6"/>
    <w:rsid w:val="00382981"/>
    <w:rsid w:val="003837AF"/>
    <w:rsid w:val="003848D3"/>
    <w:rsid w:val="0038503F"/>
    <w:rsid w:val="00385F9D"/>
    <w:rsid w:val="0038665F"/>
    <w:rsid w:val="00386978"/>
    <w:rsid w:val="00386CEA"/>
    <w:rsid w:val="00387529"/>
    <w:rsid w:val="00392327"/>
    <w:rsid w:val="00393E34"/>
    <w:rsid w:val="00395C8A"/>
    <w:rsid w:val="00397FD1"/>
    <w:rsid w:val="003A0B2E"/>
    <w:rsid w:val="003A0F68"/>
    <w:rsid w:val="003A213E"/>
    <w:rsid w:val="003A4AD0"/>
    <w:rsid w:val="003A4E9F"/>
    <w:rsid w:val="003A7501"/>
    <w:rsid w:val="003A7A97"/>
    <w:rsid w:val="003B1732"/>
    <w:rsid w:val="003B185E"/>
    <w:rsid w:val="003B1BED"/>
    <w:rsid w:val="003B3584"/>
    <w:rsid w:val="003B5704"/>
    <w:rsid w:val="003B6573"/>
    <w:rsid w:val="003C0CD6"/>
    <w:rsid w:val="003C1891"/>
    <w:rsid w:val="003C225B"/>
    <w:rsid w:val="003C2D64"/>
    <w:rsid w:val="003C36D3"/>
    <w:rsid w:val="003C3728"/>
    <w:rsid w:val="003C3D27"/>
    <w:rsid w:val="003C5477"/>
    <w:rsid w:val="003C5E0D"/>
    <w:rsid w:val="003C65DA"/>
    <w:rsid w:val="003C7108"/>
    <w:rsid w:val="003C7AE1"/>
    <w:rsid w:val="003D0551"/>
    <w:rsid w:val="003D193E"/>
    <w:rsid w:val="003D2093"/>
    <w:rsid w:val="003D691D"/>
    <w:rsid w:val="003D7D7E"/>
    <w:rsid w:val="003E0D4B"/>
    <w:rsid w:val="003E128F"/>
    <w:rsid w:val="003E2F3B"/>
    <w:rsid w:val="003E54CD"/>
    <w:rsid w:val="003E56E1"/>
    <w:rsid w:val="003E5B87"/>
    <w:rsid w:val="003F0295"/>
    <w:rsid w:val="003F13D0"/>
    <w:rsid w:val="003F1D19"/>
    <w:rsid w:val="003F25DB"/>
    <w:rsid w:val="003F2807"/>
    <w:rsid w:val="003F2B23"/>
    <w:rsid w:val="003F4B86"/>
    <w:rsid w:val="003F53B8"/>
    <w:rsid w:val="003F6391"/>
    <w:rsid w:val="003F65AC"/>
    <w:rsid w:val="003F6D07"/>
    <w:rsid w:val="0040087A"/>
    <w:rsid w:val="004016B5"/>
    <w:rsid w:val="00401807"/>
    <w:rsid w:val="00401A3D"/>
    <w:rsid w:val="00401F3D"/>
    <w:rsid w:val="00403788"/>
    <w:rsid w:val="00404775"/>
    <w:rsid w:val="00406ABF"/>
    <w:rsid w:val="00406E6D"/>
    <w:rsid w:val="00407709"/>
    <w:rsid w:val="00411CD1"/>
    <w:rsid w:val="00414480"/>
    <w:rsid w:val="00414E68"/>
    <w:rsid w:val="00415201"/>
    <w:rsid w:val="00415FB6"/>
    <w:rsid w:val="00417D90"/>
    <w:rsid w:val="00420C84"/>
    <w:rsid w:val="00424118"/>
    <w:rsid w:val="00425174"/>
    <w:rsid w:val="00427B30"/>
    <w:rsid w:val="004312FF"/>
    <w:rsid w:val="00431DDA"/>
    <w:rsid w:val="0043321C"/>
    <w:rsid w:val="00433806"/>
    <w:rsid w:val="00434CBC"/>
    <w:rsid w:val="00435315"/>
    <w:rsid w:val="004358B9"/>
    <w:rsid w:val="00436A14"/>
    <w:rsid w:val="0043718F"/>
    <w:rsid w:val="00440C87"/>
    <w:rsid w:val="00443D59"/>
    <w:rsid w:val="00444B7E"/>
    <w:rsid w:val="0044562A"/>
    <w:rsid w:val="004456DF"/>
    <w:rsid w:val="00450660"/>
    <w:rsid w:val="004515F8"/>
    <w:rsid w:val="00451AC7"/>
    <w:rsid w:val="004524C6"/>
    <w:rsid w:val="004547C1"/>
    <w:rsid w:val="004550BD"/>
    <w:rsid w:val="00455120"/>
    <w:rsid w:val="004554B4"/>
    <w:rsid w:val="004559FF"/>
    <w:rsid w:val="00456885"/>
    <w:rsid w:val="00457762"/>
    <w:rsid w:val="00457A09"/>
    <w:rsid w:val="00457E17"/>
    <w:rsid w:val="00460054"/>
    <w:rsid w:val="00460469"/>
    <w:rsid w:val="00461562"/>
    <w:rsid w:val="00461A66"/>
    <w:rsid w:val="00461B05"/>
    <w:rsid w:val="00461C66"/>
    <w:rsid w:val="00461FA6"/>
    <w:rsid w:val="00462CD8"/>
    <w:rsid w:val="00462E1F"/>
    <w:rsid w:val="00464EA8"/>
    <w:rsid w:val="00465325"/>
    <w:rsid w:val="00465AA0"/>
    <w:rsid w:val="004700C5"/>
    <w:rsid w:val="00471BE8"/>
    <w:rsid w:val="00471DDB"/>
    <w:rsid w:val="00472D57"/>
    <w:rsid w:val="0047321A"/>
    <w:rsid w:val="004737BC"/>
    <w:rsid w:val="00474628"/>
    <w:rsid w:val="0047592D"/>
    <w:rsid w:val="004761F7"/>
    <w:rsid w:val="00476A93"/>
    <w:rsid w:val="004777BC"/>
    <w:rsid w:val="00477E55"/>
    <w:rsid w:val="00480328"/>
    <w:rsid w:val="00483237"/>
    <w:rsid w:val="004833EE"/>
    <w:rsid w:val="00483F21"/>
    <w:rsid w:val="00484E90"/>
    <w:rsid w:val="00485B64"/>
    <w:rsid w:val="00485E2C"/>
    <w:rsid w:val="00486A0E"/>
    <w:rsid w:val="00491112"/>
    <w:rsid w:val="0049114F"/>
    <w:rsid w:val="00493A2F"/>
    <w:rsid w:val="00493BB9"/>
    <w:rsid w:val="00494AAA"/>
    <w:rsid w:val="004978E1"/>
    <w:rsid w:val="004A1A55"/>
    <w:rsid w:val="004A2A95"/>
    <w:rsid w:val="004A3833"/>
    <w:rsid w:val="004A4C89"/>
    <w:rsid w:val="004A5ACD"/>
    <w:rsid w:val="004A6984"/>
    <w:rsid w:val="004A6E85"/>
    <w:rsid w:val="004A7CEB"/>
    <w:rsid w:val="004B0877"/>
    <w:rsid w:val="004B0971"/>
    <w:rsid w:val="004B268E"/>
    <w:rsid w:val="004B37A9"/>
    <w:rsid w:val="004B4799"/>
    <w:rsid w:val="004B582C"/>
    <w:rsid w:val="004B5C71"/>
    <w:rsid w:val="004B72A5"/>
    <w:rsid w:val="004B7EE3"/>
    <w:rsid w:val="004C0F50"/>
    <w:rsid w:val="004C1824"/>
    <w:rsid w:val="004C20E5"/>
    <w:rsid w:val="004C2F6F"/>
    <w:rsid w:val="004C37CF"/>
    <w:rsid w:val="004C4CB9"/>
    <w:rsid w:val="004C652F"/>
    <w:rsid w:val="004C762A"/>
    <w:rsid w:val="004C7F0F"/>
    <w:rsid w:val="004D16FD"/>
    <w:rsid w:val="004D2FE9"/>
    <w:rsid w:val="004D44EB"/>
    <w:rsid w:val="004D4E0E"/>
    <w:rsid w:val="004D52AA"/>
    <w:rsid w:val="004D5330"/>
    <w:rsid w:val="004D5544"/>
    <w:rsid w:val="004D59A3"/>
    <w:rsid w:val="004D7177"/>
    <w:rsid w:val="004D7EE1"/>
    <w:rsid w:val="004E0D78"/>
    <w:rsid w:val="004E12ED"/>
    <w:rsid w:val="004E14F3"/>
    <w:rsid w:val="004E2726"/>
    <w:rsid w:val="004E3358"/>
    <w:rsid w:val="004E3616"/>
    <w:rsid w:val="004E67FB"/>
    <w:rsid w:val="004E6A34"/>
    <w:rsid w:val="004E6BEE"/>
    <w:rsid w:val="004F1232"/>
    <w:rsid w:val="004F1338"/>
    <w:rsid w:val="004F1607"/>
    <w:rsid w:val="004F1AC8"/>
    <w:rsid w:val="004F2812"/>
    <w:rsid w:val="004F2D9E"/>
    <w:rsid w:val="004F3A56"/>
    <w:rsid w:val="004F49F3"/>
    <w:rsid w:val="004F5A5C"/>
    <w:rsid w:val="004F69BD"/>
    <w:rsid w:val="004F6B7B"/>
    <w:rsid w:val="004F6DD3"/>
    <w:rsid w:val="004F78C1"/>
    <w:rsid w:val="005000D0"/>
    <w:rsid w:val="00501035"/>
    <w:rsid w:val="00501424"/>
    <w:rsid w:val="005037DC"/>
    <w:rsid w:val="0050397E"/>
    <w:rsid w:val="005046FD"/>
    <w:rsid w:val="00504CC2"/>
    <w:rsid w:val="00505304"/>
    <w:rsid w:val="00505389"/>
    <w:rsid w:val="00505B4B"/>
    <w:rsid w:val="0050780E"/>
    <w:rsid w:val="00510BCA"/>
    <w:rsid w:val="005113D0"/>
    <w:rsid w:val="0051227E"/>
    <w:rsid w:val="005128DE"/>
    <w:rsid w:val="0051342F"/>
    <w:rsid w:val="005149CE"/>
    <w:rsid w:val="0051592F"/>
    <w:rsid w:val="00516C55"/>
    <w:rsid w:val="005203F2"/>
    <w:rsid w:val="00520EAA"/>
    <w:rsid w:val="0052133B"/>
    <w:rsid w:val="00522D13"/>
    <w:rsid w:val="005245A8"/>
    <w:rsid w:val="005250B6"/>
    <w:rsid w:val="00531982"/>
    <w:rsid w:val="00531B02"/>
    <w:rsid w:val="00531E4C"/>
    <w:rsid w:val="0053244C"/>
    <w:rsid w:val="00533B65"/>
    <w:rsid w:val="00534411"/>
    <w:rsid w:val="00535544"/>
    <w:rsid w:val="0053556A"/>
    <w:rsid w:val="0053641D"/>
    <w:rsid w:val="00536A92"/>
    <w:rsid w:val="00541538"/>
    <w:rsid w:val="00542A4B"/>
    <w:rsid w:val="00542BED"/>
    <w:rsid w:val="0054381B"/>
    <w:rsid w:val="00543CC6"/>
    <w:rsid w:val="005447D0"/>
    <w:rsid w:val="0054484B"/>
    <w:rsid w:val="00544BAE"/>
    <w:rsid w:val="00544D39"/>
    <w:rsid w:val="00545F84"/>
    <w:rsid w:val="005460B5"/>
    <w:rsid w:val="00546340"/>
    <w:rsid w:val="0054753C"/>
    <w:rsid w:val="00547AE6"/>
    <w:rsid w:val="00550A9F"/>
    <w:rsid w:val="00550B48"/>
    <w:rsid w:val="00556639"/>
    <w:rsid w:val="00556B8F"/>
    <w:rsid w:val="005610EE"/>
    <w:rsid w:val="0056300E"/>
    <w:rsid w:val="005657A4"/>
    <w:rsid w:val="005661B1"/>
    <w:rsid w:val="005666FC"/>
    <w:rsid w:val="00566BC9"/>
    <w:rsid w:val="0057065B"/>
    <w:rsid w:val="005707A4"/>
    <w:rsid w:val="00570B59"/>
    <w:rsid w:val="00572089"/>
    <w:rsid w:val="0057241C"/>
    <w:rsid w:val="00573373"/>
    <w:rsid w:val="0057337D"/>
    <w:rsid w:val="00573D63"/>
    <w:rsid w:val="00574F2A"/>
    <w:rsid w:val="00580753"/>
    <w:rsid w:val="005816CC"/>
    <w:rsid w:val="005824CA"/>
    <w:rsid w:val="0058261C"/>
    <w:rsid w:val="00582B31"/>
    <w:rsid w:val="00583586"/>
    <w:rsid w:val="00584178"/>
    <w:rsid w:val="00585444"/>
    <w:rsid w:val="00587E69"/>
    <w:rsid w:val="00590E4B"/>
    <w:rsid w:val="00591A73"/>
    <w:rsid w:val="00591C93"/>
    <w:rsid w:val="00592D7B"/>
    <w:rsid w:val="0059448A"/>
    <w:rsid w:val="00595092"/>
    <w:rsid w:val="00595472"/>
    <w:rsid w:val="00596A2B"/>
    <w:rsid w:val="00596AF6"/>
    <w:rsid w:val="00596DA9"/>
    <w:rsid w:val="005A04FD"/>
    <w:rsid w:val="005A1453"/>
    <w:rsid w:val="005A17AA"/>
    <w:rsid w:val="005A1DC8"/>
    <w:rsid w:val="005A3821"/>
    <w:rsid w:val="005A42E6"/>
    <w:rsid w:val="005A4CD7"/>
    <w:rsid w:val="005A4D81"/>
    <w:rsid w:val="005A584C"/>
    <w:rsid w:val="005A5863"/>
    <w:rsid w:val="005A6F3E"/>
    <w:rsid w:val="005B1372"/>
    <w:rsid w:val="005B20C0"/>
    <w:rsid w:val="005B417C"/>
    <w:rsid w:val="005B6121"/>
    <w:rsid w:val="005B76D2"/>
    <w:rsid w:val="005C06CB"/>
    <w:rsid w:val="005C0A13"/>
    <w:rsid w:val="005C1764"/>
    <w:rsid w:val="005C3F56"/>
    <w:rsid w:val="005C49BB"/>
    <w:rsid w:val="005C4B2D"/>
    <w:rsid w:val="005C4C4D"/>
    <w:rsid w:val="005C730D"/>
    <w:rsid w:val="005C7EF7"/>
    <w:rsid w:val="005C7F69"/>
    <w:rsid w:val="005D01CB"/>
    <w:rsid w:val="005D05BE"/>
    <w:rsid w:val="005D062C"/>
    <w:rsid w:val="005D0955"/>
    <w:rsid w:val="005D164F"/>
    <w:rsid w:val="005D1BD9"/>
    <w:rsid w:val="005D4974"/>
    <w:rsid w:val="005D582F"/>
    <w:rsid w:val="005D5CD0"/>
    <w:rsid w:val="005D62B4"/>
    <w:rsid w:val="005D6A55"/>
    <w:rsid w:val="005D6ED3"/>
    <w:rsid w:val="005D6F2E"/>
    <w:rsid w:val="005D731D"/>
    <w:rsid w:val="005D78A3"/>
    <w:rsid w:val="005D79DA"/>
    <w:rsid w:val="005D7DDC"/>
    <w:rsid w:val="005E1C55"/>
    <w:rsid w:val="005E355B"/>
    <w:rsid w:val="005E38E9"/>
    <w:rsid w:val="005E503E"/>
    <w:rsid w:val="005E5E9E"/>
    <w:rsid w:val="005E6AD4"/>
    <w:rsid w:val="005E70DE"/>
    <w:rsid w:val="005E7529"/>
    <w:rsid w:val="005E75DE"/>
    <w:rsid w:val="005E7DE3"/>
    <w:rsid w:val="005F06FD"/>
    <w:rsid w:val="005F1016"/>
    <w:rsid w:val="005F1AFF"/>
    <w:rsid w:val="005F24D3"/>
    <w:rsid w:val="005F3262"/>
    <w:rsid w:val="005F3C3D"/>
    <w:rsid w:val="005F480D"/>
    <w:rsid w:val="005F4B12"/>
    <w:rsid w:val="005F5448"/>
    <w:rsid w:val="005F56F3"/>
    <w:rsid w:val="005F6B3A"/>
    <w:rsid w:val="005F6CC0"/>
    <w:rsid w:val="006012BC"/>
    <w:rsid w:val="006019EF"/>
    <w:rsid w:val="00601A8A"/>
    <w:rsid w:val="00603060"/>
    <w:rsid w:val="006032D6"/>
    <w:rsid w:val="00603AEB"/>
    <w:rsid w:val="0060414D"/>
    <w:rsid w:val="0060625C"/>
    <w:rsid w:val="00606378"/>
    <w:rsid w:val="0060647C"/>
    <w:rsid w:val="006105B7"/>
    <w:rsid w:val="00610D41"/>
    <w:rsid w:val="00610F6F"/>
    <w:rsid w:val="00611AF5"/>
    <w:rsid w:val="00612E3A"/>
    <w:rsid w:val="00613714"/>
    <w:rsid w:val="0061501E"/>
    <w:rsid w:val="0061508B"/>
    <w:rsid w:val="00615809"/>
    <w:rsid w:val="0061623F"/>
    <w:rsid w:val="00616E64"/>
    <w:rsid w:val="00617039"/>
    <w:rsid w:val="006208EC"/>
    <w:rsid w:val="0062291C"/>
    <w:rsid w:val="0062302D"/>
    <w:rsid w:val="00623C57"/>
    <w:rsid w:val="00624736"/>
    <w:rsid w:val="00625AA9"/>
    <w:rsid w:val="00626F74"/>
    <w:rsid w:val="00630613"/>
    <w:rsid w:val="0063086A"/>
    <w:rsid w:val="0063342C"/>
    <w:rsid w:val="00634056"/>
    <w:rsid w:val="00634182"/>
    <w:rsid w:val="00634DD0"/>
    <w:rsid w:val="006419E4"/>
    <w:rsid w:val="006427D4"/>
    <w:rsid w:val="00643C50"/>
    <w:rsid w:val="006440B1"/>
    <w:rsid w:val="00646DE5"/>
    <w:rsid w:val="006471C8"/>
    <w:rsid w:val="00647644"/>
    <w:rsid w:val="00650358"/>
    <w:rsid w:val="006519D1"/>
    <w:rsid w:val="00651BDF"/>
    <w:rsid w:val="006524EB"/>
    <w:rsid w:val="006541B4"/>
    <w:rsid w:val="006558B2"/>
    <w:rsid w:val="0065653C"/>
    <w:rsid w:val="0066023C"/>
    <w:rsid w:val="006602D4"/>
    <w:rsid w:val="0066156B"/>
    <w:rsid w:val="0066182B"/>
    <w:rsid w:val="00663A46"/>
    <w:rsid w:val="00664D24"/>
    <w:rsid w:val="00665CA5"/>
    <w:rsid w:val="00665FDC"/>
    <w:rsid w:val="00667EB3"/>
    <w:rsid w:val="00671CEF"/>
    <w:rsid w:val="00675A22"/>
    <w:rsid w:val="00676FE0"/>
    <w:rsid w:val="00677D3A"/>
    <w:rsid w:val="00680B49"/>
    <w:rsid w:val="0068337D"/>
    <w:rsid w:val="006836B7"/>
    <w:rsid w:val="006838EF"/>
    <w:rsid w:val="00685F2D"/>
    <w:rsid w:val="00685FA0"/>
    <w:rsid w:val="00686452"/>
    <w:rsid w:val="00690FCF"/>
    <w:rsid w:val="00692ED4"/>
    <w:rsid w:val="00693A2A"/>
    <w:rsid w:val="00695B80"/>
    <w:rsid w:val="00696BA7"/>
    <w:rsid w:val="0069779B"/>
    <w:rsid w:val="00697DBA"/>
    <w:rsid w:val="006A08F1"/>
    <w:rsid w:val="006A19CB"/>
    <w:rsid w:val="006A1E30"/>
    <w:rsid w:val="006A2FA6"/>
    <w:rsid w:val="006A3831"/>
    <w:rsid w:val="006A4E7F"/>
    <w:rsid w:val="006A5A55"/>
    <w:rsid w:val="006A5E75"/>
    <w:rsid w:val="006A634F"/>
    <w:rsid w:val="006B0705"/>
    <w:rsid w:val="006B0A6B"/>
    <w:rsid w:val="006B2427"/>
    <w:rsid w:val="006B3142"/>
    <w:rsid w:val="006B3A70"/>
    <w:rsid w:val="006B43A0"/>
    <w:rsid w:val="006B4758"/>
    <w:rsid w:val="006B57A7"/>
    <w:rsid w:val="006B61F4"/>
    <w:rsid w:val="006B67C3"/>
    <w:rsid w:val="006B79EF"/>
    <w:rsid w:val="006C0403"/>
    <w:rsid w:val="006C09D9"/>
    <w:rsid w:val="006C0D79"/>
    <w:rsid w:val="006C21F6"/>
    <w:rsid w:val="006C4A5D"/>
    <w:rsid w:val="006C59D1"/>
    <w:rsid w:val="006C5E46"/>
    <w:rsid w:val="006C605D"/>
    <w:rsid w:val="006C7EE3"/>
    <w:rsid w:val="006D10A4"/>
    <w:rsid w:val="006D146D"/>
    <w:rsid w:val="006D3D11"/>
    <w:rsid w:val="006D501E"/>
    <w:rsid w:val="006D541A"/>
    <w:rsid w:val="006D6077"/>
    <w:rsid w:val="006D649D"/>
    <w:rsid w:val="006D6BB2"/>
    <w:rsid w:val="006D74D1"/>
    <w:rsid w:val="006E26C0"/>
    <w:rsid w:val="006E2E4B"/>
    <w:rsid w:val="006E429D"/>
    <w:rsid w:val="006E6189"/>
    <w:rsid w:val="006E648C"/>
    <w:rsid w:val="006E7270"/>
    <w:rsid w:val="006F192F"/>
    <w:rsid w:val="006F38B5"/>
    <w:rsid w:val="006F4BE6"/>
    <w:rsid w:val="006F4FA2"/>
    <w:rsid w:val="006F6115"/>
    <w:rsid w:val="006F68B3"/>
    <w:rsid w:val="006F73AE"/>
    <w:rsid w:val="006F7CA9"/>
    <w:rsid w:val="007002C7"/>
    <w:rsid w:val="00701468"/>
    <w:rsid w:val="00702F00"/>
    <w:rsid w:val="007034BF"/>
    <w:rsid w:val="00704D77"/>
    <w:rsid w:val="007050C8"/>
    <w:rsid w:val="00705A64"/>
    <w:rsid w:val="00710041"/>
    <w:rsid w:val="007105CE"/>
    <w:rsid w:val="00710EB4"/>
    <w:rsid w:val="00711E1B"/>
    <w:rsid w:val="00712325"/>
    <w:rsid w:val="00712864"/>
    <w:rsid w:val="0071338C"/>
    <w:rsid w:val="00713B17"/>
    <w:rsid w:val="00714663"/>
    <w:rsid w:val="007164F0"/>
    <w:rsid w:val="00721A0B"/>
    <w:rsid w:val="0072240B"/>
    <w:rsid w:val="007227A2"/>
    <w:rsid w:val="00722A18"/>
    <w:rsid w:val="00723AE9"/>
    <w:rsid w:val="00723D45"/>
    <w:rsid w:val="00724B88"/>
    <w:rsid w:val="0072563A"/>
    <w:rsid w:val="00725B2A"/>
    <w:rsid w:val="00725D3B"/>
    <w:rsid w:val="00726EB4"/>
    <w:rsid w:val="00727147"/>
    <w:rsid w:val="00730DAC"/>
    <w:rsid w:val="0073194D"/>
    <w:rsid w:val="00732205"/>
    <w:rsid w:val="007332FC"/>
    <w:rsid w:val="00733349"/>
    <w:rsid w:val="00733360"/>
    <w:rsid w:val="007337D5"/>
    <w:rsid w:val="0073444D"/>
    <w:rsid w:val="00735641"/>
    <w:rsid w:val="007377BA"/>
    <w:rsid w:val="00740DCB"/>
    <w:rsid w:val="00741E84"/>
    <w:rsid w:val="00743B88"/>
    <w:rsid w:val="0074433A"/>
    <w:rsid w:val="0074450B"/>
    <w:rsid w:val="0075049D"/>
    <w:rsid w:val="007504D9"/>
    <w:rsid w:val="0075120B"/>
    <w:rsid w:val="0075208B"/>
    <w:rsid w:val="00757097"/>
    <w:rsid w:val="00760C05"/>
    <w:rsid w:val="00760D83"/>
    <w:rsid w:val="00762162"/>
    <w:rsid w:val="007622A9"/>
    <w:rsid w:val="0076277F"/>
    <w:rsid w:val="007632B5"/>
    <w:rsid w:val="00763D72"/>
    <w:rsid w:val="00764749"/>
    <w:rsid w:val="0076584B"/>
    <w:rsid w:val="00765D4C"/>
    <w:rsid w:val="00766254"/>
    <w:rsid w:val="00767DBC"/>
    <w:rsid w:val="00770B3B"/>
    <w:rsid w:val="00772487"/>
    <w:rsid w:val="00773AC3"/>
    <w:rsid w:val="00774283"/>
    <w:rsid w:val="00774378"/>
    <w:rsid w:val="00774421"/>
    <w:rsid w:val="00774572"/>
    <w:rsid w:val="00774633"/>
    <w:rsid w:val="0077753B"/>
    <w:rsid w:val="00777F31"/>
    <w:rsid w:val="00781792"/>
    <w:rsid w:val="007823D3"/>
    <w:rsid w:val="00782430"/>
    <w:rsid w:val="007827C3"/>
    <w:rsid w:val="00782D38"/>
    <w:rsid w:val="007858FA"/>
    <w:rsid w:val="0078639F"/>
    <w:rsid w:val="007865F4"/>
    <w:rsid w:val="00786A15"/>
    <w:rsid w:val="00787D6B"/>
    <w:rsid w:val="00790A35"/>
    <w:rsid w:val="00790F01"/>
    <w:rsid w:val="00791D8D"/>
    <w:rsid w:val="00792375"/>
    <w:rsid w:val="00792B8D"/>
    <w:rsid w:val="00794B53"/>
    <w:rsid w:val="00796706"/>
    <w:rsid w:val="007A0507"/>
    <w:rsid w:val="007A1336"/>
    <w:rsid w:val="007A151F"/>
    <w:rsid w:val="007A18E0"/>
    <w:rsid w:val="007A390D"/>
    <w:rsid w:val="007A741C"/>
    <w:rsid w:val="007B141F"/>
    <w:rsid w:val="007B17A7"/>
    <w:rsid w:val="007B1F86"/>
    <w:rsid w:val="007B2202"/>
    <w:rsid w:val="007B2586"/>
    <w:rsid w:val="007B25D4"/>
    <w:rsid w:val="007B25D6"/>
    <w:rsid w:val="007B4CE5"/>
    <w:rsid w:val="007B50F4"/>
    <w:rsid w:val="007B7AFB"/>
    <w:rsid w:val="007C0CE6"/>
    <w:rsid w:val="007C1B27"/>
    <w:rsid w:val="007C1FC2"/>
    <w:rsid w:val="007C2259"/>
    <w:rsid w:val="007C38AD"/>
    <w:rsid w:val="007C419B"/>
    <w:rsid w:val="007C49C5"/>
    <w:rsid w:val="007C4D28"/>
    <w:rsid w:val="007C4D45"/>
    <w:rsid w:val="007C5C22"/>
    <w:rsid w:val="007C6A48"/>
    <w:rsid w:val="007D00E6"/>
    <w:rsid w:val="007D02F8"/>
    <w:rsid w:val="007D11A4"/>
    <w:rsid w:val="007D12AE"/>
    <w:rsid w:val="007D2156"/>
    <w:rsid w:val="007D21A0"/>
    <w:rsid w:val="007D3B44"/>
    <w:rsid w:val="007D3B81"/>
    <w:rsid w:val="007D3C06"/>
    <w:rsid w:val="007D5804"/>
    <w:rsid w:val="007D68E9"/>
    <w:rsid w:val="007D7FAE"/>
    <w:rsid w:val="007E1ABB"/>
    <w:rsid w:val="007E4AB4"/>
    <w:rsid w:val="007E5186"/>
    <w:rsid w:val="007E66DB"/>
    <w:rsid w:val="007E6C8A"/>
    <w:rsid w:val="007E6DCF"/>
    <w:rsid w:val="007E75DA"/>
    <w:rsid w:val="007E764E"/>
    <w:rsid w:val="007E7F7F"/>
    <w:rsid w:val="007F0840"/>
    <w:rsid w:val="007F398C"/>
    <w:rsid w:val="007F3DD1"/>
    <w:rsid w:val="007F4946"/>
    <w:rsid w:val="007F5094"/>
    <w:rsid w:val="007F5625"/>
    <w:rsid w:val="007F7A99"/>
    <w:rsid w:val="00800288"/>
    <w:rsid w:val="008018F6"/>
    <w:rsid w:val="008019FB"/>
    <w:rsid w:val="00801F51"/>
    <w:rsid w:val="00802169"/>
    <w:rsid w:val="008021F0"/>
    <w:rsid w:val="0080288C"/>
    <w:rsid w:val="00802D0C"/>
    <w:rsid w:val="008038E5"/>
    <w:rsid w:val="008042B3"/>
    <w:rsid w:val="0080508F"/>
    <w:rsid w:val="00806D05"/>
    <w:rsid w:val="0080738D"/>
    <w:rsid w:val="00807854"/>
    <w:rsid w:val="008102BB"/>
    <w:rsid w:val="0081120E"/>
    <w:rsid w:val="008119DD"/>
    <w:rsid w:val="008125E9"/>
    <w:rsid w:val="008127C3"/>
    <w:rsid w:val="00814AE9"/>
    <w:rsid w:val="00815608"/>
    <w:rsid w:val="008174CB"/>
    <w:rsid w:val="008201BC"/>
    <w:rsid w:val="00821529"/>
    <w:rsid w:val="00821E29"/>
    <w:rsid w:val="00822ECB"/>
    <w:rsid w:val="00822F4D"/>
    <w:rsid w:val="008240C7"/>
    <w:rsid w:val="00824BA4"/>
    <w:rsid w:val="00825E68"/>
    <w:rsid w:val="00826601"/>
    <w:rsid w:val="00827FB0"/>
    <w:rsid w:val="008300E4"/>
    <w:rsid w:val="00831AB2"/>
    <w:rsid w:val="00831E1D"/>
    <w:rsid w:val="00832C90"/>
    <w:rsid w:val="00832D90"/>
    <w:rsid w:val="008341E4"/>
    <w:rsid w:val="00834D28"/>
    <w:rsid w:val="00834FF2"/>
    <w:rsid w:val="008355C9"/>
    <w:rsid w:val="00835ABD"/>
    <w:rsid w:val="0083797B"/>
    <w:rsid w:val="00837CF8"/>
    <w:rsid w:val="00840E42"/>
    <w:rsid w:val="00846092"/>
    <w:rsid w:val="008501E3"/>
    <w:rsid w:val="00850A36"/>
    <w:rsid w:val="008523FD"/>
    <w:rsid w:val="00852E85"/>
    <w:rsid w:val="00853778"/>
    <w:rsid w:val="0085394E"/>
    <w:rsid w:val="00853A99"/>
    <w:rsid w:val="00853B87"/>
    <w:rsid w:val="00854D53"/>
    <w:rsid w:val="00854E71"/>
    <w:rsid w:val="00854FFF"/>
    <w:rsid w:val="00856EB7"/>
    <w:rsid w:val="0085710E"/>
    <w:rsid w:val="008574EB"/>
    <w:rsid w:val="0086176E"/>
    <w:rsid w:val="00862838"/>
    <w:rsid w:val="008632CB"/>
    <w:rsid w:val="00863BAF"/>
    <w:rsid w:val="008652F5"/>
    <w:rsid w:val="008654AE"/>
    <w:rsid w:val="00865CF2"/>
    <w:rsid w:val="00866190"/>
    <w:rsid w:val="0086694D"/>
    <w:rsid w:val="00870279"/>
    <w:rsid w:val="00870E24"/>
    <w:rsid w:val="00870F3C"/>
    <w:rsid w:val="00872639"/>
    <w:rsid w:val="00872FAC"/>
    <w:rsid w:val="00873446"/>
    <w:rsid w:val="008757C6"/>
    <w:rsid w:val="0087588A"/>
    <w:rsid w:val="00880F46"/>
    <w:rsid w:val="008828FF"/>
    <w:rsid w:val="00883115"/>
    <w:rsid w:val="008862EE"/>
    <w:rsid w:val="00886C8E"/>
    <w:rsid w:val="00890FC1"/>
    <w:rsid w:val="00891ED1"/>
    <w:rsid w:val="00892447"/>
    <w:rsid w:val="00895C82"/>
    <w:rsid w:val="008960B8"/>
    <w:rsid w:val="0089627D"/>
    <w:rsid w:val="008A0611"/>
    <w:rsid w:val="008A09D5"/>
    <w:rsid w:val="008A1C24"/>
    <w:rsid w:val="008A2FF7"/>
    <w:rsid w:val="008A4E7C"/>
    <w:rsid w:val="008A5350"/>
    <w:rsid w:val="008A61A1"/>
    <w:rsid w:val="008A6A06"/>
    <w:rsid w:val="008A707C"/>
    <w:rsid w:val="008B1729"/>
    <w:rsid w:val="008B1B84"/>
    <w:rsid w:val="008B3B05"/>
    <w:rsid w:val="008B407B"/>
    <w:rsid w:val="008B5131"/>
    <w:rsid w:val="008B554D"/>
    <w:rsid w:val="008B76F7"/>
    <w:rsid w:val="008B7A77"/>
    <w:rsid w:val="008B7AFC"/>
    <w:rsid w:val="008C0BDF"/>
    <w:rsid w:val="008C0E17"/>
    <w:rsid w:val="008C1662"/>
    <w:rsid w:val="008C2342"/>
    <w:rsid w:val="008C2A25"/>
    <w:rsid w:val="008C2D0D"/>
    <w:rsid w:val="008C2EAF"/>
    <w:rsid w:val="008C3FA1"/>
    <w:rsid w:val="008C6703"/>
    <w:rsid w:val="008C6C03"/>
    <w:rsid w:val="008D26FA"/>
    <w:rsid w:val="008D28E8"/>
    <w:rsid w:val="008D39B7"/>
    <w:rsid w:val="008D3D68"/>
    <w:rsid w:val="008D518D"/>
    <w:rsid w:val="008D5529"/>
    <w:rsid w:val="008D714D"/>
    <w:rsid w:val="008E038D"/>
    <w:rsid w:val="008E04A9"/>
    <w:rsid w:val="008E0A01"/>
    <w:rsid w:val="008E2667"/>
    <w:rsid w:val="008E2F44"/>
    <w:rsid w:val="008E3583"/>
    <w:rsid w:val="008E3B9B"/>
    <w:rsid w:val="008E51D0"/>
    <w:rsid w:val="008E5419"/>
    <w:rsid w:val="008E599E"/>
    <w:rsid w:val="008E6563"/>
    <w:rsid w:val="008F08EE"/>
    <w:rsid w:val="008F19D8"/>
    <w:rsid w:val="008F256D"/>
    <w:rsid w:val="008F338D"/>
    <w:rsid w:val="008F3A9E"/>
    <w:rsid w:val="008F3CB1"/>
    <w:rsid w:val="008F5424"/>
    <w:rsid w:val="008F7A51"/>
    <w:rsid w:val="00900257"/>
    <w:rsid w:val="00900663"/>
    <w:rsid w:val="00901C92"/>
    <w:rsid w:val="009024B9"/>
    <w:rsid w:val="009026CE"/>
    <w:rsid w:val="009027D7"/>
    <w:rsid w:val="009028AA"/>
    <w:rsid w:val="00903289"/>
    <w:rsid w:val="00903520"/>
    <w:rsid w:val="0090398B"/>
    <w:rsid w:val="0090452B"/>
    <w:rsid w:val="00904663"/>
    <w:rsid w:val="00910439"/>
    <w:rsid w:val="00910A18"/>
    <w:rsid w:val="00911317"/>
    <w:rsid w:val="009116B5"/>
    <w:rsid w:val="009117F0"/>
    <w:rsid w:val="00911D16"/>
    <w:rsid w:val="00913401"/>
    <w:rsid w:val="00914B62"/>
    <w:rsid w:val="00914BF7"/>
    <w:rsid w:val="009157CD"/>
    <w:rsid w:val="00916A64"/>
    <w:rsid w:val="00922E85"/>
    <w:rsid w:val="00922FE6"/>
    <w:rsid w:val="0092321C"/>
    <w:rsid w:val="00924733"/>
    <w:rsid w:val="00926E10"/>
    <w:rsid w:val="00926E6B"/>
    <w:rsid w:val="009279C0"/>
    <w:rsid w:val="00927AB7"/>
    <w:rsid w:val="00927F34"/>
    <w:rsid w:val="00930606"/>
    <w:rsid w:val="0093164A"/>
    <w:rsid w:val="0093219D"/>
    <w:rsid w:val="009328D4"/>
    <w:rsid w:val="00933A93"/>
    <w:rsid w:val="00935017"/>
    <w:rsid w:val="009357D3"/>
    <w:rsid w:val="009369CD"/>
    <w:rsid w:val="00937AD4"/>
    <w:rsid w:val="009401AF"/>
    <w:rsid w:val="00940DE8"/>
    <w:rsid w:val="00941E01"/>
    <w:rsid w:val="00944F74"/>
    <w:rsid w:val="009451DB"/>
    <w:rsid w:val="00945F04"/>
    <w:rsid w:val="009468F4"/>
    <w:rsid w:val="00947A9E"/>
    <w:rsid w:val="00950114"/>
    <w:rsid w:val="00950D3E"/>
    <w:rsid w:val="00951F99"/>
    <w:rsid w:val="00953534"/>
    <w:rsid w:val="00953F25"/>
    <w:rsid w:val="009542A0"/>
    <w:rsid w:val="009545F2"/>
    <w:rsid w:val="00954C4B"/>
    <w:rsid w:val="00955B2A"/>
    <w:rsid w:val="00955E87"/>
    <w:rsid w:val="009563CB"/>
    <w:rsid w:val="00956948"/>
    <w:rsid w:val="00957133"/>
    <w:rsid w:val="00957629"/>
    <w:rsid w:val="009609E5"/>
    <w:rsid w:val="0096357C"/>
    <w:rsid w:val="00964DBC"/>
    <w:rsid w:val="009655A6"/>
    <w:rsid w:val="00966CE8"/>
    <w:rsid w:val="009675F2"/>
    <w:rsid w:val="009708B7"/>
    <w:rsid w:val="00970D2B"/>
    <w:rsid w:val="009726BD"/>
    <w:rsid w:val="00973B71"/>
    <w:rsid w:val="00973F6D"/>
    <w:rsid w:val="00974B78"/>
    <w:rsid w:val="00974C37"/>
    <w:rsid w:val="00975625"/>
    <w:rsid w:val="009757BB"/>
    <w:rsid w:val="00975978"/>
    <w:rsid w:val="00976F61"/>
    <w:rsid w:val="00977F26"/>
    <w:rsid w:val="009800CD"/>
    <w:rsid w:val="00981090"/>
    <w:rsid w:val="00981A68"/>
    <w:rsid w:val="00983189"/>
    <w:rsid w:val="00984C26"/>
    <w:rsid w:val="0098598C"/>
    <w:rsid w:val="00985A3C"/>
    <w:rsid w:val="00986AC8"/>
    <w:rsid w:val="00986CAF"/>
    <w:rsid w:val="0098704C"/>
    <w:rsid w:val="00987ADA"/>
    <w:rsid w:val="00987D96"/>
    <w:rsid w:val="00987FCE"/>
    <w:rsid w:val="00990EB9"/>
    <w:rsid w:val="00992458"/>
    <w:rsid w:val="00994306"/>
    <w:rsid w:val="0099445B"/>
    <w:rsid w:val="00994FDB"/>
    <w:rsid w:val="00995694"/>
    <w:rsid w:val="009959A3"/>
    <w:rsid w:val="00996E3E"/>
    <w:rsid w:val="009A0398"/>
    <w:rsid w:val="009A0C86"/>
    <w:rsid w:val="009A1C08"/>
    <w:rsid w:val="009A1FFE"/>
    <w:rsid w:val="009A2CFC"/>
    <w:rsid w:val="009A49D5"/>
    <w:rsid w:val="009A4A57"/>
    <w:rsid w:val="009A4AAC"/>
    <w:rsid w:val="009A56C9"/>
    <w:rsid w:val="009A7872"/>
    <w:rsid w:val="009B30D2"/>
    <w:rsid w:val="009B4057"/>
    <w:rsid w:val="009B4859"/>
    <w:rsid w:val="009B4951"/>
    <w:rsid w:val="009B59C3"/>
    <w:rsid w:val="009B6053"/>
    <w:rsid w:val="009B63BE"/>
    <w:rsid w:val="009B6CA1"/>
    <w:rsid w:val="009B749A"/>
    <w:rsid w:val="009C2958"/>
    <w:rsid w:val="009C2CA4"/>
    <w:rsid w:val="009C5340"/>
    <w:rsid w:val="009C7041"/>
    <w:rsid w:val="009D020D"/>
    <w:rsid w:val="009D0820"/>
    <w:rsid w:val="009D4996"/>
    <w:rsid w:val="009D4CEF"/>
    <w:rsid w:val="009D6962"/>
    <w:rsid w:val="009D6B48"/>
    <w:rsid w:val="009D73EE"/>
    <w:rsid w:val="009D73FD"/>
    <w:rsid w:val="009D74B4"/>
    <w:rsid w:val="009D7698"/>
    <w:rsid w:val="009E125F"/>
    <w:rsid w:val="009E20FD"/>
    <w:rsid w:val="009E2918"/>
    <w:rsid w:val="009E3933"/>
    <w:rsid w:val="009E4CC3"/>
    <w:rsid w:val="009E5863"/>
    <w:rsid w:val="009E6F32"/>
    <w:rsid w:val="009F0628"/>
    <w:rsid w:val="009F0984"/>
    <w:rsid w:val="009F157D"/>
    <w:rsid w:val="009F26BB"/>
    <w:rsid w:val="009F41AC"/>
    <w:rsid w:val="009F544F"/>
    <w:rsid w:val="009F64A3"/>
    <w:rsid w:val="009F7472"/>
    <w:rsid w:val="009F77D4"/>
    <w:rsid w:val="00A06083"/>
    <w:rsid w:val="00A07216"/>
    <w:rsid w:val="00A10F76"/>
    <w:rsid w:val="00A11D6F"/>
    <w:rsid w:val="00A11DE0"/>
    <w:rsid w:val="00A126B5"/>
    <w:rsid w:val="00A14C58"/>
    <w:rsid w:val="00A1567B"/>
    <w:rsid w:val="00A15F9B"/>
    <w:rsid w:val="00A171F3"/>
    <w:rsid w:val="00A17A4C"/>
    <w:rsid w:val="00A20422"/>
    <w:rsid w:val="00A20B6D"/>
    <w:rsid w:val="00A22353"/>
    <w:rsid w:val="00A23D3B"/>
    <w:rsid w:val="00A23EAB"/>
    <w:rsid w:val="00A24A41"/>
    <w:rsid w:val="00A26BA4"/>
    <w:rsid w:val="00A26E02"/>
    <w:rsid w:val="00A2707C"/>
    <w:rsid w:val="00A27591"/>
    <w:rsid w:val="00A276CD"/>
    <w:rsid w:val="00A276FA"/>
    <w:rsid w:val="00A27B0C"/>
    <w:rsid w:val="00A30696"/>
    <w:rsid w:val="00A30B4E"/>
    <w:rsid w:val="00A30BE4"/>
    <w:rsid w:val="00A3100B"/>
    <w:rsid w:val="00A31CC4"/>
    <w:rsid w:val="00A329B8"/>
    <w:rsid w:val="00A329B9"/>
    <w:rsid w:val="00A3517E"/>
    <w:rsid w:val="00A35D87"/>
    <w:rsid w:val="00A40EE9"/>
    <w:rsid w:val="00A41FBD"/>
    <w:rsid w:val="00A4356F"/>
    <w:rsid w:val="00A43F60"/>
    <w:rsid w:val="00A4533D"/>
    <w:rsid w:val="00A458F9"/>
    <w:rsid w:val="00A47474"/>
    <w:rsid w:val="00A477C6"/>
    <w:rsid w:val="00A4788D"/>
    <w:rsid w:val="00A47FB0"/>
    <w:rsid w:val="00A50089"/>
    <w:rsid w:val="00A5155A"/>
    <w:rsid w:val="00A5204A"/>
    <w:rsid w:val="00A532D5"/>
    <w:rsid w:val="00A53815"/>
    <w:rsid w:val="00A53B51"/>
    <w:rsid w:val="00A61AB7"/>
    <w:rsid w:val="00A61B17"/>
    <w:rsid w:val="00A62BDC"/>
    <w:rsid w:val="00A65616"/>
    <w:rsid w:val="00A659A0"/>
    <w:rsid w:val="00A66498"/>
    <w:rsid w:val="00A66BE2"/>
    <w:rsid w:val="00A66F9C"/>
    <w:rsid w:val="00A679E7"/>
    <w:rsid w:val="00A71119"/>
    <w:rsid w:val="00A715EB"/>
    <w:rsid w:val="00A72A92"/>
    <w:rsid w:val="00A7302F"/>
    <w:rsid w:val="00A7305E"/>
    <w:rsid w:val="00A731B4"/>
    <w:rsid w:val="00A7320E"/>
    <w:rsid w:val="00A75AC8"/>
    <w:rsid w:val="00A7602E"/>
    <w:rsid w:val="00A76B77"/>
    <w:rsid w:val="00A77177"/>
    <w:rsid w:val="00A77AE0"/>
    <w:rsid w:val="00A803F8"/>
    <w:rsid w:val="00A804B0"/>
    <w:rsid w:val="00A804DE"/>
    <w:rsid w:val="00A8052E"/>
    <w:rsid w:val="00A8132E"/>
    <w:rsid w:val="00A81AF6"/>
    <w:rsid w:val="00A81D04"/>
    <w:rsid w:val="00A831C1"/>
    <w:rsid w:val="00A837F8"/>
    <w:rsid w:val="00A84E5E"/>
    <w:rsid w:val="00A86239"/>
    <w:rsid w:val="00A874C4"/>
    <w:rsid w:val="00A87E4B"/>
    <w:rsid w:val="00A90380"/>
    <w:rsid w:val="00A90981"/>
    <w:rsid w:val="00A914CB"/>
    <w:rsid w:val="00A91D75"/>
    <w:rsid w:val="00A91DF5"/>
    <w:rsid w:val="00A92B7E"/>
    <w:rsid w:val="00A9334C"/>
    <w:rsid w:val="00A93A36"/>
    <w:rsid w:val="00A941FF"/>
    <w:rsid w:val="00A94384"/>
    <w:rsid w:val="00A96B87"/>
    <w:rsid w:val="00A96D3D"/>
    <w:rsid w:val="00A97EF7"/>
    <w:rsid w:val="00AA0ADE"/>
    <w:rsid w:val="00AA1010"/>
    <w:rsid w:val="00AA598E"/>
    <w:rsid w:val="00AA5A03"/>
    <w:rsid w:val="00AA7CEA"/>
    <w:rsid w:val="00AB07F6"/>
    <w:rsid w:val="00AB08F1"/>
    <w:rsid w:val="00AB0A22"/>
    <w:rsid w:val="00AB1434"/>
    <w:rsid w:val="00AB3CE8"/>
    <w:rsid w:val="00AB3F55"/>
    <w:rsid w:val="00AB5436"/>
    <w:rsid w:val="00AC0F13"/>
    <w:rsid w:val="00AC1354"/>
    <w:rsid w:val="00AC15C4"/>
    <w:rsid w:val="00AC16F0"/>
    <w:rsid w:val="00AC19C3"/>
    <w:rsid w:val="00AC1B40"/>
    <w:rsid w:val="00AC4E12"/>
    <w:rsid w:val="00AC5406"/>
    <w:rsid w:val="00AC56BE"/>
    <w:rsid w:val="00AC6C9C"/>
    <w:rsid w:val="00AC7124"/>
    <w:rsid w:val="00AD0429"/>
    <w:rsid w:val="00AD0F51"/>
    <w:rsid w:val="00AD15F4"/>
    <w:rsid w:val="00AD20AC"/>
    <w:rsid w:val="00AD210D"/>
    <w:rsid w:val="00AD3E2E"/>
    <w:rsid w:val="00AD3E3E"/>
    <w:rsid w:val="00AD4606"/>
    <w:rsid w:val="00AD4951"/>
    <w:rsid w:val="00AD66C4"/>
    <w:rsid w:val="00AD6A0A"/>
    <w:rsid w:val="00AD6DD7"/>
    <w:rsid w:val="00AD70E2"/>
    <w:rsid w:val="00AD7130"/>
    <w:rsid w:val="00AD7E4E"/>
    <w:rsid w:val="00AE0619"/>
    <w:rsid w:val="00AE061A"/>
    <w:rsid w:val="00AE1E21"/>
    <w:rsid w:val="00AE2ECF"/>
    <w:rsid w:val="00AE33D6"/>
    <w:rsid w:val="00AE3B70"/>
    <w:rsid w:val="00AE46F7"/>
    <w:rsid w:val="00AE641B"/>
    <w:rsid w:val="00AE6EB1"/>
    <w:rsid w:val="00AE787A"/>
    <w:rsid w:val="00AF008F"/>
    <w:rsid w:val="00AF0795"/>
    <w:rsid w:val="00AF0BD4"/>
    <w:rsid w:val="00AF1467"/>
    <w:rsid w:val="00AF2367"/>
    <w:rsid w:val="00AF3F11"/>
    <w:rsid w:val="00AF3FDC"/>
    <w:rsid w:val="00AF51CC"/>
    <w:rsid w:val="00AF6590"/>
    <w:rsid w:val="00AF6B2A"/>
    <w:rsid w:val="00AF7107"/>
    <w:rsid w:val="00B02581"/>
    <w:rsid w:val="00B03D8D"/>
    <w:rsid w:val="00B04149"/>
    <w:rsid w:val="00B117AB"/>
    <w:rsid w:val="00B11D31"/>
    <w:rsid w:val="00B1280C"/>
    <w:rsid w:val="00B12E41"/>
    <w:rsid w:val="00B15109"/>
    <w:rsid w:val="00B15A7B"/>
    <w:rsid w:val="00B1602A"/>
    <w:rsid w:val="00B16055"/>
    <w:rsid w:val="00B162F5"/>
    <w:rsid w:val="00B17E6F"/>
    <w:rsid w:val="00B20C49"/>
    <w:rsid w:val="00B24B36"/>
    <w:rsid w:val="00B25E15"/>
    <w:rsid w:val="00B275AC"/>
    <w:rsid w:val="00B27955"/>
    <w:rsid w:val="00B30121"/>
    <w:rsid w:val="00B30B77"/>
    <w:rsid w:val="00B311E6"/>
    <w:rsid w:val="00B3145B"/>
    <w:rsid w:val="00B3200F"/>
    <w:rsid w:val="00B33019"/>
    <w:rsid w:val="00B33DDB"/>
    <w:rsid w:val="00B34631"/>
    <w:rsid w:val="00B34BDB"/>
    <w:rsid w:val="00B362DE"/>
    <w:rsid w:val="00B36B6C"/>
    <w:rsid w:val="00B401B3"/>
    <w:rsid w:val="00B40A24"/>
    <w:rsid w:val="00B421A3"/>
    <w:rsid w:val="00B4304B"/>
    <w:rsid w:val="00B43092"/>
    <w:rsid w:val="00B43FE9"/>
    <w:rsid w:val="00B451F5"/>
    <w:rsid w:val="00B466BE"/>
    <w:rsid w:val="00B46E07"/>
    <w:rsid w:val="00B52268"/>
    <w:rsid w:val="00B527FD"/>
    <w:rsid w:val="00B52B8A"/>
    <w:rsid w:val="00B54526"/>
    <w:rsid w:val="00B55123"/>
    <w:rsid w:val="00B602E8"/>
    <w:rsid w:val="00B6069A"/>
    <w:rsid w:val="00B60B44"/>
    <w:rsid w:val="00B61850"/>
    <w:rsid w:val="00B62127"/>
    <w:rsid w:val="00B643C6"/>
    <w:rsid w:val="00B64DB6"/>
    <w:rsid w:val="00B650B1"/>
    <w:rsid w:val="00B65271"/>
    <w:rsid w:val="00B66B7B"/>
    <w:rsid w:val="00B6708C"/>
    <w:rsid w:val="00B6718C"/>
    <w:rsid w:val="00B67231"/>
    <w:rsid w:val="00B67D6E"/>
    <w:rsid w:val="00B70774"/>
    <w:rsid w:val="00B71DDE"/>
    <w:rsid w:val="00B72147"/>
    <w:rsid w:val="00B722C3"/>
    <w:rsid w:val="00B725B0"/>
    <w:rsid w:val="00B7324A"/>
    <w:rsid w:val="00B73650"/>
    <w:rsid w:val="00B74328"/>
    <w:rsid w:val="00B7461B"/>
    <w:rsid w:val="00B75E7B"/>
    <w:rsid w:val="00B77183"/>
    <w:rsid w:val="00B77FF1"/>
    <w:rsid w:val="00B80883"/>
    <w:rsid w:val="00B80EE4"/>
    <w:rsid w:val="00B8157A"/>
    <w:rsid w:val="00B81DAC"/>
    <w:rsid w:val="00B81E93"/>
    <w:rsid w:val="00B83FB0"/>
    <w:rsid w:val="00B84547"/>
    <w:rsid w:val="00B84930"/>
    <w:rsid w:val="00B855B0"/>
    <w:rsid w:val="00B858E3"/>
    <w:rsid w:val="00B86B0C"/>
    <w:rsid w:val="00B87974"/>
    <w:rsid w:val="00B87CE1"/>
    <w:rsid w:val="00B91DE8"/>
    <w:rsid w:val="00B92A57"/>
    <w:rsid w:val="00B94B25"/>
    <w:rsid w:val="00B95A8C"/>
    <w:rsid w:val="00B95EC3"/>
    <w:rsid w:val="00B97B4A"/>
    <w:rsid w:val="00B97C2F"/>
    <w:rsid w:val="00BA19C8"/>
    <w:rsid w:val="00BA2BC3"/>
    <w:rsid w:val="00BA3781"/>
    <w:rsid w:val="00BA462C"/>
    <w:rsid w:val="00BA779E"/>
    <w:rsid w:val="00BA7B8B"/>
    <w:rsid w:val="00BA7D6F"/>
    <w:rsid w:val="00BB0D8F"/>
    <w:rsid w:val="00BB5455"/>
    <w:rsid w:val="00BB5A93"/>
    <w:rsid w:val="00BB5C30"/>
    <w:rsid w:val="00BB6C7D"/>
    <w:rsid w:val="00BB7BD5"/>
    <w:rsid w:val="00BC0091"/>
    <w:rsid w:val="00BC08D3"/>
    <w:rsid w:val="00BC0D41"/>
    <w:rsid w:val="00BC0EEE"/>
    <w:rsid w:val="00BC1507"/>
    <w:rsid w:val="00BC1A82"/>
    <w:rsid w:val="00BC256D"/>
    <w:rsid w:val="00BC2856"/>
    <w:rsid w:val="00BC28C4"/>
    <w:rsid w:val="00BC2D4A"/>
    <w:rsid w:val="00BC42F3"/>
    <w:rsid w:val="00BC46C2"/>
    <w:rsid w:val="00BC4A30"/>
    <w:rsid w:val="00BD0382"/>
    <w:rsid w:val="00BD147A"/>
    <w:rsid w:val="00BD211B"/>
    <w:rsid w:val="00BD2B43"/>
    <w:rsid w:val="00BD3B81"/>
    <w:rsid w:val="00BD3DFD"/>
    <w:rsid w:val="00BD3F3D"/>
    <w:rsid w:val="00BD56A0"/>
    <w:rsid w:val="00BD62FD"/>
    <w:rsid w:val="00BE08B8"/>
    <w:rsid w:val="00BE18CE"/>
    <w:rsid w:val="00BE1952"/>
    <w:rsid w:val="00BE1ED0"/>
    <w:rsid w:val="00BE369B"/>
    <w:rsid w:val="00BE6C4A"/>
    <w:rsid w:val="00BE6F53"/>
    <w:rsid w:val="00BF0E74"/>
    <w:rsid w:val="00BF10BF"/>
    <w:rsid w:val="00BF10D4"/>
    <w:rsid w:val="00BF1D4D"/>
    <w:rsid w:val="00BF27D4"/>
    <w:rsid w:val="00BF2F3B"/>
    <w:rsid w:val="00BF5747"/>
    <w:rsid w:val="00BF57D9"/>
    <w:rsid w:val="00BF5DFD"/>
    <w:rsid w:val="00BF7278"/>
    <w:rsid w:val="00C02688"/>
    <w:rsid w:val="00C03BAA"/>
    <w:rsid w:val="00C03F21"/>
    <w:rsid w:val="00C0420F"/>
    <w:rsid w:val="00C0453B"/>
    <w:rsid w:val="00C0470A"/>
    <w:rsid w:val="00C051A9"/>
    <w:rsid w:val="00C059E2"/>
    <w:rsid w:val="00C05A07"/>
    <w:rsid w:val="00C06218"/>
    <w:rsid w:val="00C06E6D"/>
    <w:rsid w:val="00C1062E"/>
    <w:rsid w:val="00C10724"/>
    <w:rsid w:val="00C108B0"/>
    <w:rsid w:val="00C11D04"/>
    <w:rsid w:val="00C12E05"/>
    <w:rsid w:val="00C14B11"/>
    <w:rsid w:val="00C16523"/>
    <w:rsid w:val="00C16B7E"/>
    <w:rsid w:val="00C16DDA"/>
    <w:rsid w:val="00C205E9"/>
    <w:rsid w:val="00C206A8"/>
    <w:rsid w:val="00C218C0"/>
    <w:rsid w:val="00C21941"/>
    <w:rsid w:val="00C21E66"/>
    <w:rsid w:val="00C22302"/>
    <w:rsid w:val="00C22933"/>
    <w:rsid w:val="00C22ABB"/>
    <w:rsid w:val="00C22BD1"/>
    <w:rsid w:val="00C22F0E"/>
    <w:rsid w:val="00C23900"/>
    <w:rsid w:val="00C269E8"/>
    <w:rsid w:val="00C271CB"/>
    <w:rsid w:val="00C27274"/>
    <w:rsid w:val="00C27562"/>
    <w:rsid w:val="00C27D13"/>
    <w:rsid w:val="00C27F4B"/>
    <w:rsid w:val="00C30766"/>
    <w:rsid w:val="00C30B78"/>
    <w:rsid w:val="00C30F9A"/>
    <w:rsid w:val="00C31675"/>
    <w:rsid w:val="00C31CB6"/>
    <w:rsid w:val="00C32145"/>
    <w:rsid w:val="00C329B8"/>
    <w:rsid w:val="00C34EA1"/>
    <w:rsid w:val="00C359CD"/>
    <w:rsid w:val="00C37E99"/>
    <w:rsid w:val="00C40B27"/>
    <w:rsid w:val="00C41F8F"/>
    <w:rsid w:val="00C43DCB"/>
    <w:rsid w:val="00C4430B"/>
    <w:rsid w:val="00C4443A"/>
    <w:rsid w:val="00C45A7E"/>
    <w:rsid w:val="00C47ED7"/>
    <w:rsid w:val="00C50216"/>
    <w:rsid w:val="00C50709"/>
    <w:rsid w:val="00C52B3D"/>
    <w:rsid w:val="00C5426F"/>
    <w:rsid w:val="00C549D0"/>
    <w:rsid w:val="00C55C4F"/>
    <w:rsid w:val="00C5600E"/>
    <w:rsid w:val="00C565DB"/>
    <w:rsid w:val="00C56C17"/>
    <w:rsid w:val="00C604F8"/>
    <w:rsid w:val="00C617AD"/>
    <w:rsid w:val="00C6231D"/>
    <w:rsid w:val="00C624B4"/>
    <w:rsid w:val="00C62AF5"/>
    <w:rsid w:val="00C64E8C"/>
    <w:rsid w:val="00C658D1"/>
    <w:rsid w:val="00C65EE8"/>
    <w:rsid w:val="00C669A1"/>
    <w:rsid w:val="00C7001E"/>
    <w:rsid w:val="00C70DBC"/>
    <w:rsid w:val="00C74D37"/>
    <w:rsid w:val="00C75319"/>
    <w:rsid w:val="00C75BC2"/>
    <w:rsid w:val="00C75C82"/>
    <w:rsid w:val="00C75EC4"/>
    <w:rsid w:val="00C76CD6"/>
    <w:rsid w:val="00C76F9D"/>
    <w:rsid w:val="00C77EFF"/>
    <w:rsid w:val="00C804B9"/>
    <w:rsid w:val="00C80758"/>
    <w:rsid w:val="00C817A2"/>
    <w:rsid w:val="00C8243D"/>
    <w:rsid w:val="00C8373B"/>
    <w:rsid w:val="00C84274"/>
    <w:rsid w:val="00C848E6"/>
    <w:rsid w:val="00C849DE"/>
    <w:rsid w:val="00C85C53"/>
    <w:rsid w:val="00C85CDA"/>
    <w:rsid w:val="00C85F33"/>
    <w:rsid w:val="00C904C6"/>
    <w:rsid w:val="00C90E4B"/>
    <w:rsid w:val="00C91B49"/>
    <w:rsid w:val="00C933AE"/>
    <w:rsid w:val="00C958A5"/>
    <w:rsid w:val="00C95A32"/>
    <w:rsid w:val="00C95E5E"/>
    <w:rsid w:val="00C966C8"/>
    <w:rsid w:val="00C978C4"/>
    <w:rsid w:val="00CA0898"/>
    <w:rsid w:val="00CA238C"/>
    <w:rsid w:val="00CA2D47"/>
    <w:rsid w:val="00CA30CB"/>
    <w:rsid w:val="00CA3481"/>
    <w:rsid w:val="00CA3858"/>
    <w:rsid w:val="00CA46A0"/>
    <w:rsid w:val="00CA4A47"/>
    <w:rsid w:val="00CA5554"/>
    <w:rsid w:val="00CA63F9"/>
    <w:rsid w:val="00CA709F"/>
    <w:rsid w:val="00CA79A1"/>
    <w:rsid w:val="00CB2F03"/>
    <w:rsid w:val="00CB3C64"/>
    <w:rsid w:val="00CB448C"/>
    <w:rsid w:val="00CB47E6"/>
    <w:rsid w:val="00CB6A9C"/>
    <w:rsid w:val="00CB7342"/>
    <w:rsid w:val="00CB7CF8"/>
    <w:rsid w:val="00CB7D57"/>
    <w:rsid w:val="00CC1FFC"/>
    <w:rsid w:val="00CC254B"/>
    <w:rsid w:val="00CC2B3A"/>
    <w:rsid w:val="00CC3EB2"/>
    <w:rsid w:val="00CC4B0A"/>
    <w:rsid w:val="00CC4F65"/>
    <w:rsid w:val="00CC539A"/>
    <w:rsid w:val="00CC5F8D"/>
    <w:rsid w:val="00CC612F"/>
    <w:rsid w:val="00CD04BA"/>
    <w:rsid w:val="00CD0DDE"/>
    <w:rsid w:val="00CD2203"/>
    <w:rsid w:val="00CD344C"/>
    <w:rsid w:val="00CD4B4D"/>
    <w:rsid w:val="00CD57CF"/>
    <w:rsid w:val="00CD5C67"/>
    <w:rsid w:val="00CD6164"/>
    <w:rsid w:val="00CD767B"/>
    <w:rsid w:val="00CE0085"/>
    <w:rsid w:val="00CE1548"/>
    <w:rsid w:val="00CE1C80"/>
    <w:rsid w:val="00CE1F3A"/>
    <w:rsid w:val="00CE29C3"/>
    <w:rsid w:val="00CE313E"/>
    <w:rsid w:val="00CE39E8"/>
    <w:rsid w:val="00CE3F8D"/>
    <w:rsid w:val="00CE4651"/>
    <w:rsid w:val="00CE47CB"/>
    <w:rsid w:val="00CE4C74"/>
    <w:rsid w:val="00CE5899"/>
    <w:rsid w:val="00CE7355"/>
    <w:rsid w:val="00CE7ADE"/>
    <w:rsid w:val="00CF2530"/>
    <w:rsid w:val="00CF2665"/>
    <w:rsid w:val="00CF2F47"/>
    <w:rsid w:val="00CF68A2"/>
    <w:rsid w:val="00D00241"/>
    <w:rsid w:val="00D01A6F"/>
    <w:rsid w:val="00D023A3"/>
    <w:rsid w:val="00D02872"/>
    <w:rsid w:val="00D0332C"/>
    <w:rsid w:val="00D03B13"/>
    <w:rsid w:val="00D046FD"/>
    <w:rsid w:val="00D04B44"/>
    <w:rsid w:val="00D05B0B"/>
    <w:rsid w:val="00D067A8"/>
    <w:rsid w:val="00D06AFD"/>
    <w:rsid w:val="00D0769E"/>
    <w:rsid w:val="00D07E69"/>
    <w:rsid w:val="00D10326"/>
    <w:rsid w:val="00D1053D"/>
    <w:rsid w:val="00D10A60"/>
    <w:rsid w:val="00D10D6C"/>
    <w:rsid w:val="00D114D6"/>
    <w:rsid w:val="00D11BAF"/>
    <w:rsid w:val="00D11C6E"/>
    <w:rsid w:val="00D12A7B"/>
    <w:rsid w:val="00D132A7"/>
    <w:rsid w:val="00D14A35"/>
    <w:rsid w:val="00D14F2B"/>
    <w:rsid w:val="00D15ED3"/>
    <w:rsid w:val="00D16ADF"/>
    <w:rsid w:val="00D1761E"/>
    <w:rsid w:val="00D176BF"/>
    <w:rsid w:val="00D217CD"/>
    <w:rsid w:val="00D24005"/>
    <w:rsid w:val="00D30190"/>
    <w:rsid w:val="00D3098B"/>
    <w:rsid w:val="00D32876"/>
    <w:rsid w:val="00D32FDE"/>
    <w:rsid w:val="00D33F96"/>
    <w:rsid w:val="00D35DEC"/>
    <w:rsid w:val="00D363A5"/>
    <w:rsid w:val="00D365DF"/>
    <w:rsid w:val="00D36E34"/>
    <w:rsid w:val="00D408BC"/>
    <w:rsid w:val="00D47034"/>
    <w:rsid w:val="00D517A1"/>
    <w:rsid w:val="00D525F0"/>
    <w:rsid w:val="00D52DDF"/>
    <w:rsid w:val="00D5492C"/>
    <w:rsid w:val="00D54B58"/>
    <w:rsid w:val="00D55089"/>
    <w:rsid w:val="00D55C08"/>
    <w:rsid w:val="00D5741F"/>
    <w:rsid w:val="00D6031B"/>
    <w:rsid w:val="00D605A8"/>
    <w:rsid w:val="00D617D0"/>
    <w:rsid w:val="00D61F0E"/>
    <w:rsid w:val="00D61FCE"/>
    <w:rsid w:val="00D6316D"/>
    <w:rsid w:val="00D63B07"/>
    <w:rsid w:val="00D65ACA"/>
    <w:rsid w:val="00D6613A"/>
    <w:rsid w:val="00D6681F"/>
    <w:rsid w:val="00D67366"/>
    <w:rsid w:val="00D675F7"/>
    <w:rsid w:val="00D71A1C"/>
    <w:rsid w:val="00D73680"/>
    <w:rsid w:val="00D736CE"/>
    <w:rsid w:val="00D73F51"/>
    <w:rsid w:val="00D74B3D"/>
    <w:rsid w:val="00D75662"/>
    <w:rsid w:val="00D77E18"/>
    <w:rsid w:val="00D804AD"/>
    <w:rsid w:val="00D80AE1"/>
    <w:rsid w:val="00D816A4"/>
    <w:rsid w:val="00D81937"/>
    <w:rsid w:val="00D825A2"/>
    <w:rsid w:val="00D84300"/>
    <w:rsid w:val="00D87E9D"/>
    <w:rsid w:val="00D91C1D"/>
    <w:rsid w:val="00D9399C"/>
    <w:rsid w:val="00D94CFE"/>
    <w:rsid w:val="00D95003"/>
    <w:rsid w:val="00D97D86"/>
    <w:rsid w:val="00D97D93"/>
    <w:rsid w:val="00DA0298"/>
    <w:rsid w:val="00DA0C6A"/>
    <w:rsid w:val="00DA10B6"/>
    <w:rsid w:val="00DA2D60"/>
    <w:rsid w:val="00DA2F84"/>
    <w:rsid w:val="00DA348D"/>
    <w:rsid w:val="00DA4B18"/>
    <w:rsid w:val="00DA4B98"/>
    <w:rsid w:val="00DA5AD6"/>
    <w:rsid w:val="00DA5ECF"/>
    <w:rsid w:val="00DA5F08"/>
    <w:rsid w:val="00DA64FD"/>
    <w:rsid w:val="00DA6A0B"/>
    <w:rsid w:val="00DA77D4"/>
    <w:rsid w:val="00DB02B0"/>
    <w:rsid w:val="00DB06E3"/>
    <w:rsid w:val="00DB11E2"/>
    <w:rsid w:val="00DB1639"/>
    <w:rsid w:val="00DB5981"/>
    <w:rsid w:val="00DB64A6"/>
    <w:rsid w:val="00DC006B"/>
    <w:rsid w:val="00DC17FF"/>
    <w:rsid w:val="00DC28F4"/>
    <w:rsid w:val="00DC2DAB"/>
    <w:rsid w:val="00DC3F00"/>
    <w:rsid w:val="00DC70CE"/>
    <w:rsid w:val="00DD005C"/>
    <w:rsid w:val="00DD1177"/>
    <w:rsid w:val="00DD222D"/>
    <w:rsid w:val="00DD3A63"/>
    <w:rsid w:val="00DD3B14"/>
    <w:rsid w:val="00DD7A2F"/>
    <w:rsid w:val="00DD7C25"/>
    <w:rsid w:val="00DE18BA"/>
    <w:rsid w:val="00DE18EA"/>
    <w:rsid w:val="00DE22BB"/>
    <w:rsid w:val="00DE2302"/>
    <w:rsid w:val="00DE25E0"/>
    <w:rsid w:val="00DE345B"/>
    <w:rsid w:val="00DE4507"/>
    <w:rsid w:val="00DE4CE7"/>
    <w:rsid w:val="00DE5D52"/>
    <w:rsid w:val="00DE6037"/>
    <w:rsid w:val="00DE768B"/>
    <w:rsid w:val="00DE77B2"/>
    <w:rsid w:val="00DE7B2F"/>
    <w:rsid w:val="00DF0530"/>
    <w:rsid w:val="00DF0C45"/>
    <w:rsid w:val="00DF2493"/>
    <w:rsid w:val="00DF278B"/>
    <w:rsid w:val="00DF2E3F"/>
    <w:rsid w:val="00DF5802"/>
    <w:rsid w:val="00DF6062"/>
    <w:rsid w:val="00DF681D"/>
    <w:rsid w:val="00DF7E70"/>
    <w:rsid w:val="00E002BA"/>
    <w:rsid w:val="00E005CC"/>
    <w:rsid w:val="00E00B12"/>
    <w:rsid w:val="00E00EBB"/>
    <w:rsid w:val="00E012B6"/>
    <w:rsid w:val="00E03535"/>
    <w:rsid w:val="00E04A08"/>
    <w:rsid w:val="00E05282"/>
    <w:rsid w:val="00E0646D"/>
    <w:rsid w:val="00E06490"/>
    <w:rsid w:val="00E06BD1"/>
    <w:rsid w:val="00E07504"/>
    <w:rsid w:val="00E0778E"/>
    <w:rsid w:val="00E077BE"/>
    <w:rsid w:val="00E07C82"/>
    <w:rsid w:val="00E11C64"/>
    <w:rsid w:val="00E11E83"/>
    <w:rsid w:val="00E12890"/>
    <w:rsid w:val="00E14451"/>
    <w:rsid w:val="00E1453F"/>
    <w:rsid w:val="00E14719"/>
    <w:rsid w:val="00E14EF8"/>
    <w:rsid w:val="00E151BF"/>
    <w:rsid w:val="00E1603F"/>
    <w:rsid w:val="00E1660B"/>
    <w:rsid w:val="00E17639"/>
    <w:rsid w:val="00E17FE7"/>
    <w:rsid w:val="00E2143B"/>
    <w:rsid w:val="00E21A18"/>
    <w:rsid w:val="00E22BA2"/>
    <w:rsid w:val="00E23855"/>
    <w:rsid w:val="00E30B68"/>
    <w:rsid w:val="00E31CC0"/>
    <w:rsid w:val="00E32118"/>
    <w:rsid w:val="00E3424C"/>
    <w:rsid w:val="00E34570"/>
    <w:rsid w:val="00E34781"/>
    <w:rsid w:val="00E348B0"/>
    <w:rsid w:val="00E3596E"/>
    <w:rsid w:val="00E35C9B"/>
    <w:rsid w:val="00E37205"/>
    <w:rsid w:val="00E3754F"/>
    <w:rsid w:val="00E40F21"/>
    <w:rsid w:val="00E421F0"/>
    <w:rsid w:val="00E42530"/>
    <w:rsid w:val="00E440FE"/>
    <w:rsid w:val="00E442CA"/>
    <w:rsid w:val="00E44755"/>
    <w:rsid w:val="00E452F9"/>
    <w:rsid w:val="00E4536C"/>
    <w:rsid w:val="00E4607F"/>
    <w:rsid w:val="00E4670F"/>
    <w:rsid w:val="00E468E1"/>
    <w:rsid w:val="00E50130"/>
    <w:rsid w:val="00E50B97"/>
    <w:rsid w:val="00E51AB5"/>
    <w:rsid w:val="00E52FFA"/>
    <w:rsid w:val="00E5373F"/>
    <w:rsid w:val="00E53C46"/>
    <w:rsid w:val="00E554E7"/>
    <w:rsid w:val="00E5733D"/>
    <w:rsid w:val="00E60CA8"/>
    <w:rsid w:val="00E60F85"/>
    <w:rsid w:val="00E61983"/>
    <w:rsid w:val="00E62166"/>
    <w:rsid w:val="00E62220"/>
    <w:rsid w:val="00E62991"/>
    <w:rsid w:val="00E629BB"/>
    <w:rsid w:val="00E63774"/>
    <w:rsid w:val="00E63C35"/>
    <w:rsid w:val="00E641EC"/>
    <w:rsid w:val="00E64C70"/>
    <w:rsid w:val="00E700D2"/>
    <w:rsid w:val="00E7172A"/>
    <w:rsid w:val="00E71D6F"/>
    <w:rsid w:val="00E73CBE"/>
    <w:rsid w:val="00E73FDE"/>
    <w:rsid w:val="00E7532D"/>
    <w:rsid w:val="00E756B1"/>
    <w:rsid w:val="00E75906"/>
    <w:rsid w:val="00E76D08"/>
    <w:rsid w:val="00E805BA"/>
    <w:rsid w:val="00E815B0"/>
    <w:rsid w:val="00E82750"/>
    <w:rsid w:val="00E83439"/>
    <w:rsid w:val="00E83D16"/>
    <w:rsid w:val="00E8513A"/>
    <w:rsid w:val="00E857BD"/>
    <w:rsid w:val="00E857E4"/>
    <w:rsid w:val="00E87447"/>
    <w:rsid w:val="00E87AB6"/>
    <w:rsid w:val="00E90DA5"/>
    <w:rsid w:val="00E914CB"/>
    <w:rsid w:val="00E93BA2"/>
    <w:rsid w:val="00E93C52"/>
    <w:rsid w:val="00E97BD5"/>
    <w:rsid w:val="00E97F2D"/>
    <w:rsid w:val="00EA0912"/>
    <w:rsid w:val="00EA27A7"/>
    <w:rsid w:val="00EA29E5"/>
    <w:rsid w:val="00EA4121"/>
    <w:rsid w:val="00EA4411"/>
    <w:rsid w:val="00EA479A"/>
    <w:rsid w:val="00EA5164"/>
    <w:rsid w:val="00EA684A"/>
    <w:rsid w:val="00EA6D90"/>
    <w:rsid w:val="00EA6E50"/>
    <w:rsid w:val="00EA7B04"/>
    <w:rsid w:val="00EB060E"/>
    <w:rsid w:val="00EB0AC8"/>
    <w:rsid w:val="00EB2068"/>
    <w:rsid w:val="00EB36E2"/>
    <w:rsid w:val="00EB5260"/>
    <w:rsid w:val="00EB5856"/>
    <w:rsid w:val="00EB5A10"/>
    <w:rsid w:val="00EB61C4"/>
    <w:rsid w:val="00EB7236"/>
    <w:rsid w:val="00EB7BBA"/>
    <w:rsid w:val="00EC0AE8"/>
    <w:rsid w:val="00EC1332"/>
    <w:rsid w:val="00EC2AE8"/>
    <w:rsid w:val="00EC2B8F"/>
    <w:rsid w:val="00EC31ED"/>
    <w:rsid w:val="00EC328D"/>
    <w:rsid w:val="00EC38F0"/>
    <w:rsid w:val="00EC4642"/>
    <w:rsid w:val="00ED0A1D"/>
    <w:rsid w:val="00ED0C48"/>
    <w:rsid w:val="00ED21B9"/>
    <w:rsid w:val="00ED28A0"/>
    <w:rsid w:val="00ED31C1"/>
    <w:rsid w:val="00ED56D6"/>
    <w:rsid w:val="00ED6648"/>
    <w:rsid w:val="00ED6C82"/>
    <w:rsid w:val="00ED740F"/>
    <w:rsid w:val="00ED7643"/>
    <w:rsid w:val="00ED76CF"/>
    <w:rsid w:val="00ED7B6D"/>
    <w:rsid w:val="00EE07DE"/>
    <w:rsid w:val="00EE0D51"/>
    <w:rsid w:val="00EE1838"/>
    <w:rsid w:val="00EE2461"/>
    <w:rsid w:val="00EE431E"/>
    <w:rsid w:val="00EE487D"/>
    <w:rsid w:val="00EE4B04"/>
    <w:rsid w:val="00EE529A"/>
    <w:rsid w:val="00EE6492"/>
    <w:rsid w:val="00EE6B2E"/>
    <w:rsid w:val="00EE725D"/>
    <w:rsid w:val="00EF098E"/>
    <w:rsid w:val="00EF0BB7"/>
    <w:rsid w:val="00EF120B"/>
    <w:rsid w:val="00EF1255"/>
    <w:rsid w:val="00EF17E9"/>
    <w:rsid w:val="00EF213D"/>
    <w:rsid w:val="00EF2276"/>
    <w:rsid w:val="00EF3924"/>
    <w:rsid w:val="00EF3BCF"/>
    <w:rsid w:val="00EF4128"/>
    <w:rsid w:val="00EF4DF4"/>
    <w:rsid w:val="00EF538A"/>
    <w:rsid w:val="00EF600F"/>
    <w:rsid w:val="00EF61C9"/>
    <w:rsid w:val="00EF6459"/>
    <w:rsid w:val="00EF6635"/>
    <w:rsid w:val="00F00013"/>
    <w:rsid w:val="00F004A4"/>
    <w:rsid w:val="00F00AA9"/>
    <w:rsid w:val="00F0173A"/>
    <w:rsid w:val="00F01B1B"/>
    <w:rsid w:val="00F021D3"/>
    <w:rsid w:val="00F035FB"/>
    <w:rsid w:val="00F04FB4"/>
    <w:rsid w:val="00F06333"/>
    <w:rsid w:val="00F06B09"/>
    <w:rsid w:val="00F06DE2"/>
    <w:rsid w:val="00F07116"/>
    <w:rsid w:val="00F0766A"/>
    <w:rsid w:val="00F11541"/>
    <w:rsid w:val="00F12977"/>
    <w:rsid w:val="00F12F94"/>
    <w:rsid w:val="00F14130"/>
    <w:rsid w:val="00F149FD"/>
    <w:rsid w:val="00F14B97"/>
    <w:rsid w:val="00F15213"/>
    <w:rsid w:val="00F15FE0"/>
    <w:rsid w:val="00F1713E"/>
    <w:rsid w:val="00F173AE"/>
    <w:rsid w:val="00F1752F"/>
    <w:rsid w:val="00F20E0B"/>
    <w:rsid w:val="00F22922"/>
    <w:rsid w:val="00F23D12"/>
    <w:rsid w:val="00F24C18"/>
    <w:rsid w:val="00F2587F"/>
    <w:rsid w:val="00F25CA0"/>
    <w:rsid w:val="00F307A3"/>
    <w:rsid w:val="00F312C8"/>
    <w:rsid w:val="00F33056"/>
    <w:rsid w:val="00F33DE6"/>
    <w:rsid w:val="00F351F0"/>
    <w:rsid w:val="00F35B32"/>
    <w:rsid w:val="00F35F54"/>
    <w:rsid w:val="00F375EE"/>
    <w:rsid w:val="00F400C2"/>
    <w:rsid w:val="00F412A1"/>
    <w:rsid w:val="00F4142E"/>
    <w:rsid w:val="00F42897"/>
    <w:rsid w:val="00F429EA"/>
    <w:rsid w:val="00F42CA6"/>
    <w:rsid w:val="00F4308E"/>
    <w:rsid w:val="00F4320A"/>
    <w:rsid w:val="00F43726"/>
    <w:rsid w:val="00F446D6"/>
    <w:rsid w:val="00F44AEB"/>
    <w:rsid w:val="00F47E96"/>
    <w:rsid w:val="00F52EB5"/>
    <w:rsid w:val="00F52EF4"/>
    <w:rsid w:val="00F53487"/>
    <w:rsid w:val="00F54B17"/>
    <w:rsid w:val="00F55647"/>
    <w:rsid w:val="00F55C3A"/>
    <w:rsid w:val="00F609A2"/>
    <w:rsid w:val="00F609DD"/>
    <w:rsid w:val="00F60C7E"/>
    <w:rsid w:val="00F60DBC"/>
    <w:rsid w:val="00F6134E"/>
    <w:rsid w:val="00F623E3"/>
    <w:rsid w:val="00F62952"/>
    <w:rsid w:val="00F63971"/>
    <w:rsid w:val="00F645D2"/>
    <w:rsid w:val="00F67501"/>
    <w:rsid w:val="00F67523"/>
    <w:rsid w:val="00F67DE6"/>
    <w:rsid w:val="00F70E2D"/>
    <w:rsid w:val="00F716D5"/>
    <w:rsid w:val="00F71F5A"/>
    <w:rsid w:val="00F72D48"/>
    <w:rsid w:val="00F7317E"/>
    <w:rsid w:val="00F7356A"/>
    <w:rsid w:val="00F73D2E"/>
    <w:rsid w:val="00F749D9"/>
    <w:rsid w:val="00F80909"/>
    <w:rsid w:val="00F80934"/>
    <w:rsid w:val="00F8209B"/>
    <w:rsid w:val="00F82A22"/>
    <w:rsid w:val="00F904A5"/>
    <w:rsid w:val="00F91088"/>
    <w:rsid w:val="00F926FF"/>
    <w:rsid w:val="00F944D1"/>
    <w:rsid w:val="00F95784"/>
    <w:rsid w:val="00F9694F"/>
    <w:rsid w:val="00F9715A"/>
    <w:rsid w:val="00F974FF"/>
    <w:rsid w:val="00F975FC"/>
    <w:rsid w:val="00F9778A"/>
    <w:rsid w:val="00F97851"/>
    <w:rsid w:val="00FA0990"/>
    <w:rsid w:val="00FA1CDA"/>
    <w:rsid w:val="00FA296A"/>
    <w:rsid w:val="00FA3DC0"/>
    <w:rsid w:val="00FA4720"/>
    <w:rsid w:val="00FA6ECF"/>
    <w:rsid w:val="00FA749D"/>
    <w:rsid w:val="00FA78F6"/>
    <w:rsid w:val="00FA7EA1"/>
    <w:rsid w:val="00FB0828"/>
    <w:rsid w:val="00FB0E15"/>
    <w:rsid w:val="00FB119B"/>
    <w:rsid w:val="00FB30CF"/>
    <w:rsid w:val="00FB6904"/>
    <w:rsid w:val="00FB7A21"/>
    <w:rsid w:val="00FC0921"/>
    <w:rsid w:val="00FC0A5D"/>
    <w:rsid w:val="00FC0B45"/>
    <w:rsid w:val="00FC384E"/>
    <w:rsid w:val="00FC484D"/>
    <w:rsid w:val="00FC6B7B"/>
    <w:rsid w:val="00FC6C68"/>
    <w:rsid w:val="00FC7963"/>
    <w:rsid w:val="00FC7E54"/>
    <w:rsid w:val="00FD0062"/>
    <w:rsid w:val="00FD0A8C"/>
    <w:rsid w:val="00FD0F70"/>
    <w:rsid w:val="00FD1222"/>
    <w:rsid w:val="00FD1783"/>
    <w:rsid w:val="00FD18DF"/>
    <w:rsid w:val="00FD264D"/>
    <w:rsid w:val="00FD4C56"/>
    <w:rsid w:val="00FD51EC"/>
    <w:rsid w:val="00FD63ED"/>
    <w:rsid w:val="00FD7BA2"/>
    <w:rsid w:val="00FE153D"/>
    <w:rsid w:val="00FE2B7D"/>
    <w:rsid w:val="00FE3562"/>
    <w:rsid w:val="00FE3F41"/>
    <w:rsid w:val="00FE41FD"/>
    <w:rsid w:val="00FE560A"/>
    <w:rsid w:val="00FF00C6"/>
    <w:rsid w:val="00FF1027"/>
    <w:rsid w:val="00FF16D1"/>
    <w:rsid w:val="00FF35C9"/>
    <w:rsid w:val="00FF37A4"/>
    <w:rsid w:val="00FF3C5F"/>
    <w:rsid w:val="00FF41D2"/>
    <w:rsid w:val="00FF5279"/>
    <w:rsid w:val="00FF61CE"/>
    <w:rsid w:val="00FF6232"/>
    <w:rsid w:val="00FF6A32"/>
    <w:rsid w:val="00FF7235"/>
    <w:rsid w:val="00FF7578"/>
    <w:rsid w:val="00FF76DC"/>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C8ABCAC"/>
  <w15:docId w15:val="{AE391279-0654-448D-866C-981D5879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8D"/>
    <w:pPr>
      <w:widowControl w:val="0"/>
      <w:suppressAutoHyphens/>
      <w:spacing w:after="0" w:line="240" w:lineRule="auto"/>
    </w:pPr>
    <w:rPr>
      <w:rFonts w:ascii="Times New Roman" w:eastAsia="Times New Roman" w:hAnsi="Times New Roman" w:cs="Times New Roman"/>
      <w:sz w:val="24"/>
      <w:szCs w:val="20"/>
      <w:lang w:eastAsia="ar-SA"/>
    </w:rPr>
  </w:style>
  <w:style w:type="paragraph" w:styleId="Titre1">
    <w:name w:val="heading 1"/>
    <w:basedOn w:val="Normal"/>
    <w:next w:val="Normal"/>
    <w:link w:val="Titre1Car"/>
    <w:qFormat/>
    <w:rsid w:val="00CA46A0"/>
    <w:pPr>
      <w:keepNext/>
      <w:jc w:val="both"/>
      <w:outlineLvl w:val="0"/>
    </w:pPr>
    <w:rPr>
      <w:rFonts w:ascii="Charter BT" w:hAnsi="Charter BT"/>
      <w:b/>
      <w:u w:val="single"/>
    </w:rPr>
  </w:style>
  <w:style w:type="paragraph" w:styleId="Titre2">
    <w:name w:val="heading 2"/>
    <w:basedOn w:val="Normal"/>
    <w:next w:val="Normal"/>
    <w:link w:val="Titre2Car"/>
    <w:qFormat/>
    <w:rsid w:val="00CA46A0"/>
    <w:pPr>
      <w:keepNext/>
      <w:ind w:left="708"/>
      <w:jc w:val="both"/>
      <w:outlineLvl w:val="1"/>
    </w:pPr>
  </w:style>
  <w:style w:type="paragraph" w:styleId="Titre3">
    <w:name w:val="heading 3"/>
    <w:basedOn w:val="Normal"/>
    <w:next w:val="Normal"/>
    <w:link w:val="Titre3Car"/>
    <w:qFormat/>
    <w:rsid w:val="00CA46A0"/>
    <w:pPr>
      <w:keepNext/>
      <w:jc w:val="both"/>
      <w:outlineLvl w:val="2"/>
    </w:pPr>
    <w:rPr>
      <w:b/>
    </w:rPr>
  </w:style>
  <w:style w:type="paragraph" w:styleId="Titre4">
    <w:name w:val="heading 4"/>
    <w:basedOn w:val="Normal"/>
    <w:next w:val="Normal"/>
    <w:link w:val="Titre4Car"/>
    <w:qFormat/>
    <w:rsid w:val="00CA46A0"/>
    <w:pPr>
      <w:keepNext/>
      <w:jc w:val="center"/>
      <w:outlineLvl w:val="3"/>
    </w:pPr>
  </w:style>
  <w:style w:type="paragraph" w:styleId="Titre5">
    <w:name w:val="heading 5"/>
    <w:basedOn w:val="Normal"/>
    <w:next w:val="Normal"/>
    <w:link w:val="Titre5Car"/>
    <w:qFormat/>
    <w:rsid w:val="00CA46A0"/>
    <w:pPr>
      <w:keepNext/>
      <w:ind w:left="709" w:firstLine="709"/>
      <w:jc w:val="both"/>
      <w:outlineLvl w:val="4"/>
    </w:pPr>
  </w:style>
  <w:style w:type="paragraph" w:styleId="Titre6">
    <w:name w:val="heading 6"/>
    <w:basedOn w:val="Normal"/>
    <w:next w:val="Normal"/>
    <w:link w:val="Titre6Car"/>
    <w:qFormat/>
    <w:rsid w:val="00CA46A0"/>
    <w:pPr>
      <w:keepNext/>
      <w:jc w:val="both"/>
      <w:outlineLvl w:val="5"/>
    </w:pPr>
    <w:rPr>
      <w:b/>
      <w:bCs/>
    </w:rPr>
  </w:style>
  <w:style w:type="paragraph" w:styleId="Titre7">
    <w:name w:val="heading 7"/>
    <w:basedOn w:val="Normal"/>
    <w:next w:val="Normal"/>
    <w:link w:val="Titre7Car"/>
    <w:qFormat/>
    <w:rsid w:val="00CA46A0"/>
    <w:pPr>
      <w:keepNext/>
      <w:jc w:val="both"/>
      <w:outlineLvl w:val="6"/>
    </w:pPr>
    <w:rPr>
      <w:b/>
      <w:bCs/>
      <w:i/>
      <w:iCs/>
      <w:lang w:val="en-GB"/>
    </w:rPr>
  </w:style>
  <w:style w:type="paragraph" w:styleId="Titre8">
    <w:name w:val="heading 8"/>
    <w:basedOn w:val="Normal"/>
    <w:next w:val="Normal"/>
    <w:link w:val="Titre8Car"/>
    <w:qFormat/>
    <w:rsid w:val="00CA46A0"/>
    <w:pPr>
      <w:keepNext/>
      <w:numPr>
        <w:ilvl w:val="7"/>
        <w:numId w:val="1"/>
      </w:numPr>
      <w:ind w:left="720"/>
      <w:jc w:val="both"/>
      <w:outlineLvl w:val="7"/>
    </w:pPr>
    <w:rPr>
      <w:b/>
      <w:bCs/>
    </w:rPr>
  </w:style>
  <w:style w:type="paragraph" w:styleId="Titre9">
    <w:name w:val="heading 9"/>
    <w:basedOn w:val="Normal"/>
    <w:next w:val="Normal"/>
    <w:link w:val="Titre9Car"/>
    <w:qFormat/>
    <w:rsid w:val="00CA46A0"/>
    <w:pPr>
      <w:keepNext/>
      <w:ind w:left="709"/>
      <w:jc w:val="both"/>
      <w:outlineLvl w:val="8"/>
    </w:pPr>
    <w:rPr>
      <w:b/>
      <w:bCs/>
      <w:i/>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CA46A0"/>
    <w:rPr>
      <w:rFonts w:ascii="Charter BT" w:eastAsia="Times New Roman" w:hAnsi="Charter BT" w:cs="Times New Roman"/>
      <w:b/>
      <w:sz w:val="24"/>
      <w:szCs w:val="20"/>
      <w:u w:val="single"/>
      <w:lang w:eastAsia="ar-SA"/>
    </w:rPr>
  </w:style>
  <w:style w:type="character" w:customStyle="1" w:styleId="Titre2Car">
    <w:name w:val="Titre 2 Car"/>
    <w:basedOn w:val="Policepardfaut"/>
    <w:link w:val="Titre2"/>
    <w:rsid w:val="00CA46A0"/>
    <w:rPr>
      <w:rFonts w:ascii="Times New Roman" w:eastAsia="Times New Roman" w:hAnsi="Times New Roman" w:cs="Times New Roman"/>
      <w:sz w:val="24"/>
      <w:szCs w:val="20"/>
      <w:lang w:eastAsia="ar-SA"/>
    </w:rPr>
  </w:style>
  <w:style w:type="character" w:customStyle="1" w:styleId="Titre3Car">
    <w:name w:val="Titre 3 Car"/>
    <w:basedOn w:val="Policepardfaut"/>
    <w:link w:val="Titre3"/>
    <w:rsid w:val="00CA46A0"/>
    <w:rPr>
      <w:rFonts w:ascii="Times New Roman" w:eastAsia="Times New Roman" w:hAnsi="Times New Roman" w:cs="Times New Roman"/>
      <w:b/>
      <w:sz w:val="24"/>
      <w:szCs w:val="20"/>
      <w:lang w:eastAsia="ar-SA"/>
    </w:rPr>
  </w:style>
  <w:style w:type="character" w:customStyle="1" w:styleId="Titre4Car">
    <w:name w:val="Titre 4 Car"/>
    <w:basedOn w:val="Policepardfaut"/>
    <w:link w:val="Titre4"/>
    <w:rsid w:val="00CA46A0"/>
    <w:rPr>
      <w:rFonts w:ascii="Times New Roman" w:eastAsia="Times New Roman" w:hAnsi="Times New Roman" w:cs="Times New Roman"/>
      <w:sz w:val="24"/>
      <w:szCs w:val="20"/>
      <w:lang w:eastAsia="ar-SA"/>
    </w:rPr>
  </w:style>
  <w:style w:type="character" w:customStyle="1" w:styleId="Titre5Car">
    <w:name w:val="Titre 5 Car"/>
    <w:basedOn w:val="Policepardfaut"/>
    <w:link w:val="Titre5"/>
    <w:rsid w:val="00CA46A0"/>
    <w:rPr>
      <w:rFonts w:ascii="Times New Roman" w:eastAsia="Times New Roman" w:hAnsi="Times New Roman" w:cs="Times New Roman"/>
      <w:sz w:val="24"/>
      <w:szCs w:val="20"/>
      <w:lang w:eastAsia="ar-SA"/>
    </w:rPr>
  </w:style>
  <w:style w:type="character" w:customStyle="1" w:styleId="Titre6Car">
    <w:name w:val="Titre 6 Car"/>
    <w:basedOn w:val="Policepardfaut"/>
    <w:link w:val="Titre6"/>
    <w:rsid w:val="00CA46A0"/>
    <w:rPr>
      <w:rFonts w:ascii="Times New Roman" w:eastAsia="Times New Roman" w:hAnsi="Times New Roman" w:cs="Times New Roman"/>
      <w:b/>
      <w:bCs/>
      <w:sz w:val="24"/>
      <w:szCs w:val="20"/>
      <w:lang w:eastAsia="ar-SA"/>
    </w:rPr>
  </w:style>
  <w:style w:type="character" w:customStyle="1" w:styleId="Titre7Car">
    <w:name w:val="Titre 7 Car"/>
    <w:basedOn w:val="Policepardfaut"/>
    <w:link w:val="Titre7"/>
    <w:rsid w:val="00CA46A0"/>
    <w:rPr>
      <w:rFonts w:ascii="Times New Roman" w:eastAsia="Times New Roman" w:hAnsi="Times New Roman" w:cs="Times New Roman"/>
      <w:b/>
      <w:bCs/>
      <w:i/>
      <w:iCs/>
      <w:sz w:val="24"/>
      <w:szCs w:val="20"/>
      <w:lang w:val="en-GB" w:eastAsia="ar-SA"/>
    </w:rPr>
  </w:style>
  <w:style w:type="character" w:customStyle="1" w:styleId="Titre8Car">
    <w:name w:val="Titre 8 Car"/>
    <w:basedOn w:val="Policepardfaut"/>
    <w:link w:val="Titre8"/>
    <w:rsid w:val="00CA46A0"/>
    <w:rPr>
      <w:rFonts w:ascii="Times New Roman" w:eastAsia="Times New Roman" w:hAnsi="Times New Roman" w:cs="Times New Roman"/>
      <w:b/>
      <w:bCs/>
      <w:sz w:val="24"/>
      <w:szCs w:val="20"/>
      <w:lang w:eastAsia="ar-SA"/>
    </w:rPr>
  </w:style>
  <w:style w:type="character" w:customStyle="1" w:styleId="Titre9Car">
    <w:name w:val="Titre 9 Car"/>
    <w:basedOn w:val="Policepardfaut"/>
    <w:link w:val="Titre9"/>
    <w:rsid w:val="00CA46A0"/>
    <w:rPr>
      <w:rFonts w:ascii="Times New Roman" w:eastAsia="Times New Roman" w:hAnsi="Times New Roman" w:cs="Times New Roman"/>
      <w:b/>
      <w:bCs/>
      <w:i/>
      <w:iCs/>
      <w:sz w:val="24"/>
      <w:szCs w:val="20"/>
      <w:lang w:eastAsia="ar-SA"/>
    </w:rPr>
  </w:style>
  <w:style w:type="character" w:styleId="Numrodepage">
    <w:name w:val="page number"/>
    <w:basedOn w:val="Policepardfaut"/>
    <w:semiHidden/>
    <w:rsid w:val="00F609DD"/>
  </w:style>
  <w:style w:type="paragraph" w:styleId="Corpsdetexte">
    <w:name w:val="Body Text"/>
    <w:basedOn w:val="Normal"/>
    <w:link w:val="CorpsdetexteCar"/>
    <w:uiPriority w:val="99"/>
    <w:qFormat/>
    <w:rsid w:val="00F609DD"/>
    <w:pPr>
      <w:jc w:val="both"/>
    </w:pPr>
    <w:rPr>
      <w:b/>
      <w:i/>
      <w:sz w:val="40"/>
    </w:rPr>
  </w:style>
  <w:style w:type="character" w:customStyle="1" w:styleId="CorpsdetexteCar">
    <w:name w:val="Corps de texte Car"/>
    <w:basedOn w:val="Policepardfaut"/>
    <w:link w:val="Corpsdetexte"/>
    <w:uiPriority w:val="99"/>
    <w:rsid w:val="00F609DD"/>
    <w:rPr>
      <w:rFonts w:ascii="Times New Roman" w:eastAsia="Times New Roman" w:hAnsi="Times New Roman" w:cs="Times New Roman"/>
      <w:b/>
      <w:i/>
      <w:sz w:val="40"/>
      <w:szCs w:val="20"/>
      <w:lang w:eastAsia="ar-SA"/>
    </w:rPr>
  </w:style>
  <w:style w:type="paragraph" w:styleId="Corpsdetexte2">
    <w:name w:val="Body Text 2"/>
    <w:basedOn w:val="Normal"/>
    <w:link w:val="Corpsdetexte2Car"/>
    <w:rsid w:val="00F609DD"/>
    <w:pPr>
      <w:jc w:val="both"/>
    </w:pPr>
    <w:rPr>
      <w:rFonts w:ascii="Charter BT" w:hAnsi="Charter BT"/>
      <w:b/>
    </w:rPr>
  </w:style>
  <w:style w:type="character" w:customStyle="1" w:styleId="Corpsdetexte2Car">
    <w:name w:val="Corps de texte 2 Car"/>
    <w:basedOn w:val="Policepardfaut"/>
    <w:link w:val="Corpsdetexte2"/>
    <w:rsid w:val="00F609DD"/>
    <w:rPr>
      <w:rFonts w:ascii="Charter BT" w:eastAsia="Times New Roman" w:hAnsi="Charter BT" w:cs="Times New Roman"/>
      <w:b/>
      <w:sz w:val="24"/>
      <w:szCs w:val="20"/>
      <w:lang w:eastAsia="ar-SA"/>
    </w:rPr>
  </w:style>
  <w:style w:type="paragraph" w:styleId="Corpsdetexte3">
    <w:name w:val="Body Text 3"/>
    <w:basedOn w:val="Normal"/>
    <w:link w:val="Corpsdetexte3Car"/>
    <w:uiPriority w:val="99"/>
    <w:rsid w:val="00F609DD"/>
    <w:pPr>
      <w:jc w:val="both"/>
    </w:pPr>
  </w:style>
  <w:style w:type="character" w:customStyle="1" w:styleId="Corpsdetexte3Car">
    <w:name w:val="Corps de texte 3 Car"/>
    <w:basedOn w:val="Policepardfaut"/>
    <w:link w:val="Corpsdetexte3"/>
    <w:uiPriority w:val="99"/>
    <w:rsid w:val="00F609DD"/>
    <w:rPr>
      <w:rFonts w:ascii="Times New Roman" w:eastAsia="Times New Roman" w:hAnsi="Times New Roman" w:cs="Times New Roman"/>
      <w:sz w:val="24"/>
      <w:szCs w:val="20"/>
      <w:lang w:eastAsia="ar-SA"/>
    </w:rPr>
  </w:style>
  <w:style w:type="paragraph" w:styleId="NormalWeb">
    <w:name w:val="Normal (Web)"/>
    <w:basedOn w:val="Normal"/>
    <w:uiPriority w:val="99"/>
    <w:unhideWhenUsed/>
    <w:rsid w:val="00F609DD"/>
    <w:pPr>
      <w:widowControl/>
      <w:suppressAutoHyphens w:val="0"/>
      <w:spacing w:before="100" w:beforeAutospacing="1" w:after="100" w:afterAutospacing="1"/>
    </w:pPr>
    <w:rPr>
      <w:szCs w:val="24"/>
      <w:lang w:eastAsia="fr-FR"/>
    </w:rPr>
  </w:style>
  <w:style w:type="character" w:styleId="Lienhypertexte">
    <w:name w:val="Hyperlink"/>
    <w:uiPriority w:val="99"/>
    <w:semiHidden/>
    <w:unhideWhenUsed/>
    <w:rsid w:val="00F609DD"/>
    <w:rPr>
      <w:color w:val="0000FF"/>
      <w:u w:val="single"/>
    </w:rPr>
  </w:style>
  <w:style w:type="paragraph" w:styleId="En-tte">
    <w:name w:val="header"/>
    <w:basedOn w:val="Normal"/>
    <w:link w:val="En-tteCar"/>
    <w:unhideWhenUsed/>
    <w:rsid w:val="00F609DD"/>
    <w:pPr>
      <w:tabs>
        <w:tab w:val="center" w:pos="4536"/>
        <w:tab w:val="right" w:pos="9072"/>
      </w:tabs>
    </w:pPr>
  </w:style>
  <w:style w:type="character" w:customStyle="1" w:styleId="En-tteCar">
    <w:name w:val="En-tête Car"/>
    <w:basedOn w:val="Policepardfaut"/>
    <w:link w:val="En-tte"/>
    <w:rsid w:val="00F609DD"/>
    <w:rPr>
      <w:rFonts w:ascii="Times New Roman" w:eastAsia="Times New Roman" w:hAnsi="Times New Roman" w:cs="Times New Roman"/>
      <w:sz w:val="24"/>
      <w:szCs w:val="20"/>
      <w:lang w:eastAsia="ar-SA"/>
    </w:rPr>
  </w:style>
  <w:style w:type="paragraph" w:styleId="Pieddepage">
    <w:name w:val="footer"/>
    <w:basedOn w:val="Normal"/>
    <w:link w:val="PieddepageCar"/>
    <w:unhideWhenUsed/>
    <w:rsid w:val="00F609DD"/>
    <w:pPr>
      <w:tabs>
        <w:tab w:val="center" w:pos="4536"/>
        <w:tab w:val="right" w:pos="9072"/>
      </w:tabs>
    </w:pPr>
  </w:style>
  <w:style w:type="character" w:customStyle="1" w:styleId="PieddepageCar">
    <w:name w:val="Pied de page Car"/>
    <w:basedOn w:val="Policepardfaut"/>
    <w:link w:val="Pieddepage"/>
    <w:rsid w:val="00F609DD"/>
    <w:rPr>
      <w:rFonts w:ascii="Times New Roman" w:eastAsia="Times New Roman" w:hAnsi="Times New Roman" w:cs="Times New Roman"/>
      <w:sz w:val="24"/>
      <w:szCs w:val="20"/>
      <w:lang w:eastAsia="ar-SA"/>
    </w:rPr>
  </w:style>
  <w:style w:type="paragraph" w:styleId="Textedebulles">
    <w:name w:val="Balloon Text"/>
    <w:basedOn w:val="Normal"/>
    <w:link w:val="TextedebullesCar"/>
    <w:uiPriority w:val="99"/>
    <w:unhideWhenUsed/>
    <w:rsid w:val="006F4FA2"/>
    <w:rPr>
      <w:rFonts w:ascii="Tahoma" w:hAnsi="Tahoma" w:cs="Tahoma"/>
      <w:sz w:val="16"/>
      <w:szCs w:val="16"/>
    </w:rPr>
  </w:style>
  <w:style w:type="character" w:customStyle="1" w:styleId="TextedebullesCar">
    <w:name w:val="Texte de bulles Car"/>
    <w:basedOn w:val="Policepardfaut"/>
    <w:link w:val="Textedebulles"/>
    <w:uiPriority w:val="99"/>
    <w:rsid w:val="006F4FA2"/>
    <w:rPr>
      <w:rFonts w:ascii="Tahoma" w:eastAsia="Times New Roman" w:hAnsi="Tahoma" w:cs="Tahoma"/>
      <w:sz w:val="16"/>
      <w:szCs w:val="16"/>
      <w:lang w:eastAsia="ar-SA"/>
    </w:rPr>
  </w:style>
  <w:style w:type="paragraph" w:styleId="Paragraphedeliste">
    <w:name w:val="List Paragraph"/>
    <w:aliases w:val="TE Paragraphe de liste,Titre 4  TD,Liste à puces 1,normal"/>
    <w:basedOn w:val="Normal"/>
    <w:link w:val="ParagraphedelisteCar"/>
    <w:uiPriority w:val="34"/>
    <w:qFormat/>
    <w:rsid w:val="009357D3"/>
    <w:pPr>
      <w:ind w:left="708"/>
    </w:pPr>
  </w:style>
  <w:style w:type="character" w:styleId="lev">
    <w:name w:val="Strong"/>
    <w:uiPriority w:val="22"/>
    <w:qFormat/>
    <w:rsid w:val="00AA5A03"/>
    <w:rPr>
      <w:b/>
      <w:bCs/>
    </w:rPr>
  </w:style>
  <w:style w:type="paragraph" w:customStyle="1" w:styleId="Default">
    <w:name w:val="Default"/>
    <w:rsid w:val="00EF61C9"/>
    <w:pPr>
      <w:autoSpaceDE w:val="0"/>
      <w:autoSpaceDN w:val="0"/>
      <w:adjustRightInd w:val="0"/>
      <w:spacing w:after="0" w:line="240" w:lineRule="auto"/>
    </w:pPr>
    <w:rPr>
      <w:rFonts w:ascii="Book Antiqua" w:eastAsia="Times New Roman" w:hAnsi="Book Antiqua" w:cs="Book Antiqua"/>
      <w:color w:val="000000"/>
      <w:sz w:val="24"/>
      <w:szCs w:val="24"/>
      <w:lang w:eastAsia="fr-FR"/>
    </w:rPr>
  </w:style>
  <w:style w:type="character" w:customStyle="1" w:styleId="WW8Num2z0">
    <w:name w:val="WW8Num2z0"/>
    <w:rsid w:val="00CA46A0"/>
    <w:rPr>
      <w:rFonts w:ascii="Times New Roman" w:hAnsi="Times New Roman" w:cs="Times New Roman"/>
    </w:rPr>
  </w:style>
  <w:style w:type="character" w:customStyle="1" w:styleId="WW8Num3z0">
    <w:name w:val="WW8Num3z0"/>
    <w:rsid w:val="00CA46A0"/>
    <w:rPr>
      <w:rFonts w:ascii="Times New Roman" w:eastAsia="Times New Roman" w:hAnsi="Times New Roman" w:cs="Times New Roman"/>
    </w:rPr>
  </w:style>
  <w:style w:type="character" w:customStyle="1" w:styleId="WW8Num3z1">
    <w:name w:val="WW8Num3z1"/>
    <w:rsid w:val="00CA46A0"/>
    <w:rPr>
      <w:rFonts w:ascii="Courier New" w:hAnsi="Courier New" w:cs="Courier New"/>
    </w:rPr>
  </w:style>
  <w:style w:type="character" w:customStyle="1" w:styleId="WW8Num3z2">
    <w:name w:val="WW8Num3z2"/>
    <w:rsid w:val="00CA46A0"/>
    <w:rPr>
      <w:rFonts w:ascii="Wingdings" w:hAnsi="Wingdings"/>
    </w:rPr>
  </w:style>
  <w:style w:type="character" w:customStyle="1" w:styleId="WW8Num3z3">
    <w:name w:val="WW8Num3z3"/>
    <w:rsid w:val="00CA46A0"/>
    <w:rPr>
      <w:rFonts w:ascii="Symbol" w:hAnsi="Symbol"/>
    </w:rPr>
  </w:style>
  <w:style w:type="character" w:customStyle="1" w:styleId="WW8Num5z0">
    <w:name w:val="WW8Num5z0"/>
    <w:rsid w:val="00CA46A0"/>
    <w:rPr>
      <w:rFonts w:ascii="Times New Roman" w:hAnsi="Times New Roman" w:cs="Times New Roman"/>
    </w:rPr>
  </w:style>
  <w:style w:type="character" w:customStyle="1" w:styleId="WW8Num5z1">
    <w:name w:val="WW8Num5z1"/>
    <w:rsid w:val="00CA46A0"/>
    <w:rPr>
      <w:rFonts w:ascii="Courier New" w:hAnsi="Courier New" w:cs="Courier New"/>
    </w:rPr>
  </w:style>
  <w:style w:type="character" w:customStyle="1" w:styleId="WW8Num5z2">
    <w:name w:val="WW8Num5z2"/>
    <w:rsid w:val="00CA46A0"/>
    <w:rPr>
      <w:rFonts w:ascii="Wingdings" w:hAnsi="Wingdings"/>
    </w:rPr>
  </w:style>
  <w:style w:type="character" w:customStyle="1" w:styleId="WW8Num5z3">
    <w:name w:val="WW8Num5z3"/>
    <w:rsid w:val="00CA46A0"/>
    <w:rPr>
      <w:rFonts w:ascii="Symbol" w:hAnsi="Symbol"/>
    </w:rPr>
  </w:style>
  <w:style w:type="character" w:customStyle="1" w:styleId="WW8Num6z0">
    <w:name w:val="WW8Num6z0"/>
    <w:rsid w:val="00CA46A0"/>
    <w:rPr>
      <w:rFonts w:ascii="Times New Roman" w:hAnsi="Times New Roman" w:cs="Times New Roman"/>
    </w:rPr>
  </w:style>
  <w:style w:type="character" w:customStyle="1" w:styleId="WW8Num6z1">
    <w:name w:val="WW8Num6z1"/>
    <w:rsid w:val="00CA46A0"/>
    <w:rPr>
      <w:rFonts w:ascii="Courier New" w:hAnsi="Courier New"/>
    </w:rPr>
  </w:style>
  <w:style w:type="character" w:customStyle="1" w:styleId="WW8Num6z2">
    <w:name w:val="WW8Num6z2"/>
    <w:rsid w:val="00CA46A0"/>
    <w:rPr>
      <w:rFonts w:ascii="Wingdings" w:hAnsi="Wingdings"/>
    </w:rPr>
  </w:style>
  <w:style w:type="character" w:customStyle="1" w:styleId="WW8Num6z3">
    <w:name w:val="WW8Num6z3"/>
    <w:rsid w:val="00CA46A0"/>
    <w:rPr>
      <w:rFonts w:ascii="Symbol" w:hAnsi="Symbol"/>
    </w:rPr>
  </w:style>
  <w:style w:type="character" w:customStyle="1" w:styleId="WW8Num7z0">
    <w:name w:val="WW8Num7z0"/>
    <w:rsid w:val="00CA46A0"/>
    <w:rPr>
      <w:rFonts w:ascii="Wingdings" w:hAnsi="Wingdings"/>
    </w:rPr>
  </w:style>
  <w:style w:type="character" w:customStyle="1" w:styleId="WW8Num7z1">
    <w:name w:val="WW8Num7z1"/>
    <w:rsid w:val="00CA46A0"/>
    <w:rPr>
      <w:rFonts w:ascii="Courier New" w:hAnsi="Courier New"/>
    </w:rPr>
  </w:style>
  <w:style w:type="character" w:customStyle="1" w:styleId="WW8Num7z3">
    <w:name w:val="WW8Num7z3"/>
    <w:rsid w:val="00CA46A0"/>
    <w:rPr>
      <w:rFonts w:ascii="Symbol" w:hAnsi="Symbol"/>
    </w:rPr>
  </w:style>
  <w:style w:type="character" w:customStyle="1" w:styleId="WW8Num8z0">
    <w:name w:val="WW8Num8z0"/>
    <w:rsid w:val="00CA46A0"/>
    <w:rPr>
      <w:rFonts w:ascii="Times New Roman" w:hAnsi="Times New Roman"/>
      <w:sz w:val="16"/>
    </w:rPr>
  </w:style>
  <w:style w:type="character" w:customStyle="1" w:styleId="WW8Num9z0">
    <w:name w:val="WW8Num9z0"/>
    <w:rsid w:val="00CA46A0"/>
    <w:rPr>
      <w:rFonts w:ascii="Courier New" w:hAnsi="Courier New" w:cs="Courier New"/>
    </w:rPr>
  </w:style>
  <w:style w:type="character" w:customStyle="1" w:styleId="WW8Num9z1">
    <w:name w:val="WW8Num9z1"/>
    <w:rsid w:val="00CA46A0"/>
    <w:rPr>
      <w:rFonts w:ascii="Courier New" w:hAnsi="Courier New"/>
    </w:rPr>
  </w:style>
  <w:style w:type="character" w:customStyle="1" w:styleId="WW8Num9z2">
    <w:name w:val="WW8Num9z2"/>
    <w:rsid w:val="00CA46A0"/>
    <w:rPr>
      <w:rFonts w:ascii="Wingdings" w:hAnsi="Wingdings"/>
    </w:rPr>
  </w:style>
  <w:style w:type="character" w:customStyle="1" w:styleId="WW8Num9z3">
    <w:name w:val="WW8Num9z3"/>
    <w:rsid w:val="00CA46A0"/>
    <w:rPr>
      <w:rFonts w:ascii="Symbol" w:hAnsi="Symbol"/>
    </w:rPr>
  </w:style>
  <w:style w:type="character" w:customStyle="1" w:styleId="WW8Num10z0">
    <w:name w:val="WW8Num10z0"/>
    <w:rsid w:val="00CA46A0"/>
    <w:rPr>
      <w:rFonts w:ascii="Symbol" w:hAnsi="Symbol"/>
    </w:rPr>
  </w:style>
  <w:style w:type="character" w:customStyle="1" w:styleId="WW8Num10z1">
    <w:name w:val="WW8Num10z1"/>
    <w:rsid w:val="00CA46A0"/>
    <w:rPr>
      <w:rFonts w:ascii="Courier New" w:hAnsi="Courier New"/>
    </w:rPr>
  </w:style>
  <w:style w:type="character" w:customStyle="1" w:styleId="WW8Num10z2">
    <w:name w:val="WW8Num10z2"/>
    <w:rsid w:val="00CA46A0"/>
    <w:rPr>
      <w:rFonts w:ascii="Wingdings" w:hAnsi="Wingdings"/>
    </w:rPr>
  </w:style>
  <w:style w:type="character" w:customStyle="1" w:styleId="WW8Num11z0">
    <w:name w:val="WW8Num11z0"/>
    <w:rsid w:val="00CA46A0"/>
    <w:rPr>
      <w:rFonts w:ascii="Wingdings" w:hAnsi="Wingdings"/>
    </w:rPr>
  </w:style>
  <w:style w:type="character" w:customStyle="1" w:styleId="WW8Num11z1">
    <w:name w:val="WW8Num11z1"/>
    <w:rsid w:val="00CA46A0"/>
    <w:rPr>
      <w:rFonts w:ascii="Courier New" w:hAnsi="Courier New"/>
    </w:rPr>
  </w:style>
  <w:style w:type="character" w:customStyle="1" w:styleId="WW8Num11z3">
    <w:name w:val="WW8Num11z3"/>
    <w:rsid w:val="00CA46A0"/>
    <w:rPr>
      <w:rFonts w:ascii="Symbol" w:hAnsi="Symbol"/>
    </w:rPr>
  </w:style>
  <w:style w:type="character" w:customStyle="1" w:styleId="WW8Num12z0">
    <w:name w:val="WW8Num12z0"/>
    <w:rsid w:val="00CA46A0"/>
    <w:rPr>
      <w:rFonts w:ascii="Symbol" w:hAnsi="Symbol"/>
    </w:rPr>
  </w:style>
  <w:style w:type="character" w:customStyle="1" w:styleId="WW8Num12z1">
    <w:name w:val="WW8Num12z1"/>
    <w:rsid w:val="00CA46A0"/>
    <w:rPr>
      <w:rFonts w:ascii="Courier New" w:hAnsi="Courier New" w:cs="Courier New"/>
    </w:rPr>
  </w:style>
  <w:style w:type="character" w:customStyle="1" w:styleId="WW8Num12z2">
    <w:name w:val="WW8Num12z2"/>
    <w:rsid w:val="00CA46A0"/>
    <w:rPr>
      <w:rFonts w:ascii="Wingdings" w:hAnsi="Wingdings"/>
    </w:rPr>
  </w:style>
  <w:style w:type="character" w:customStyle="1" w:styleId="WW8Num13z0">
    <w:name w:val="WW8Num13z0"/>
    <w:rsid w:val="00CA46A0"/>
    <w:rPr>
      <w:rFonts w:ascii="Times New Roman" w:eastAsia="Times New Roman" w:hAnsi="Times New Roman" w:cs="Times New Roman"/>
    </w:rPr>
  </w:style>
  <w:style w:type="character" w:customStyle="1" w:styleId="WW8Num13z2">
    <w:name w:val="WW8Num13z2"/>
    <w:rsid w:val="00CA46A0"/>
    <w:rPr>
      <w:rFonts w:ascii="Wingdings" w:hAnsi="Wingdings"/>
    </w:rPr>
  </w:style>
  <w:style w:type="character" w:customStyle="1" w:styleId="WW8Num13z3">
    <w:name w:val="WW8Num13z3"/>
    <w:rsid w:val="00CA46A0"/>
    <w:rPr>
      <w:rFonts w:ascii="Symbol" w:hAnsi="Symbol"/>
    </w:rPr>
  </w:style>
  <w:style w:type="character" w:customStyle="1" w:styleId="WW8Num13z4">
    <w:name w:val="WW8Num13z4"/>
    <w:rsid w:val="00CA46A0"/>
    <w:rPr>
      <w:rFonts w:ascii="Courier New" w:hAnsi="Courier New"/>
    </w:rPr>
  </w:style>
  <w:style w:type="character" w:customStyle="1" w:styleId="WW8Num14z0">
    <w:name w:val="WW8Num14z0"/>
    <w:rsid w:val="00CA46A0"/>
    <w:rPr>
      <w:rFonts w:ascii="Times New Roman" w:eastAsia="Times New Roman" w:hAnsi="Times New Roman" w:cs="Times New Roman"/>
    </w:rPr>
  </w:style>
  <w:style w:type="character" w:customStyle="1" w:styleId="WW8Num14z1">
    <w:name w:val="WW8Num14z1"/>
    <w:rsid w:val="00CA46A0"/>
    <w:rPr>
      <w:rFonts w:ascii="Courier New" w:hAnsi="Courier New" w:cs="Courier New"/>
    </w:rPr>
  </w:style>
  <w:style w:type="character" w:customStyle="1" w:styleId="WW8Num14z2">
    <w:name w:val="WW8Num14z2"/>
    <w:rsid w:val="00CA46A0"/>
    <w:rPr>
      <w:rFonts w:ascii="Wingdings" w:hAnsi="Wingdings"/>
    </w:rPr>
  </w:style>
  <w:style w:type="character" w:customStyle="1" w:styleId="WW8Num14z3">
    <w:name w:val="WW8Num14z3"/>
    <w:rsid w:val="00CA46A0"/>
    <w:rPr>
      <w:rFonts w:ascii="Symbol" w:hAnsi="Symbol"/>
    </w:rPr>
  </w:style>
  <w:style w:type="character" w:customStyle="1" w:styleId="WW8Num16z0">
    <w:name w:val="WW8Num16z0"/>
    <w:rsid w:val="00CA46A0"/>
    <w:rPr>
      <w:rFonts w:ascii="Times New Roman" w:hAnsi="Times New Roman" w:cs="Times New Roman"/>
    </w:rPr>
  </w:style>
  <w:style w:type="character" w:customStyle="1" w:styleId="WW8Num16z1">
    <w:name w:val="WW8Num16z1"/>
    <w:rsid w:val="00CA46A0"/>
    <w:rPr>
      <w:rFonts w:ascii="Courier New" w:hAnsi="Courier New"/>
    </w:rPr>
  </w:style>
  <w:style w:type="character" w:customStyle="1" w:styleId="WW8Num16z2">
    <w:name w:val="WW8Num16z2"/>
    <w:rsid w:val="00CA46A0"/>
    <w:rPr>
      <w:rFonts w:ascii="Wingdings" w:hAnsi="Wingdings"/>
    </w:rPr>
  </w:style>
  <w:style w:type="character" w:customStyle="1" w:styleId="WW8Num16z3">
    <w:name w:val="WW8Num16z3"/>
    <w:rsid w:val="00CA46A0"/>
    <w:rPr>
      <w:rFonts w:ascii="Symbol" w:hAnsi="Symbol"/>
    </w:rPr>
  </w:style>
  <w:style w:type="character" w:customStyle="1" w:styleId="WW8Num17z1">
    <w:name w:val="WW8Num17z1"/>
    <w:rsid w:val="00CA46A0"/>
    <w:rPr>
      <w:rFonts w:ascii="Wingdings" w:hAnsi="Wingdings"/>
    </w:rPr>
  </w:style>
  <w:style w:type="character" w:customStyle="1" w:styleId="WW8Num18z0">
    <w:name w:val="WW8Num18z0"/>
    <w:rsid w:val="00CA46A0"/>
    <w:rPr>
      <w:rFonts w:ascii="Times New Roman" w:eastAsia="Times New Roman" w:hAnsi="Times New Roman" w:cs="Times New Roman"/>
    </w:rPr>
  </w:style>
  <w:style w:type="character" w:customStyle="1" w:styleId="WW8Num18z2">
    <w:name w:val="WW8Num18z2"/>
    <w:rsid w:val="00CA46A0"/>
    <w:rPr>
      <w:rFonts w:ascii="Wingdings" w:hAnsi="Wingdings"/>
    </w:rPr>
  </w:style>
  <w:style w:type="character" w:customStyle="1" w:styleId="WW8Num18z3">
    <w:name w:val="WW8Num18z3"/>
    <w:rsid w:val="00CA46A0"/>
    <w:rPr>
      <w:rFonts w:ascii="Symbol" w:hAnsi="Symbol"/>
    </w:rPr>
  </w:style>
  <w:style w:type="character" w:customStyle="1" w:styleId="WW8Num18z4">
    <w:name w:val="WW8Num18z4"/>
    <w:rsid w:val="00CA46A0"/>
    <w:rPr>
      <w:rFonts w:ascii="Courier New" w:hAnsi="Courier New" w:cs="Courier New"/>
    </w:rPr>
  </w:style>
  <w:style w:type="character" w:customStyle="1" w:styleId="WW8Num19z0">
    <w:name w:val="WW8Num19z0"/>
    <w:rsid w:val="00CA46A0"/>
    <w:rPr>
      <w:rFonts w:ascii="Times New Roman" w:eastAsia="Times New Roman" w:hAnsi="Times New Roman" w:cs="Times New Roman"/>
    </w:rPr>
  </w:style>
  <w:style w:type="character" w:customStyle="1" w:styleId="WW8Num19z1">
    <w:name w:val="WW8Num19z1"/>
    <w:rsid w:val="00CA46A0"/>
    <w:rPr>
      <w:rFonts w:ascii="Courier New" w:hAnsi="Courier New" w:cs="Courier New"/>
    </w:rPr>
  </w:style>
  <w:style w:type="character" w:customStyle="1" w:styleId="WW8Num19z2">
    <w:name w:val="WW8Num19z2"/>
    <w:rsid w:val="00CA46A0"/>
    <w:rPr>
      <w:rFonts w:ascii="Wingdings" w:hAnsi="Wingdings"/>
    </w:rPr>
  </w:style>
  <w:style w:type="character" w:customStyle="1" w:styleId="WW8Num19z3">
    <w:name w:val="WW8Num19z3"/>
    <w:rsid w:val="00CA46A0"/>
    <w:rPr>
      <w:rFonts w:ascii="Symbol" w:hAnsi="Symbol"/>
    </w:rPr>
  </w:style>
  <w:style w:type="character" w:customStyle="1" w:styleId="WW8Num20z0">
    <w:name w:val="WW8Num20z0"/>
    <w:rsid w:val="00CA46A0"/>
    <w:rPr>
      <w:rFonts w:ascii="Times New Roman" w:eastAsia="Times New Roman" w:hAnsi="Times New Roman" w:cs="Times New Roman"/>
    </w:rPr>
  </w:style>
  <w:style w:type="character" w:customStyle="1" w:styleId="WW8Num20z1">
    <w:name w:val="WW8Num20z1"/>
    <w:rsid w:val="00CA46A0"/>
    <w:rPr>
      <w:rFonts w:ascii="Courier New" w:hAnsi="Courier New" w:cs="Courier New"/>
    </w:rPr>
  </w:style>
  <w:style w:type="character" w:customStyle="1" w:styleId="WW8Num20z2">
    <w:name w:val="WW8Num20z2"/>
    <w:rsid w:val="00CA46A0"/>
    <w:rPr>
      <w:rFonts w:ascii="Wingdings" w:hAnsi="Wingdings"/>
    </w:rPr>
  </w:style>
  <w:style w:type="character" w:customStyle="1" w:styleId="WW8Num20z3">
    <w:name w:val="WW8Num20z3"/>
    <w:rsid w:val="00CA46A0"/>
    <w:rPr>
      <w:rFonts w:ascii="Symbol" w:hAnsi="Symbol"/>
    </w:rPr>
  </w:style>
  <w:style w:type="character" w:customStyle="1" w:styleId="WW8Num21z0">
    <w:name w:val="WW8Num21z0"/>
    <w:rsid w:val="00CA46A0"/>
    <w:rPr>
      <w:rFonts w:ascii="Times New Roman" w:eastAsia="Times New Roman" w:hAnsi="Times New Roman" w:cs="Times New Roman"/>
    </w:rPr>
  </w:style>
  <w:style w:type="character" w:customStyle="1" w:styleId="WW8Num21z1">
    <w:name w:val="WW8Num21z1"/>
    <w:rsid w:val="00CA46A0"/>
    <w:rPr>
      <w:rFonts w:ascii="Courier New" w:hAnsi="Courier New"/>
    </w:rPr>
  </w:style>
  <w:style w:type="character" w:customStyle="1" w:styleId="WW8Num21z2">
    <w:name w:val="WW8Num21z2"/>
    <w:rsid w:val="00CA46A0"/>
    <w:rPr>
      <w:rFonts w:ascii="Wingdings" w:hAnsi="Wingdings"/>
    </w:rPr>
  </w:style>
  <w:style w:type="character" w:customStyle="1" w:styleId="WW8Num21z3">
    <w:name w:val="WW8Num21z3"/>
    <w:rsid w:val="00CA46A0"/>
    <w:rPr>
      <w:rFonts w:ascii="Symbol" w:hAnsi="Symbol"/>
    </w:rPr>
  </w:style>
  <w:style w:type="character" w:customStyle="1" w:styleId="WW8Num22z0">
    <w:name w:val="WW8Num22z0"/>
    <w:rsid w:val="00CA46A0"/>
    <w:rPr>
      <w:rFonts w:ascii="Symbol" w:hAnsi="Symbol"/>
    </w:rPr>
  </w:style>
  <w:style w:type="character" w:customStyle="1" w:styleId="WW8Num22z1">
    <w:name w:val="WW8Num22z1"/>
    <w:rsid w:val="00CA46A0"/>
    <w:rPr>
      <w:rFonts w:ascii="Courier New" w:hAnsi="Courier New" w:cs="Courier New"/>
    </w:rPr>
  </w:style>
  <w:style w:type="character" w:customStyle="1" w:styleId="WW8Num22z2">
    <w:name w:val="WW8Num22z2"/>
    <w:rsid w:val="00CA46A0"/>
    <w:rPr>
      <w:rFonts w:ascii="Wingdings" w:hAnsi="Wingdings"/>
    </w:rPr>
  </w:style>
  <w:style w:type="character" w:customStyle="1" w:styleId="WW8Num23z0">
    <w:name w:val="WW8Num23z0"/>
    <w:rsid w:val="00CA46A0"/>
    <w:rPr>
      <w:rFonts w:ascii="Arial" w:eastAsia="Times New Roman" w:hAnsi="Arial" w:cs="Arial"/>
    </w:rPr>
  </w:style>
  <w:style w:type="character" w:customStyle="1" w:styleId="WW8Num23z1">
    <w:name w:val="WW8Num23z1"/>
    <w:rsid w:val="00CA46A0"/>
    <w:rPr>
      <w:rFonts w:ascii="Courier New" w:hAnsi="Courier New" w:cs="Courier New"/>
    </w:rPr>
  </w:style>
  <w:style w:type="character" w:customStyle="1" w:styleId="WW8Num23z2">
    <w:name w:val="WW8Num23z2"/>
    <w:rsid w:val="00CA46A0"/>
    <w:rPr>
      <w:rFonts w:ascii="Wingdings" w:hAnsi="Wingdings"/>
    </w:rPr>
  </w:style>
  <w:style w:type="character" w:customStyle="1" w:styleId="WW8Num23z3">
    <w:name w:val="WW8Num23z3"/>
    <w:rsid w:val="00CA46A0"/>
    <w:rPr>
      <w:rFonts w:ascii="Symbol" w:hAnsi="Symbol"/>
    </w:rPr>
  </w:style>
  <w:style w:type="character" w:customStyle="1" w:styleId="WW8Num26z0">
    <w:name w:val="WW8Num26z0"/>
    <w:rsid w:val="00CA46A0"/>
    <w:rPr>
      <w:rFonts w:ascii="Times New Roman" w:eastAsia="Times New Roman" w:hAnsi="Times New Roman" w:cs="Times New Roman"/>
    </w:rPr>
  </w:style>
  <w:style w:type="character" w:customStyle="1" w:styleId="WW8Num26z1">
    <w:name w:val="WW8Num26z1"/>
    <w:rsid w:val="00CA46A0"/>
    <w:rPr>
      <w:rFonts w:ascii="Courier New" w:hAnsi="Courier New" w:cs="Courier New"/>
    </w:rPr>
  </w:style>
  <w:style w:type="character" w:customStyle="1" w:styleId="WW8Num26z2">
    <w:name w:val="WW8Num26z2"/>
    <w:rsid w:val="00CA46A0"/>
    <w:rPr>
      <w:rFonts w:ascii="Wingdings" w:hAnsi="Wingdings"/>
    </w:rPr>
  </w:style>
  <w:style w:type="character" w:customStyle="1" w:styleId="WW8Num26z3">
    <w:name w:val="WW8Num26z3"/>
    <w:rsid w:val="00CA46A0"/>
    <w:rPr>
      <w:rFonts w:ascii="Symbol" w:hAnsi="Symbol"/>
    </w:rPr>
  </w:style>
  <w:style w:type="character" w:customStyle="1" w:styleId="WW8Num27z0">
    <w:name w:val="WW8Num27z0"/>
    <w:rsid w:val="00CA46A0"/>
    <w:rPr>
      <w:rFonts w:ascii="Times New Roman" w:eastAsia="Times New Roman" w:hAnsi="Times New Roman" w:cs="Times New Roman"/>
    </w:rPr>
  </w:style>
  <w:style w:type="character" w:customStyle="1" w:styleId="WW8Num27z1">
    <w:name w:val="WW8Num27z1"/>
    <w:rsid w:val="00CA46A0"/>
    <w:rPr>
      <w:rFonts w:ascii="Courier New" w:hAnsi="Courier New" w:cs="Courier New"/>
    </w:rPr>
  </w:style>
  <w:style w:type="character" w:customStyle="1" w:styleId="WW8Num27z2">
    <w:name w:val="WW8Num27z2"/>
    <w:rsid w:val="00CA46A0"/>
    <w:rPr>
      <w:rFonts w:ascii="Wingdings" w:hAnsi="Wingdings"/>
    </w:rPr>
  </w:style>
  <w:style w:type="character" w:customStyle="1" w:styleId="WW8Num27z3">
    <w:name w:val="WW8Num27z3"/>
    <w:rsid w:val="00CA46A0"/>
    <w:rPr>
      <w:rFonts w:ascii="Symbol" w:hAnsi="Symbol"/>
    </w:rPr>
  </w:style>
  <w:style w:type="character" w:customStyle="1" w:styleId="WW8Num28z0">
    <w:name w:val="WW8Num28z0"/>
    <w:rsid w:val="00CA46A0"/>
    <w:rPr>
      <w:rFonts w:ascii="Times New Roman" w:eastAsia="Times New Roman" w:hAnsi="Times New Roman" w:cs="Times New Roman"/>
    </w:rPr>
  </w:style>
  <w:style w:type="character" w:customStyle="1" w:styleId="WW8Num28z1">
    <w:name w:val="WW8Num28z1"/>
    <w:rsid w:val="00CA46A0"/>
    <w:rPr>
      <w:rFonts w:ascii="Courier New" w:hAnsi="Courier New" w:cs="Courier New"/>
    </w:rPr>
  </w:style>
  <w:style w:type="character" w:customStyle="1" w:styleId="WW8Num28z2">
    <w:name w:val="WW8Num28z2"/>
    <w:rsid w:val="00CA46A0"/>
    <w:rPr>
      <w:rFonts w:ascii="Wingdings" w:hAnsi="Wingdings"/>
    </w:rPr>
  </w:style>
  <w:style w:type="character" w:customStyle="1" w:styleId="WW8Num28z3">
    <w:name w:val="WW8Num28z3"/>
    <w:rsid w:val="00CA46A0"/>
    <w:rPr>
      <w:rFonts w:ascii="Symbol" w:hAnsi="Symbol"/>
    </w:rPr>
  </w:style>
  <w:style w:type="character" w:customStyle="1" w:styleId="WW8Num29z0">
    <w:name w:val="WW8Num29z0"/>
    <w:rsid w:val="00CA46A0"/>
    <w:rPr>
      <w:rFonts w:ascii="Times New Roman" w:eastAsia="Times New Roman" w:hAnsi="Times New Roman" w:cs="Times New Roman"/>
    </w:rPr>
  </w:style>
  <w:style w:type="character" w:customStyle="1" w:styleId="WW8Num29z1">
    <w:name w:val="WW8Num29z1"/>
    <w:rsid w:val="00CA46A0"/>
    <w:rPr>
      <w:rFonts w:ascii="Courier New" w:hAnsi="Courier New" w:cs="Courier New"/>
    </w:rPr>
  </w:style>
  <w:style w:type="character" w:customStyle="1" w:styleId="WW8Num29z2">
    <w:name w:val="WW8Num29z2"/>
    <w:rsid w:val="00CA46A0"/>
    <w:rPr>
      <w:rFonts w:ascii="Wingdings" w:hAnsi="Wingdings"/>
    </w:rPr>
  </w:style>
  <w:style w:type="character" w:customStyle="1" w:styleId="WW8Num29z3">
    <w:name w:val="WW8Num29z3"/>
    <w:rsid w:val="00CA46A0"/>
    <w:rPr>
      <w:rFonts w:ascii="Symbol" w:hAnsi="Symbol"/>
    </w:rPr>
  </w:style>
  <w:style w:type="character" w:customStyle="1" w:styleId="WW8Num30z0">
    <w:name w:val="WW8Num30z0"/>
    <w:rsid w:val="00CA46A0"/>
    <w:rPr>
      <w:rFonts w:ascii="Times New Roman" w:eastAsia="Times New Roman" w:hAnsi="Times New Roman" w:cs="Times New Roman"/>
    </w:rPr>
  </w:style>
  <w:style w:type="character" w:customStyle="1" w:styleId="WW8Num30z1">
    <w:name w:val="WW8Num30z1"/>
    <w:rsid w:val="00CA46A0"/>
    <w:rPr>
      <w:rFonts w:ascii="Courier New" w:hAnsi="Courier New"/>
    </w:rPr>
  </w:style>
  <w:style w:type="character" w:customStyle="1" w:styleId="WW8Num30z2">
    <w:name w:val="WW8Num30z2"/>
    <w:rsid w:val="00CA46A0"/>
    <w:rPr>
      <w:rFonts w:ascii="Wingdings" w:hAnsi="Wingdings"/>
    </w:rPr>
  </w:style>
  <w:style w:type="character" w:customStyle="1" w:styleId="WW8Num30z3">
    <w:name w:val="WW8Num30z3"/>
    <w:rsid w:val="00CA46A0"/>
    <w:rPr>
      <w:rFonts w:ascii="Symbol" w:hAnsi="Symbol"/>
    </w:rPr>
  </w:style>
  <w:style w:type="character" w:customStyle="1" w:styleId="WW8Num31z1">
    <w:name w:val="WW8Num31z1"/>
    <w:rsid w:val="00CA46A0"/>
    <w:rPr>
      <w:rFonts w:ascii="Courier New" w:hAnsi="Courier New" w:cs="Courier New"/>
    </w:rPr>
  </w:style>
  <w:style w:type="character" w:customStyle="1" w:styleId="WW8Num31z2">
    <w:name w:val="WW8Num31z2"/>
    <w:rsid w:val="00CA46A0"/>
    <w:rPr>
      <w:rFonts w:ascii="Wingdings" w:hAnsi="Wingdings"/>
    </w:rPr>
  </w:style>
  <w:style w:type="character" w:customStyle="1" w:styleId="WW8Num31z3">
    <w:name w:val="WW8Num31z3"/>
    <w:rsid w:val="00CA46A0"/>
    <w:rPr>
      <w:rFonts w:ascii="Symbol" w:hAnsi="Symbol"/>
    </w:rPr>
  </w:style>
  <w:style w:type="character" w:customStyle="1" w:styleId="WW8Num32z0">
    <w:name w:val="WW8Num32z0"/>
    <w:rsid w:val="00CA46A0"/>
    <w:rPr>
      <w:rFonts w:ascii="Times New Roman" w:hAnsi="Times New Roman" w:cs="Times New Roman"/>
    </w:rPr>
  </w:style>
  <w:style w:type="character" w:customStyle="1" w:styleId="WW8Num32z1">
    <w:name w:val="WW8Num32z1"/>
    <w:rsid w:val="00CA46A0"/>
    <w:rPr>
      <w:rFonts w:ascii="Courier New" w:hAnsi="Courier New" w:cs="Courier New"/>
    </w:rPr>
  </w:style>
  <w:style w:type="character" w:customStyle="1" w:styleId="WW8Num32z2">
    <w:name w:val="WW8Num32z2"/>
    <w:rsid w:val="00CA46A0"/>
    <w:rPr>
      <w:rFonts w:ascii="Wingdings" w:hAnsi="Wingdings"/>
    </w:rPr>
  </w:style>
  <w:style w:type="character" w:customStyle="1" w:styleId="WW8Num32z3">
    <w:name w:val="WW8Num32z3"/>
    <w:rsid w:val="00CA46A0"/>
    <w:rPr>
      <w:rFonts w:ascii="Symbol" w:hAnsi="Symbol"/>
    </w:rPr>
  </w:style>
  <w:style w:type="character" w:customStyle="1" w:styleId="WW8NumSt14z0">
    <w:name w:val="WW8NumSt14z0"/>
    <w:rsid w:val="00CA46A0"/>
    <w:rPr>
      <w:rFonts w:ascii="Symbol" w:hAnsi="Symbol"/>
    </w:rPr>
  </w:style>
  <w:style w:type="character" w:customStyle="1" w:styleId="redfontbold">
    <w:name w:val="redfontbold"/>
    <w:basedOn w:val="Policepardfaut"/>
    <w:rsid w:val="00CA46A0"/>
  </w:style>
  <w:style w:type="character" w:customStyle="1" w:styleId="f21">
    <w:name w:val="f21"/>
    <w:rsid w:val="00CA46A0"/>
    <w:rPr>
      <w:rFonts w:ascii="Times" w:hAnsi="Times" w:cs="Times"/>
      <w:color w:val="000000"/>
      <w:sz w:val="24"/>
      <w:szCs w:val="24"/>
    </w:rPr>
  </w:style>
  <w:style w:type="paragraph" w:styleId="Titre">
    <w:name w:val="Title"/>
    <w:basedOn w:val="Normal"/>
    <w:next w:val="Corpsdetexte"/>
    <w:link w:val="TitreCar"/>
    <w:qFormat/>
    <w:rsid w:val="00CA46A0"/>
    <w:pPr>
      <w:keepNext/>
      <w:spacing w:before="240" w:after="120"/>
    </w:pPr>
    <w:rPr>
      <w:rFonts w:ascii="Arial" w:eastAsia="MS Mincho" w:hAnsi="Arial" w:cs="Tahoma"/>
      <w:sz w:val="28"/>
      <w:szCs w:val="28"/>
    </w:rPr>
  </w:style>
  <w:style w:type="character" w:customStyle="1" w:styleId="TitreCar">
    <w:name w:val="Titre Car"/>
    <w:basedOn w:val="Policepardfaut"/>
    <w:link w:val="Titre"/>
    <w:rsid w:val="00CA46A0"/>
    <w:rPr>
      <w:rFonts w:ascii="Arial" w:eastAsia="MS Mincho" w:hAnsi="Arial" w:cs="Tahoma"/>
      <w:sz w:val="28"/>
      <w:szCs w:val="28"/>
      <w:lang w:eastAsia="ar-SA"/>
    </w:rPr>
  </w:style>
  <w:style w:type="paragraph" w:styleId="Liste">
    <w:name w:val="List"/>
    <w:basedOn w:val="Corpsdetexte"/>
    <w:semiHidden/>
    <w:rsid w:val="00CA46A0"/>
    <w:rPr>
      <w:rFonts w:cs="Tahoma"/>
    </w:rPr>
  </w:style>
  <w:style w:type="paragraph" w:styleId="Lgende">
    <w:name w:val="caption"/>
    <w:basedOn w:val="Normal"/>
    <w:next w:val="Normal"/>
    <w:qFormat/>
    <w:rsid w:val="00CA46A0"/>
    <w:rPr>
      <w:rFonts w:ascii="Charter BT" w:hAnsi="Charter BT"/>
    </w:rPr>
  </w:style>
  <w:style w:type="paragraph" w:customStyle="1" w:styleId="Rpertoire">
    <w:name w:val="Répertoire"/>
    <w:basedOn w:val="Normal"/>
    <w:rsid w:val="00CA46A0"/>
    <w:pPr>
      <w:suppressLineNumbers/>
    </w:pPr>
    <w:rPr>
      <w:rFonts w:cs="Tahoma"/>
    </w:rPr>
  </w:style>
  <w:style w:type="character" w:customStyle="1" w:styleId="RetraitcorpsdetexteCar">
    <w:name w:val="Retrait corps de texte Car"/>
    <w:basedOn w:val="Policepardfaut"/>
    <w:link w:val="Retraitcorpsdetexte"/>
    <w:uiPriority w:val="99"/>
    <w:rsid w:val="00CA46A0"/>
    <w:rPr>
      <w:rFonts w:ascii="Times New Roman" w:eastAsia="Times New Roman" w:hAnsi="Times New Roman" w:cs="Times New Roman"/>
      <w:sz w:val="24"/>
      <w:szCs w:val="20"/>
      <w:lang w:eastAsia="ar-SA"/>
    </w:rPr>
  </w:style>
  <w:style w:type="paragraph" w:styleId="Retraitcorpsdetexte">
    <w:name w:val="Body Text Indent"/>
    <w:basedOn w:val="Normal"/>
    <w:link w:val="RetraitcorpsdetexteCar"/>
    <w:uiPriority w:val="99"/>
    <w:rsid w:val="00CA46A0"/>
    <w:pPr>
      <w:ind w:firstLine="709"/>
      <w:jc w:val="both"/>
    </w:pPr>
  </w:style>
  <w:style w:type="character" w:customStyle="1" w:styleId="Retraitcorpsdetexte2Car">
    <w:name w:val="Retrait corps de texte 2 Car"/>
    <w:basedOn w:val="Policepardfaut"/>
    <w:link w:val="Retraitcorpsdetexte2"/>
    <w:semiHidden/>
    <w:rsid w:val="00CA46A0"/>
    <w:rPr>
      <w:rFonts w:ascii="Times New Roman" w:eastAsia="Times New Roman" w:hAnsi="Times New Roman" w:cs="Times New Roman"/>
      <w:sz w:val="24"/>
      <w:szCs w:val="20"/>
      <w:lang w:eastAsia="ar-SA"/>
    </w:rPr>
  </w:style>
  <w:style w:type="paragraph" w:styleId="Retraitcorpsdetexte2">
    <w:name w:val="Body Text Indent 2"/>
    <w:basedOn w:val="Normal"/>
    <w:link w:val="Retraitcorpsdetexte2Car"/>
    <w:semiHidden/>
    <w:rsid w:val="00CA46A0"/>
    <w:pPr>
      <w:ind w:left="1418" w:firstLine="709"/>
      <w:jc w:val="both"/>
    </w:pPr>
  </w:style>
  <w:style w:type="character" w:customStyle="1" w:styleId="Retraitcorpsdetexte3Car">
    <w:name w:val="Retrait corps de texte 3 Car"/>
    <w:basedOn w:val="Policepardfaut"/>
    <w:link w:val="Retraitcorpsdetexte3"/>
    <w:semiHidden/>
    <w:rsid w:val="00CA46A0"/>
    <w:rPr>
      <w:rFonts w:ascii="Times New Roman" w:eastAsia="Times New Roman" w:hAnsi="Times New Roman" w:cs="Times New Roman"/>
      <w:sz w:val="24"/>
      <w:szCs w:val="20"/>
      <w:lang w:eastAsia="ar-SA"/>
    </w:rPr>
  </w:style>
  <w:style w:type="paragraph" w:styleId="Retraitcorpsdetexte3">
    <w:name w:val="Body Text Indent 3"/>
    <w:basedOn w:val="Normal"/>
    <w:link w:val="Retraitcorpsdetexte3Car"/>
    <w:semiHidden/>
    <w:rsid w:val="00CA46A0"/>
    <w:pPr>
      <w:ind w:left="2127"/>
      <w:jc w:val="both"/>
    </w:pPr>
  </w:style>
  <w:style w:type="paragraph" w:styleId="Commentaire">
    <w:name w:val="annotation text"/>
    <w:basedOn w:val="Normal"/>
    <w:link w:val="CommentaireCar"/>
    <w:semiHidden/>
    <w:rsid w:val="00CA46A0"/>
    <w:rPr>
      <w:sz w:val="20"/>
    </w:rPr>
  </w:style>
  <w:style w:type="character" w:customStyle="1" w:styleId="CommentaireCar">
    <w:name w:val="Commentaire Car"/>
    <w:basedOn w:val="Policepardfaut"/>
    <w:link w:val="Commentaire"/>
    <w:semiHidden/>
    <w:rsid w:val="00CA46A0"/>
    <w:rPr>
      <w:rFonts w:ascii="Times New Roman" w:eastAsia="Times New Roman" w:hAnsi="Times New Roman" w:cs="Times New Roman"/>
      <w:sz w:val="20"/>
      <w:szCs w:val="20"/>
      <w:lang w:eastAsia="ar-SA"/>
    </w:rPr>
  </w:style>
  <w:style w:type="paragraph" w:styleId="Objetducommentaire">
    <w:name w:val="annotation subject"/>
    <w:basedOn w:val="Commentaire"/>
    <w:next w:val="Commentaire"/>
    <w:link w:val="ObjetducommentaireCar"/>
    <w:rsid w:val="00CA46A0"/>
    <w:rPr>
      <w:b/>
      <w:bCs/>
    </w:rPr>
  </w:style>
  <w:style w:type="character" w:customStyle="1" w:styleId="ObjetducommentaireCar">
    <w:name w:val="Objet du commentaire Car"/>
    <w:basedOn w:val="CommentaireCar"/>
    <w:link w:val="Objetducommentaire"/>
    <w:rsid w:val="00CA46A0"/>
    <w:rPr>
      <w:rFonts w:ascii="Times New Roman" w:eastAsia="Times New Roman" w:hAnsi="Times New Roman" w:cs="Times New Roman"/>
      <w:b/>
      <w:bCs/>
      <w:sz w:val="20"/>
      <w:szCs w:val="20"/>
      <w:lang w:eastAsia="ar-SA"/>
    </w:rPr>
  </w:style>
  <w:style w:type="paragraph" w:customStyle="1" w:styleId="N7">
    <w:name w:val="N7"/>
    <w:rsid w:val="00CA46A0"/>
    <w:pPr>
      <w:widowControl w:val="0"/>
      <w:suppressAutoHyphens/>
      <w:autoSpaceDE w:val="0"/>
      <w:spacing w:after="0" w:line="240" w:lineRule="auto"/>
    </w:pPr>
    <w:rPr>
      <w:rFonts w:ascii="Verdana" w:eastAsia="Arial" w:hAnsi="Verdana" w:cs="Times New Roman"/>
      <w:sz w:val="20"/>
      <w:szCs w:val="20"/>
      <w:lang w:eastAsia="ar-SA"/>
    </w:rPr>
  </w:style>
  <w:style w:type="paragraph" w:styleId="Adresseexpditeur">
    <w:name w:val="envelope return"/>
    <w:basedOn w:val="Normal"/>
    <w:semiHidden/>
    <w:rsid w:val="00CA46A0"/>
    <w:pPr>
      <w:overflowPunct w:val="0"/>
      <w:autoSpaceDE w:val="0"/>
      <w:textAlignment w:val="baseline"/>
    </w:pPr>
    <w:rPr>
      <w:rFonts w:ascii="Arial" w:hAnsi="Arial"/>
      <w:sz w:val="20"/>
    </w:rPr>
  </w:style>
  <w:style w:type="paragraph" w:customStyle="1" w:styleId="Contenudetableau">
    <w:name w:val="Contenu de tableau"/>
    <w:basedOn w:val="Normal"/>
    <w:rsid w:val="00CA46A0"/>
    <w:pPr>
      <w:suppressLineNumbers/>
    </w:pPr>
  </w:style>
  <w:style w:type="paragraph" w:customStyle="1" w:styleId="Titredetableau">
    <w:name w:val="Titre de tableau"/>
    <w:basedOn w:val="Contenudetableau"/>
    <w:rsid w:val="00CA46A0"/>
    <w:pPr>
      <w:jc w:val="center"/>
    </w:pPr>
    <w:rPr>
      <w:b/>
      <w:bCs/>
    </w:rPr>
  </w:style>
  <w:style w:type="character" w:styleId="Marquedecommentaire">
    <w:name w:val="annotation reference"/>
    <w:semiHidden/>
    <w:rsid w:val="00063E2F"/>
    <w:rPr>
      <w:sz w:val="16"/>
      <w:szCs w:val="16"/>
    </w:rPr>
  </w:style>
  <w:style w:type="paragraph" w:customStyle="1" w:styleId="Standard">
    <w:name w:val="Standard"/>
    <w:rsid w:val="001D6EC5"/>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Accentuation">
    <w:name w:val="Emphasis"/>
    <w:uiPriority w:val="20"/>
    <w:qFormat/>
    <w:rsid w:val="00283775"/>
    <w:rPr>
      <w:b/>
      <w:bCs/>
      <w:i w:val="0"/>
      <w:iCs w:val="0"/>
    </w:rPr>
  </w:style>
  <w:style w:type="character" w:customStyle="1" w:styleId="Corpsdutexte2">
    <w:name w:val="Corps du texte (2)_"/>
    <w:link w:val="Corpsdutexte20"/>
    <w:rsid w:val="00F926FF"/>
    <w:rPr>
      <w:rFonts w:ascii="Verdana" w:eastAsia="Verdana" w:hAnsi="Verdana" w:cs="Verdana"/>
      <w:sz w:val="19"/>
      <w:szCs w:val="19"/>
      <w:shd w:val="clear" w:color="auto" w:fill="FFFFFF"/>
    </w:rPr>
  </w:style>
  <w:style w:type="character" w:customStyle="1" w:styleId="Corpsdutexte2ItaliqueEspacement-1pt">
    <w:name w:val="Corps du texte (2) + Italique;Espacement -1 pt"/>
    <w:rsid w:val="00F926FF"/>
    <w:rPr>
      <w:rFonts w:ascii="Verdana" w:eastAsia="Verdana" w:hAnsi="Verdana" w:cs="Verdana"/>
      <w:b w:val="0"/>
      <w:bCs w:val="0"/>
      <w:i/>
      <w:iCs/>
      <w:smallCaps w:val="0"/>
      <w:strike w:val="0"/>
      <w:color w:val="000000"/>
      <w:spacing w:val="-20"/>
      <w:w w:val="100"/>
      <w:position w:val="0"/>
      <w:sz w:val="19"/>
      <w:szCs w:val="19"/>
      <w:u w:val="none"/>
      <w:lang w:val="fr-FR" w:eastAsia="fr-FR" w:bidi="fr-FR"/>
    </w:rPr>
  </w:style>
  <w:style w:type="character" w:customStyle="1" w:styleId="Corpsdutexte3NonGras">
    <w:name w:val="Corps du texte (3) + Non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character" w:customStyle="1" w:styleId="Corpsdutexte3">
    <w:name w:val="Corps du texte (3)"/>
    <w:rsid w:val="00F926FF"/>
    <w:rPr>
      <w:rFonts w:ascii="Verdana" w:eastAsia="Verdana" w:hAnsi="Verdana" w:cs="Verdana"/>
      <w:b/>
      <w:bCs/>
      <w:i w:val="0"/>
      <w:iCs w:val="0"/>
      <w:smallCaps w:val="0"/>
      <w:strike w:val="0"/>
      <w:color w:val="000000"/>
      <w:spacing w:val="0"/>
      <w:w w:val="100"/>
      <w:position w:val="0"/>
      <w:sz w:val="19"/>
      <w:szCs w:val="19"/>
      <w:u w:val="single"/>
      <w:lang w:val="fr-FR" w:eastAsia="fr-FR" w:bidi="fr-FR"/>
    </w:rPr>
  </w:style>
  <w:style w:type="character" w:customStyle="1" w:styleId="Corpsdutexte5">
    <w:name w:val="Corps du texte (5)_"/>
    <w:link w:val="Corpsdutexte50"/>
    <w:rsid w:val="00F926FF"/>
    <w:rPr>
      <w:rFonts w:ascii="Segoe UI" w:eastAsia="Segoe UI" w:hAnsi="Segoe UI" w:cs="Segoe UI"/>
      <w:sz w:val="10"/>
      <w:szCs w:val="10"/>
      <w:shd w:val="clear" w:color="auto" w:fill="FFFFFF"/>
    </w:rPr>
  </w:style>
  <w:style w:type="character" w:customStyle="1" w:styleId="Corpsdutexte2Gras">
    <w:name w:val="Corps du texte (2) + Gras"/>
    <w:rsid w:val="00F926FF"/>
    <w:rPr>
      <w:rFonts w:ascii="Verdana" w:eastAsia="Verdana" w:hAnsi="Verdana" w:cs="Verdana"/>
      <w:b/>
      <w:bCs/>
      <w:i w:val="0"/>
      <w:iCs w:val="0"/>
      <w:smallCaps w:val="0"/>
      <w:strike w:val="0"/>
      <w:color w:val="000000"/>
      <w:spacing w:val="0"/>
      <w:w w:val="100"/>
      <w:position w:val="0"/>
      <w:sz w:val="19"/>
      <w:szCs w:val="19"/>
      <w:u w:val="none"/>
      <w:lang w:val="fr-FR" w:eastAsia="fr-FR" w:bidi="fr-FR"/>
    </w:rPr>
  </w:style>
  <w:style w:type="paragraph" w:customStyle="1" w:styleId="Corpsdutexte20">
    <w:name w:val="Corps du texte (2)"/>
    <w:basedOn w:val="Normal"/>
    <w:link w:val="Corpsdutexte2"/>
    <w:rsid w:val="00F926FF"/>
    <w:pPr>
      <w:shd w:val="clear" w:color="auto" w:fill="FFFFFF"/>
      <w:suppressAutoHyphens w:val="0"/>
      <w:spacing w:after="60" w:line="0" w:lineRule="atLeast"/>
      <w:ind w:hanging="360"/>
      <w:jc w:val="both"/>
    </w:pPr>
    <w:rPr>
      <w:rFonts w:ascii="Verdana" w:eastAsia="Verdana" w:hAnsi="Verdana" w:cs="Verdana"/>
      <w:sz w:val="19"/>
      <w:szCs w:val="19"/>
      <w:lang w:eastAsia="en-US"/>
    </w:rPr>
  </w:style>
  <w:style w:type="paragraph" w:customStyle="1" w:styleId="Corpsdutexte50">
    <w:name w:val="Corps du texte (5)"/>
    <w:basedOn w:val="Normal"/>
    <w:link w:val="Corpsdutexte5"/>
    <w:rsid w:val="00F926FF"/>
    <w:pPr>
      <w:shd w:val="clear" w:color="auto" w:fill="FFFFFF"/>
      <w:suppressAutoHyphens w:val="0"/>
      <w:spacing w:before="1080" w:line="250" w:lineRule="exact"/>
      <w:jc w:val="right"/>
    </w:pPr>
    <w:rPr>
      <w:rFonts w:ascii="Segoe UI" w:eastAsia="Segoe UI" w:hAnsi="Segoe UI" w:cs="Segoe UI"/>
      <w:sz w:val="10"/>
      <w:szCs w:val="10"/>
      <w:lang w:eastAsia="en-US"/>
    </w:rPr>
  </w:style>
  <w:style w:type="paragraph" w:customStyle="1" w:styleId="Dfaut">
    <w:name w:val="Défaut"/>
    <w:rsid w:val="005E355B"/>
    <w:pPr>
      <w:spacing w:after="0" w:line="240" w:lineRule="atLeast"/>
    </w:pPr>
    <w:rPr>
      <w:rFonts w:ascii="Helvetica" w:eastAsia="Times New Roman" w:hAnsi="Helvetica" w:cs="Times New Roman"/>
      <w:color w:val="000000"/>
      <w:sz w:val="24"/>
      <w:szCs w:val="20"/>
      <w:lang w:val="en-US" w:eastAsia="fr-FR"/>
    </w:rPr>
  </w:style>
  <w:style w:type="paragraph" w:customStyle="1" w:styleId="Pa4">
    <w:name w:val="Pa4"/>
    <w:basedOn w:val="Normal"/>
    <w:next w:val="Normal"/>
    <w:uiPriority w:val="99"/>
    <w:rsid w:val="00C22F0E"/>
    <w:pPr>
      <w:widowControl/>
      <w:suppressAutoHyphens w:val="0"/>
      <w:autoSpaceDE w:val="0"/>
      <w:autoSpaceDN w:val="0"/>
      <w:adjustRightInd w:val="0"/>
      <w:spacing w:line="201" w:lineRule="atLeast"/>
    </w:pPr>
    <w:rPr>
      <w:rFonts w:ascii="HelveticaNeueLT Std" w:eastAsia="Calibri" w:hAnsi="HelveticaNeueLT Std"/>
      <w:szCs w:val="24"/>
      <w:lang w:eastAsia="en-US"/>
    </w:rPr>
  </w:style>
  <w:style w:type="table" w:customStyle="1" w:styleId="TableNormal">
    <w:name w:val="Table Normal"/>
    <w:uiPriority w:val="2"/>
    <w:semiHidden/>
    <w:unhideWhenUsed/>
    <w:qFormat/>
    <w:rsid w:val="00C8373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8373B"/>
    <w:pPr>
      <w:suppressAutoHyphens w:val="0"/>
    </w:pPr>
    <w:rPr>
      <w:rFonts w:ascii="Calibri" w:eastAsia="Calibri" w:hAnsi="Calibri"/>
      <w:sz w:val="22"/>
      <w:szCs w:val="22"/>
      <w:lang w:val="en-US" w:eastAsia="en-US"/>
    </w:rPr>
  </w:style>
  <w:style w:type="paragraph" w:customStyle="1" w:styleId="Corpsdetexte21">
    <w:name w:val="Corps de texte 21"/>
    <w:basedOn w:val="Normal"/>
    <w:rsid w:val="00E421F0"/>
    <w:pPr>
      <w:widowControl/>
      <w:suppressAutoHyphens w:val="0"/>
      <w:overflowPunct w:val="0"/>
      <w:autoSpaceDE w:val="0"/>
      <w:autoSpaceDN w:val="0"/>
      <w:ind w:firstLine="705"/>
      <w:jc w:val="both"/>
    </w:pPr>
    <w:rPr>
      <w:rFonts w:eastAsia="Calibri"/>
      <w:sz w:val="22"/>
      <w:szCs w:val="22"/>
      <w:lang w:eastAsia="fr-FR"/>
    </w:rPr>
  </w:style>
  <w:style w:type="paragraph" w:customStyle="1" w:styleId="Corpsdetexte225">
    <w:name w:val="Corps de texte 225"/>
    <w:basedOn w:val="Normal"/>
    <w:rsid w:val="00FE3F41"/>
    <w:pPr>
      <w:widowControl/>
      <w:suppressAutoHyphens w:val="0"/>
      <w:overflowPunct w:val="0"/>
      <w:autoSpaceDE w:val="0"/>
      <w:autoSpaceDN w:val="0"/>
      <w:adjustRightInd w:val="0"/>
      <w:ind w:firstLine="705"/>
      <w:jc w:val="both"/>
    </w:pPr>
    <w:rPr>
      <w:sz w:val="22"/>
      <w:lang w:eastAsia="fr-FR"/>
    </w:rPr>
  </w:style>
  <w:style w:type="character" w:customStyle="1" w:styleId="lrzxr">
    <w:name w:val="lrzxr"/>
    <w:rsid w:val="00686452"/>
  </w:style>
  <w:style w:type="paragraph" w:customStyle="1" w:styleId="Corpsdetexte22">
    <w:name w:val="Corps de texte 22"/>
    <w:basedOn w:val="Normal"/>
    <w:rsid w:val="00382981"/>
    <w:pPr>
      <w:widowControl/>
      <w:suppressAutoHyphens w:val="0"/>
      <w:overflowPunct w:val="0"/>
      <w:autoSpaceDE w:val="0"/>
      <w:autoSpaceDN w:val="0"/>
      <w:ind w:firstLine="705"/>
      <w:jc w:val="both"/>
    </w:pPr>
    <w:rPr>
      <w:rFonts w:eastAsia="Calibri"/>
      <w:sz w:val="22"/>
      <w:szCs w:val="22"/>
      <w:lang w:eastAsia="fr-FR"/>
    </w:rPr>
  </w:style>
  <w:style w:type="paragraph" w:styleId="Sous-titre">
    <w:name w:val="Subtitle"/>
    <w:basedOn w:val="Normal"/>
    <w:next w:val="Corpsdetexte"/>
    <w:link w:val="Sous-titreCar"/>
    <w:qFormat/>
    <w:rsid w:val="0000407B"/>
    <w:pPr>
      <w:widowControl/>
      <w:ind w:left="851"/>
      <w:jc w:val="center"/>
    </w:pPr>
    <w:rPr>
      <w:b/>
      <w:sz w:val="32"/>
    </w:rPr>
  </w:style>
  <w:style w:type="character" w:customStyle="1" w:styleId="Sous-titreCar">
    <w:name w:val="Sous-titre Car"/>
    <w:basedOn w:val="Policepardfaut"/>
    <w:link w:val="Sous-titre"/>
    <w:rsid w:val="0000407B"/>
    <w:rPr>
      <w:rFonts w:ascii="Times New Roman" w:eastAsia="Times New Roman" w:hAnsi="Times New Roman" w:cs="Times New Roman"/>
      <w:b/>
      <w:sz w:val="32"/>
      <w:szCs w:val="20"/>
    </w:rPr>
  </w:style>
  <w:style w:type="paragraph" w:customStyle="1" w:styleId="Objet">
    <w:name w:val="Objet"/>
    <w:basedOn w:val="Normal"/>
    <w:rsid w:val="00767DBC"/>
    <w:pPr>
      <w:widowControl/>
      <w:suppressAutoHyphens w:val="0"/>
      <w:spacing w:before="1480" w:after="220"/>
      <w:ind w:left="680"/>
    </w:pPr>
    <w:rPr>
      <w:rFonts w:ascii="Arial" w:hAnsi="Arial"/>
      <w:b/>
      <w:sz w:val="32"/>
      <w:lang w:eastAsia="fr-FR"/>
    </w:rPr>
  </w:style>
  <w:style w:type="character" w:customStyle="1" w:styleId="ParagraphedelisteCar">
    <w:name w:val="Paragraphe de liste Car"/>
    <w:aliases w:val="TE Paragraphe de liste Car,Titre 4  TD Car,Liste à puces 1 Car,normal Car"/>
    <w:link w:val="Paragraphedeliste"/>
    <w:uiPriority w:val="34"/>
    <w:locked/>
    <w:rsid w:val="00B162F5"/>
    <w:rPr>
      <w:rFonts w:ascii="Times New Roman" w:eastAsia="Times New Roman" w:hAnsi="Times New Roman" w:cs="Times New Roman"/>
      <w:sz w:val="24"/>
      <w:szCs w:val="20"/>
      <w:lang w:eastAsia="ar-SA"/>
    </w:rPr>
  </w:style>
  <w:style w:type="table" w:styleId="Grilledutableau">
    <w:name w:val="Table Grid"/>
    <w:basedOn w:val="TableauNormal"/>
    <w:uiPriority w:val="39"/>
    <w:rsid w:val="008127C3"/>
    <w:pPr>
      <w:spacing w:after="0" w:line="240" w:lineRule="auto"/>
    </w:pPr>
    <w:rPr>
      <w:rFonts w:ascii="Segoe UI" w:hAnsi="Segoe U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824932">
      <w:bodyDiv w:val="1"/>
      <w:marLeft w:val="0"/>
      <w:marRight w:val="0"/>
      <w:marTop w:val="0"/>
      <w:marBottom w:val="0"/>
      <w:divBdr>
        <w:top w:val="none" w:sz="0" w:space="0" w:color="auto"/>
        <w:left w:val="none" w:sz="0" w:space="0" w:color="auto"/>
        <w:bottom w:val="none" w:sz="0" w:space="0" w:color="auto"/>
        <w:right w:val="none" w:sz="0" w:space="0" w:color="auto"/>
      </w:divBdr>
    </w:div>
    <w:div w:id="269364367">
      <w:bodyDiv w:val="1"/>
      <w:marLeft w:val="0"/>
      <w:marRight w:val="0"/>
      <w:marTop w:val="0"/>
      <w:marBottom w:val="0"/>
      <w:divBdr>
        <w:top w:val="none" w:sz="0" w:space="0" w:color="auto"/>
        <w:left w:val="none" w:sz="0" w:space="0" w:color="auto"/>
        <w:bottom w:val="none" w:sz="0" w:space="0" w:color="auto"/>
        <w:right w:val="none" w:sz="0" w:space="0" w:color="auto"/>
      </w:divBdr>
    </w:div>
    <w:div w:id="930427718">
      <w:bodyDiv w:val="1"/>
      <w:marLeft w:val="0"/>
      <w:marRight w:val="0"/>
      <w:marTop w:val="0"/>
      <w:marBottom w:val="0"/>
      <w:divBdr>
        <w:top w:val="none" w:sz="0" w:space="0" w:color="auto"/>
        <w:left w:val="none" w:sz="0" w:space="0" w:color="auto"/>
        <w:bottom w:val="none" w:sz="0" w:space="0" w:color="auto"/>
        <w:right w:val="none" w:sz="0" w:space="0" w:color="auto"/>
      </w:divBdr>
    </w:div>
    <w:div w:id="954946089">
      <w:bodyDiv w:val="1"/>
      <w:marLeft w:val="0"/>
      <w:marRight w:val="0"/>
      <w:marTop w:val="0"/>
      <w:marBottom w:val="0"/>
      <w:divBdr>
        <w:top w:val="none" w:sz="0" w:space="0" w:color="auto"/>
        <w:left w:val="none" w:sz="0" w:space="0" w:color="auto"/>
        <w:bottom w:val="none" w:sz="0" w:space="0" w:color="auto"/>
        <w:right w:val="none" w:sz="0" w:space="0" w:color="auto"/>
      </w:divBdr>
    </w:div>
    <w:div w:id="1344360220">
      <w:bodyDiv w:val="1"/>
      <w:marLeft w:val="0"/>
      <w:marRight w:val="0"/>
      <w:marTop w:val="0"/>
      <w:marBottom w:val="0"/>
      <w:divBdr>
        <w:top w:val="none" w:sz="0" w:space="0" w:color="auto"/>
        <w:left w:val="none" w:sz="0" w:space="0" w:color="auto"/>
        <w:bottom w:val="none" w:sz="0" w:space="0" w:color="auto"/>
        <w:right w:val="none" w:sz="0" w:space="0" w:color="auto"/>
      </w:divBdr>
    </w:div>
    <w:div w:id="1679035990">
      <w:bodyDiv w:val="1"/>
      <w:marLeft w:val="0"/>
      <w:marRight w:val="0"/>
      <w:marTop w:val="0"/>
      <w:marBottom w:val="0"/>
      <w:divBdr>
        <w:top w:val="none" w:sz="0" w:space="0" w:color="auto"/>
        <w:left w:val="none" w:sz="0" w:space="0" w:color="auto"/>
        <w:bottom w:val="none" w:sz="0" w:space="0" w:color="auto"/>
        <w:right w:val="none" w:sz="0" w:space="0" w:color="auto"/>
      </w:divBdr>
    </w:div>
    <w:div w:id="203843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F68EC6-9119-4E67-8DE1-0C0FE9484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2717</TotalTime>
  <Pages>10</Pages>
  <Words>3267</Words>
  <Characters>17969</Characters>
  <Application>Microsoft Office Word</Application>
  <DocSecurity>0</DocSecurity>
  <Lines>149</Lines>
  <Paragraphs>42</Paragraphs>
  <ScaleCrop>false</ScaleCrop>
  <HeadingPairs>
    <vt:vector size="2" baseType="variant">
      <vt:variant>
        <vt:lpstr>Titre</vt:lpstr>
      </vt:variant>
      <vt:variant>
        <vt:i4>1</vt:i4>
      </vt:variant>
    </vt:vector>
  </HeadingPairs>
  <TitlesOfParts>
    <vt:vector size="1" baseType="lpstr">
      <vt:lpstr/>
    </vt:vector>
  </TitlesOfParts>
  <Company>mairie</Company>
  <LinksUpToDate>false</LinksUpToDate>
  <CharactersWithSpaces>21194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Yvette Chaix</dc:creator>
  <cp:keywords/>
  <dc:description/>
  <cp:lastModifiedBy>Isabelle Baron</cp:lastModifiedBy>
  <cp:revision>33</cp:revision>
  <cp:lastPrinted>2021-02-22T08:34:00Z</cp:lastPrinted>
  <dcterms:created xsi:type="dcterms:W3CDTF">2020-12-03T13:22:00Z</dcterms:created>
  <dcterms:modified xsi:type="dcterms:W3CDTF">2021-02-22T09:58:00Z</dcterms:modified>
</cp:coreProperties>
</file>