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B3AA2" w14:textId="77777777" w:rsidR="00F609DD" w:rsidRPr="00572089" w:rsidRDefault="00F609DD" w:rsidP="00A534E7">
      <w:pPr>
        <w:ind w:right="-1"/>
        <w:jc w:val="both"/>
        <w:rPr>
          <w:u w:val="single"/>
        </w:rPr>
      </w:pPr>
    </w:p>
    <w:p w14:paraId="25E553E3" w14:textId="77777777" w:rsidR="00F609DD" w:rsidRDefault="00F609DD" w:rsidP="00A534E7">
      <w:pPr>
        <w:ind w:right="-1"/>
        <w:jc w:val="both"/>
        <w:rPr>
          <w:b/>
          <w:i/>
        </w:rPr>
      </w:pPr>
    </w:p>
    <w:p w14:paraId="69CFE8D4" w14:textId="77777777" w:rsidR="00F609DD" w:rsidRDefault="00F609DD" w:rsidP="00A534E7">
      <w:pPr>
        <w:ind w:right="-1"/>
        <w:jc w:val="both"/>
        <w:rPr>
          <w:b/>
          <w:i/>
        </w:rPr>
      </w:pPr>
    </w:p>
    <w:p w14:paraId="68240426" w14:textId="77777777" w:rsidR="00F609DD" w:rsidRDefault="00F609DD" w:rsidP="00A534E7">
      <w:pPr>
        <w:ind w:right="-1"/>
        <w:jc w:val="both"/>
        <w:rPr>
          <w:b/>
          <w:i/>
        </w:rPr>
      </w:pPr>
    </w:p>
    <w:p w14:paraId="48C01EAA" w14:textId="77777777" w:rsidR="00F609DD" w:rsidRPr="004F2085" w:rsidRDefault="00F609DD" w:rsidP="00A534E7">
      <w:pPr>
        <w:ind w:right="-1"/>
        <w:jc w:val="both"/>
        <w:rPr>
          <w:i/>
          <w:szCs w:val="24"/>
        </w:rPr>
      </w:pPr>
    </w:p>
    <w:p w14:paraId="0D653913" w14:textId="77777777" w:rsidR="00F609DD" w:rsidRPr="004F2085" w:rsidRDefault="00F609DD" w:rsidP="00A534E7">
      <w:pPr>
        <w:ind w:right="-1"/>
        <w:jc w:val="both"/>
        <w:rPr>
          <w:i/>
          <w:szCs w:val="24"/>
        </w:rPr>
      </w:pPr>
    </w:p>
    <w:p w14:paraId="7F4B5528" w14:textId="63BF0828" w:rsidR="00F609DD" w:rsidRDefault="00F609DD" w:rsidP="00A534E7">
      <w:pPr>
        <w:ind w:right="-1"/>
        <w:jc w:val="both"/>
        <w:rPr>
          <w:i/>
        </w:rPr>
      </w:pPr>
      <w:r>
        <w:rPr>
          <w:i/>
        </w:rPr>
        <w:t>Nombre de membres du Conseil :</w:t>
      </w:r>
      <w:r>
        <w:rPr>
          <w:i/>
        </w:rPr>
        <w:tab/>
      </w:r>
      <w:r>
        <w:rPr>
          <w:i/>
        </w:rPr>
        <w:tab/>
      </w:r>
      <w:r>
        <w:rPr>
          <w:i/>
        </w:rPr>
        <w:tab/>
      </w:r>
      <w:r>
        <w:rPr>
          <w:i/>
        </w:rPr>
        <w:tab/>
      </w:r>
      <w:r>
        <w:rPr>
          <w:i/>
        </w:rPr>
        <w:tab/>
      </w:r>
      <w:r w:rsidR="00F1713E">
        <w:rPr>
          <w:i/>
        </w:rPr>
        <w:t>1</w:t>
      </w:r>
      <w:r w:rsidR="00F412A1">
        <w:rPr>
          <w:i/>
        </w:rPr>
        <w:t>9</w:t>
      </w:r>
    </w:p>
    <w:p w14:paraId="080ED5C6" w14:textId="77777777" w:rsidR="00F609DD" w:rsidRDefault="00F609DD" w:rsidP="00A534E7">
      <w:pPr>
        <w:ind w:right="-1"/>
        <w:jc w:val="both"/>
        <w:rPr>
          <w:i/>
        </w:rPr>
      </w:pPr>
      <w:r>
        <w:rPr>
          <w:i/>
        </w:rPr>
        <w:t xml:space="preserve">Nombre de </w:t>
      </w:r>
      <w:r w:rsidR="004547C1">
        <w:rPr>
          <w:i/>
        </w:rPr>
        <w:t>Conseillers en exercice :</w:t>
      </w:r>
      <w:r w:rsidR="004547C1">
        <w:rPr>
          <w:i/>
        </w:rPr>
        <w:tab/>
      </w:r>
      <w:r w:rsidR="004547C1">
        <w:rPr>
          <w:i/>
        </w:rPr>
        <w:tab/>
      </w:r>
      <w:r w:rsidR="004547C1">
        <w:rPr>
          <w:i/>
        </w:rPr>
        <w:tab/>
      </w:r>
      <w:r w:rsidR="004547C1">
        <w:rPr>
          <w:i/>
        </w:rPr>
        <w:tab/>
      </w:r>
      <w:r w:rsidR="004547C1">
        <w:rPr>
          <w:i/>
        </w:rPr>
        <w:tab/>
        <w:t>1</w:t>
      </w:r>
      <w:r w:rsidR="00017F9F">
        <w:rPr>
          <w:i/>
        </w:rPr>
        <w:t>9</w:t>
      </w:r>
    </w:p>
    <w:p w14:paraId="3C2BB252" w14:textId="5DC5F597" w:rsidR="00F609DD" w:rsidRPr="006427D4" w:rsidRDefault="006B57A7" w:rsidP="00A534E7">
      <w:pPr>
        <w:ind w:right="-1"/>
        <w:jc w:val="both"/>
        <w:rPr>
          <w:b/>
          <w:i/>
          <w:sz w:val="20"/>
        </w:rPr>
      </w:pPr>
      <w:r>
        <w:rPr>
          <w:i/>
        </w:rPr>
        <w:t>Conseillers présents :</w:t>
      </w:r>
      <w:r>
        <w:rPr>
          <w:i/>
        </w:rPr>
        <w:tab/>
      </w:r>
      <w:r>
        <w:rPr>
          <w:i/>
        </w:rPr>
        <w:tab/>
      </w:r>
      <w:r>
        <w:rPr>
          <w:i/>
        </w:rPr>
        <w:tab/>
      </w:r>
      <w:r>
        <w:rPr>
          <w:i/>
        </w:rPr>
        <w:tab/>
      </w:r>
      <w:r>
        <w:rPr>
          <w:i/>
        </w:rPr>
        <w:tab/>
      </w:r>
      <w:r>
        <w:rPr>
          <w:i/>
        </w:rPr>
        <w:tab/>
      </w:r>
      <w:r>
        <w:rPr>
          <w:i/>
        </w:rPr>
        <w:tab/>
      </w:r>
      <w:r w:rsidR="00AA5A03">
        <w:rPr>
          <w:i/>
        </w:rPr>
        <w:t>1</w:t>
      </w:r>
      <w:r w:rsidR="00454EBA">
        <w:rPr>
          <w:i/>
        </w:rPr>
        <w:t>7</w:t>
      </w:r>
    </w:p>
    <w:p w14:paraId="7364BFC3" w14:textId="77777777" w:rsidR="00F609DD" w:rsidRPr="008652F5" w:rsidRDefault="00F609DD" w:rsidP="00A534E7">
      <w:pPr>
        <w:ind w:right="-1"/>
        <w:jc w:val="both"/>
        <w:rPr>
          <w:b/>
          <w:i/>
          <w:szCs w:val="24"/>
        </w:rPr>
      </w:pPr>
    </w:p>
    <w:p w14:paraId="3B065796" w14:textId="77777777" w:rsidR="00B52268" w:rsidRPr="008652F5" w:rsidRDefault="00B52268" w:rsidP="00A534E7">
      <w:pPr>
        <w:ind w:right="-1"/>
        <w:jc w:val="both"/>
        <w:rPr>
          <w:b/>
          <w:i/>
          <w:szCs w:val="24"/>
        </w:rPr>
      </w:pPr>
    </w:p>
    <w:p w14:paraId="7D5AF22D" w14:textId="5C133D88" w:rsidR="00F904A5" w:rsidRDefault="00F609DD" w:rsidP="00A534E7">
      <w:pPr>
        <w:pStyle w:val="Corpsdetexte"/>
        <w:ind w:right="-1"/>
        <w:jc w:val="center"/>
      </w:pPr>
      <w:r>
        <w:t>COMPTE-RENDU DE LA SEANCE DU</w:t>
      </w:r>
      <w:r w:rsidR="005E355B">
        <w:t xml:space="preserve"> CONSEIL MUNICIPAL DU </w:t>
      </w:r>
      <w:r w:rsidR="00F84B5A">
        <w:t>0</w:t>
      </w:r>
      <w:r w:rsidR="007847ED">
        <w:t>9</w:t>
      </w:r>
      <w:r w:rsidR="00C4443A">
        <w:t>.</w:t>
      </w:r>
      <w:r w:rsidR="00F84B5A">
        <w:t>1</w:t>
      </w:r>
      <w:r w:rsidR="007847ED">
        <w:t>2</w:t>
      </w:r>
      <w:r w:rsidR="004547C1">
        <w:t>.20</w:t>
      </w:r>
      <w:r w:rsidR="00A914CB">
        <w:t>2</w:t>
      </w:r>
      <w:r w:rsidR="009B6C0C">
        <w:t>1</w:t>
      </w:r>
    </w:p>
    <w:p w14:paraId="25099CA3" w14:textId="77777777" w:rsidR="00F609DD" w:rsidRPr="008652F5" w:rsidRDefault="00F609DD" w:rsidP="00A534E7">
      <w:pPr>
        <w:ind w:right="-1"/>
        <w:jc w:val="both"/>
        <w:rPr>
          <w:szCs w:val="24"/>
        </w:rPr>
      </w:pPr>
    </w:p>
    <w:p w14:paraId="7CCAEF74" w14:textId="77777777" w:rsidR="00AB1434" w:rsidRPr="008652F5" w:rsidRDefault="00AB1434" w:rsidP="00A534E7">
      <w:pPr>
        <w:ind w:right="-1"/>
        <w:jc w:val="both"/>
        <w:rPr>
          <w:szCs w:val="24"/>
        </w:rPr>
      </w:pPr>
    </w:p>
    <w:p w14:paraId="105137F8" w14:textId="4A2664E0" w:rsidR="00F609DD" w:rsidRDefault="00F609DD" w:rsidP="00A534E7">
      <w:pPr>
        <w:ind w:right="-1"/>
        <w:jc w:val="both"/>
      </w:pPr>
      <w:r>
        <w:tab/>
      </w:r>
      <w:r w:rsidR="004547C1">
        <w:t xml:space="preserve">L'an deux mille </w:t>
      </w:r>
      <w:r w:rsidR="00A914CB">
        <w:t>vingt</w:t>
      </w:r>
      <w:r w:rsidR="009B6C0C">
        <w:t xml:space="preserve"> et un</w:t>
      </w:r>
      <w:r>
        <w:t xml:space="preserve">, </w:t>
      </w:r>
      <w:r w:rsidR="0000097C">
        <w:t>le</w:t>
      </w:r>
      <w:r w:rsidR="00146706">
        <w:t xml:space="preserve"> </w:t>
      </w:r>
      <w:r w:rsidR="007847ED">
        <w:t>neuf décembre</w:t>
      </w:r>
      <w:r w:rsidR="002C2473">
        <w:t xml:space="preserve">, à </w:t>
      </w:r>
      <w:r w:rsidR="007847ED">
        <w:t>dix-neuf</w:t>
      </w:r>
      <w:r w:rsidR="00871A77">
        <w:t xml:space="preserve"> </w:t>
      </w:r>
      <w:r w:rsidR="009655A6" w:rsidRPr="00000970">
        <w:t>heures</w:t>
      </w:r>
      <w:r w:rsidR="007847ED">
        <w:t xml:space="preserve"> et trente minutes</w:t>
      </w:r>
      <w:r w:rsidR="009655A6" w:rsidRPr="00000970">
        <w:t xml:space="preserve">, </w:t>
      </w:r>
      <w:r>
        <w:t>les membres du Conseil Municipal de la commune de SAINT-JEAN-DE-MUZOLS se sont réunis</w:t>
      </w:r>
      <w:r w:rsidR="00146706">
        <w:t xml:space="preserve"> dans la salle de la Mairie</w:t>
      </w:r>
      <w:r>
        <w:t xml:space="preserve">, sur la convocation qui leur a été adressée par le </w:t>
      </w:r>
      <w:r w:rsidR="009655A6">
        <w:t>Maire</w:t>
      </w:r>
      <w:r>
        <w:t>, conformément aux articles L.2121-10 à L.2121-12 du code des collectivités territoriales.</w:t>
      </w:r>
    </w:p>
    <w:p w14:paraId="16DCDE44" w14:textId="77777777" w:rsidR="00F609DD" w:rsidRDefault="00270078" w:rsidP="00A534E7">
      <w:pPr>
        <w:ind w:right="-1"/>
        <w:jc w:val="both"/>
      </w:pPr>
      <w:r>
        <w:t xml:space="preserve">M. </w:t>
      </w:r>
      <w:r w:rsidR="000E76A4">
        <w:t>Jean-Paul CLOZEL</w:t>
      </w:r>
      <w:r>
        <w:t xml:space="preserve">, </w:t>
      </w:r>
      <w:r w:rsidR="009655A6">
        <w:t>Maire</w:t>
      </w:r>
      <w:r>
        <w:t>, préside la séance.</w:t>
      </w:r>
    </w:p>
    <w:p w14:paraId="3247A0E2" w14:textId="77777777" w:rsidR="00270078" w:rsidRPr="008652F5" w:rsidRDefault="00270078" w:rsidP="00A534E7">
      <w:pPr>
        <w:ind w:right="-1"/>
        <w:jc w:val="both"/>
        <w:rPr>
          <w:szCs w:val="24"/>
        </w:rPr>
      </w:pPr>
    </w:p>
    <w:p w14:paraId="00F3D134" w14:textId="77777777" w:rsidR="00F609DD" w:rsidRPr="008652F5" w:rsidRDefault="00F609DD" w:rsidP="00A534E7">
      <w:pPr>
        <w:ind w:right="-1"/>
        <w:jc w:val="both"/>
        <w:rPr>
          <w:szCs w:val="24"/>
        </w:rPr>
      </w:pPr>
    </w:p>
    <w:p w14:paraId="24AD55DD" w14:textId="4D7EB60F" w:rsidR="00A77AE0" w:rsidRDefault="00F609DD" w:rsidP="00A534E7">
      <w:pPr>
        <w:pStyle w:val="Corpsdetexte2"/>
        <w:tabs>
          <w:tab w:val="left" w:pos="8647"/>
        </w:tabs>
        <w:ind w:right="-1"/>
        <w:rPr>
          <w:rFonts w:ascii="Times New Roman" w:hAnsi="Times New Roman"/>
          <w:b w:val="0"/>
        </w:rPr>
      </w:pPr>
      <w:r w:rsidRPr="00A77AE0">
        <w:rPr>
          <w:rFonts w:ascii="Times New Roman" w:hAnsi="Times New Roman"/>
        </w:rPr>
        <w:t>PR</w:t>
      </w:r>
      <w:r w:rsidR="00995694">
        <w:rPr>
          <w:rFonts w:ascii="Times New Roman" w:hAnsi="Times New Roman"/>
        </w:rPr>
        <w:t>É</w:t>
      </w:r>
      <w:r w:rsidRPr="00A77AE0">
        <w:rPr>
          <w:rFonts w:ascii="Times New Roman" w:hAnsi="Times New Roman"/>
        </w:rPr>
        <w:t>SENTS :</w:t>
      </w:r>
      <w:r w:rsidR="00D517A1">
        <w:rPr>
          <w:rFonts w:ascii="Times New Roman" w:hAnsi="Times New Roman"/>
          <w:b w:val="0"/>
        </w:rPr>
        <w:t xml:space="preserve"> </w:t>
      </w:r>
      <w:bookmarkStart w:id="0" w:name="_Hlk27036004"/>
      <w:r w:rsidR="00F84B5A">
        <w:rPr>
          <w:rFonts w:ascii="Times New Roman" w:hAnsi="Times New Roman"/>
          <w:b w:val="0"/>
        </w:rPr>
        <w:t xml:space="preserve">Rachel BAYLE, </w:t>
      </w:r>
      <w:r w:rsidR="005E6683">
        <w:rPr>
          <w:rFonts w:ascii="Times New Roman" w:hAnsi="Times New Roman"/>
          <w:b w:val="0"/>
          <w:bCs/>
        </w:rPr>
        <w:t>S</w:t>
      </w:r>
      <w:r w:rsidR="005E6683" w:rsidRPr="006A4E7F">
        <w:rPr>
          <w:rFonts w:ascii="Times New Roman" w:hAnsi="Times New Roman"/>
          <w:b w:val="0"/>
          <w:bCs/>
        </w:rPr>
        <w:t>ébastien BLACHON</w:t>
      </w:r>
      <w:r w:rsidR="005E6683">
        <w:rPr>
          <w:rFonts w:ascii="Times New Roman" w:hAnsi="Times New Roman"/>
          <w:b w:val="0"/>
          <w:bCs/>
        </w:rPr>
        <w:t xml:space="preserve">, </w:t>
      </w:r>
      <w:r w:rsidR="00123A66">
        <w:rPr>
          <w:rFonts w:ascii="Times New Roman" w:hAnsi="Times New Roman"/>
          <w:b w:val="0"/>
          <w:bCs/>
        </w:rPr>
        <w:t xml:space="preserve">Mickaël BOISSIE, </w:t>
      </w:r>
      <w:r w:rsidR="006A4E7F" w:rsidRPr="006A4E7F">
        <w:rPr>
          <w:rFonts w:ascii="Times New Roman" w:hAnsi="Times New Roman"/>
          <w:b w:val="0"/>
          <w:bCs/>
        </w:rPr>
        <w:t xml:space="preserve">Jean-Paul CLOZEL, </w:t>
      </w:r>
      <w:r w:rsidR="008B789C" w:rsidRPr="006A4E7F">
        <w:rPr>
          <w:rFonts w:ascii="Times New Roman" w:hAnsi="Times New Roman"/>
          <w:b w:val="0"/>
          <w:bCs/>
        </w:rPr>
        <w:t>Louis CLOZEL</w:t>
      </w:r>
      <w:r w:rsidR="005F64CC">
        <w:rPr>
          <w:rFonts w:ascii="Times New Roman" w:hAnsi="Times New Roman"/>
          <w:b w:val="0"/>
          <w:bCs/>
        </w:rPr>
        <w:t>,</w:t>
      </w:r>
      <w:r w:rsidR="005F64CC" w:rsidRPr="005F64CC">
        <w:rPr>
          <w:rFonts w:ascii="Times New Roman" w:hAnsi="Times New Roman"/>
          <w:b w:val="0"/>
          <w:bCs/>
        </w:rPr>
        <w:t xml:space="preserve"> </w:t>
      </w:r>
      <w:r w:rsidR="00F84B5A">
        <w:rPr>
          <w:rFonts w:ascii="Times New Roman" w:hAnsi="Times New Roman"/>
          <w:b w:val="0"/>
          <w:bCs/>
        </w:rPr>
        <w:t xml:space="preserve">Aurélie COURTIAL, Philippe DESBOS, </w:t>
      </w:r>
      <w:r w:rsidR="005F64CC">
        <w:rPr>
          <w:rFonts w:ascii="Times New Roman" w:hAnsi="Times New Roman"/>
          <w:b w:val="0"/>
          <w:bCs/>
        </w:rPr>
        <w:t xml:space="preserve">Armelle DESLANDES, </w:t>
      </w:r>
      <w:r w:rsidR="008B789C" w:rsidRPr="006A4E7F">
        <w:rPr>
          <w:rFonts w:ascii="Times New Roman" w:hAnsi="Times New Roman"/>
          <w:b w:val="0"/>
          <w:bCs/>
        </w:rPr>
        <w:t>Josette DESZIERES,</w:t>
      </w:r>
      <w:r w:rsidR="008B789C">
        <w:rPr>
          <w:rFonts w:ascii="Times New Roman" w:hAnsi="Times New Roman"/>
          <w:b w:val="0"/>
          <w:bCs/>
        </w:rPr>
        <w:t xml:space="preserve"> </w:t>
      </w:r>
      <w:r w:rsidR="008B789C" w:rsidRPr="006A4E7F">
        <w:rPr>
          <w:rFonts w:ascii="Times New Roman" w:hAnsi="Times New Roman"/>
          <w:b w:val="0"/>
          <w:bCs/>
        </w:rPr>
        <w:t>Catherine EIDUKEVICIUS</w:t>
      </w:r>
      <w:r w:rsidR="006A4E7F" w:rsidRPr="007164F0">
        <w:rPr>
          <w:rFonts w:ascii="Times New Roman" w:hAnsi="Times New Roman"/>
          <w:b w:val="0"/>
          <w:bCs/>
        </w:rPr>
        <w:t xml:space="preserve">, </w:t>
      </w:r>
      <w:r w:rsidR="007847ED">
        <w:rPr>
          <w:rFonts w:ascii="Times New Roman" w:hAnsi="Times New Roman"/>
          <w:b w:val="0"/>
          <w:bCs/>
        </w:rPr>
        <w:t xml:space="preserve">Myriam FARGE, </w:t>
      </w:r>
      <w:r w:rsidR="00F84B5A">
        <w:rPr>
          <w:rFonts w:ascii="Times New Roman" w:hAnsi="Times New Roman"/>
          <w:b w:val="0"/>
          <w:bCs/>
        </w:rPr>
        <w:t xml:space="preserve">Daniel FRAISSE, </w:t>
      </w:r>
      <w:r w:rsidR="007164F0" w:rsidRPr="007164F0">
        <w:rPr>
          <w:rFonts w:ascii="Times New Roman" w:hAnsi="Times New Roman"/>
          <w:b w:val="0"/>
          <w:bCs/>
        </w:rPr>
        <w:t>Yvan MAISONNEUVE</w:t>
      </w:r>
      <w:r w:rsidR="005F64CC">
        <w:rPr>
          <w:rFonts w:ascii="Times New Roman" w:hAnsi="Times New Roman"/>
          <w:b w:val="0"/>
          <w:bCs/>
        </w:rPr>
        <w:t xml:space="preserve">, </w:t>
      </w:r>
      <w:r w:rsidR="007847ED">
        <w:rPr>
          <w:rFonts w:ascii="Times New Roman" w:hAnsi="Times New Roman"/>
          <w:b w:val="0"/>
          <w:bCs/>
        </w:rPr>
        <w:t xml:space="preserve">Bernard PAGNIER, </w:t>
      </w:r>
      <w:r w:rsidR="006A4E7F" w:rsidRPr="006A4E7F">
        <w:rPr>
          <w:rFonts w:ascii="Times New Roman" w:hAnsi="Times New Roman"/>
          <w:b w:val="0"/>
          <w:bCs/>
        </w:rPr>
        <w:t>Chantal ROBERT</w:t>
      </w:r>
      <w:bookmarkEnd w:id="0"/>
      <w:r w:rsidR="007847ED">
        <w:rPr>
          <w:rFonts w:ascii="Times New Roman" w:hAnsi="Times New Roman"/>
          <w:b w:val="0"/>
          <w:bCs/>
        </w:rPr>
        <w:t>, Robert SOZET, Manon VERGNIER</w:t>
      </w:r>
      <w:r w:rsidR="005F64CC">
        <w:rPr>
          <w:rFonts w:ascii="Times New Roman" w:hAnsi="Times New Roman"/>
          <w:b w:val="0"/>
          <w:bCs/>
        </w:rPr>
        <w:t>.</w:t>
      </w:r>
    </w:p>
    <w:p w14:paraId="40142CF6" w14:textId="77777777" w:rsidR="00A477C6" w:rsidRPr="008652F5" w:rsidRDefault="00A477C6" w:rsidP="00A534E7">
      <w:pPr>
        <w:ind w:right="-1"/>
        <w:jc w:val="both"/>
        <w:rPr>
          <w:szCs w:val="24"/>
        </w:rPr>
      </w:pPr>
    </w:p>
    <w:p w14:paraId="73C2D3DD" w14:textId="50EDEE2F" w:rsidR="00022FE5" w:rsidRPr="005E21BB" w:rsidRDefault="009B6C0C" w:rsidP="00A534E7">
      <w:pPr>
        <w:pStyle w:val="Corpsdetexte2"/>
        <w:tabs>
          <w:tab w:val="left" w:pos="8647"/>
        </w:tabs>
        <w:ind w:right="-1"/>
        <w:rPr>
          <w:rFonts w:ascii="Times New Roman" w:hAnsi="Times New Roman"/>
          <w:b w:val="0"/>
        </w:rPr>
      </w:pPr>
      <w:r>
        <w:rPr>
          <w:rFonts w:ascii="Times New Roman" w:hAnsi="Times New Roman"/>
        </w:rPr>
        <w:t>ABSENT</w:t>
      </w:r>
      <w:r w:rsidRPr="00A77AE0">
        <w:rPr>
          <w:rFonts w:ascii="Times New Roman" w:hAnsi="Times New Roman"/>
        </w:rPr>
        <w:t>S</w:t>
      </w:r>
      <w:r>
        <w:rPr>
          <w:rFonts w:ascii="Times New Roman" w:hAnsi="Times New Roman"/>
        </w:rPr>
        <w:t xml:space="preserve"> EXCUSÉS</w:t>
      </w:r>
      <w:r w:rsidRPr="00A77AE0">
        <w:rPr>
          <w:rFonts w:ascii="Times New Roman" w:hAnsi="Times New Roman"/>
        </w:rPr>
        <w:t xml:space="preserve"> :</w:t>
      </w:r>
      <w:r>
        <w:rPr>
          <w:rFonts w:ascii="Times New Roman" w:hAnsi="Times New Roman"/>
          <w:b w:val="0"/>
        </w:rPr>
        <w:t xml:space="preserve"> </w:t>
      </w:r>
      <w:r w:rsidR="007847ED">
        <w:rPr>
          <w:rFonts w:ascii="Times New Roman" w:hAnsi="Times New Roman"/>
          <w:b w:val="0"/>
          <w:bCs/>
        </w:rPr>
        <w:t xml:space="preserve">Elisabeth PILLAT </w:t>
      </w:r>
      <w:r w:rsidR="00F84B5A">
        <w:rPr>
          <w:rFonts w:ascii="Times New Roman" w:hAnsi="Times New Roman"/>
          <w:b w:val="0"/>
          <w:bCs/>
        </w:rPr>
        <w:t>(</w:t>
      </w:r>
      <w:r w:rsidR="007847ED">
        <w:rPr>
          <w:rFonts w:ascii="Times New Roman" w:hAnsi="Times New Roman"/>
          <w:b w:val="0"/>
          <w:bCs/>
        </w:rPr>
        <w:t>procuration à Jean-Paul CLOZEL</w:t>
      </w:r>
      <w:r w:rsidR="00F84B5A">
        <w:rPr>
          <w:rFonts w:ascii="Times New Roman" w:hAnsi="Times New Roman"/>
          <w:b w:val="0"/>
          <w:bCs/>
        </w:rPr>
        <w:t xml:space="preserve">), </w:t>
      </w:r>
      <w:r w:rsidR="007847ED">
        <w:rPr>
          <w:rFonts w:ascii="Times New Roman" w:hAnsi="Times New Roman"/>
          <w:b w:val="0"/>
          <w:bCs/>
        </w:rPr>
        <w:t xml:space="preserve">Jean </w:t>
      </w:r>
      <w:r w:rsidR="00F84B5A">
        <w:rPr>
          <w:rFonts w:ascii="Times New Roman" w:hAnsi="Times New Roman"/>
          <w:b w:val="0"/>
          <w:bCs/>
        </w:rPr>
        <w:t xml:space="preserve">Paul VALLES </w:t>
      </w:r>
      <w:r w:rsidR="005E21BB">
        <w:rPr>
          <w:rFonts w:ascii="Times New Roman" w:hAnsi="Times New Roman"/>
          <w:b w:val="0"/>
          <w:bCs/>
        </w:rPr>
        <w:t>(procuration à</w:t>
      </w:r>
      <w:r w:rsidR="005F64CC">
        <w:rPr>
          <w:rFonts w:ascii="Times New Roman" w:hAnsi="Times New Roman"/>
          <w:b w:val="0"/>
          <w:bCs/>
        </w:rPr>
        <w:t xml:space="preserve"> </w:t>
      </w:r>
      <w:r w:rsidR="007847ED">
        <w:rPr>
          <w:rFonts w:ascii="Times New Roman" w:hAnsi="Times New Roman"/>
          <w:b w:val="0"/>
          <w:bCs/>
        </w:rPr>
        <w:t>Robert SOZET</w:t>
      </w:r>
      <w:r w:rsidR="00D546C5">
        <w:rPr>
          <w:rFonts w:ascii="Times New Roman" w:hAnsi="Times New Roman"/>
          <w:b w:val="0"/>
          <w:bCs/>
        </w:rPr>
        <w:t>).</w:t>
      </w:r>
    </w:p>
    <w:p w14:paraId="6D4EAF64" w14:textId="7EAB8EB4" w:rsidR="00E45BFA" w:rsidRDefault="00E45BFA" w:rsidP="00A534E7">
      <w:pPr>
        <w:pStyle w:val="Corpsdetexte2"/>
        <w:ind w:right="-1"/>
        <w:rPr>
          <w:rFonts w:ascii="Times New Roman" w:hAnsi="Times New Roman"/>
          <w:b w:val="0"/>
          <w:bCs/>
        </w:rPr>
      </w:pPr>
    </w:p>
    <w:p w14:paraId="168E8781" w14:textId="77777777" w:rsidR="00E45BFA" w:rsidRPr="002A12C2" w:rsidRDefault="00E45BFA" w:rsidP="00A534E7">
      <w:pPr>
        <w:pStyle w:val="Corpsdetexte2"/>
        <w:ind w:right="-1"/>
        <w:rPr>
          <w:rFonts w:ascii="Times New Roman" w:hAnsi="Times New Roman"/>
          <w:b w:val="0"/>
          <w:bCs/>
          <w:szCs w:val="24"/>
        </w:rPr>
      </w:pPr>
    </w:p>
    <w:p w14:paraId="73B43E70" w14:textId="075600CB" w:rsidR="007F56FE" w:rsidRPr="008652F5" w:rsidRDefault="007F56FE" w:rsidP="00A534E7">
      <w:pPr>
        <w:pStyle w:val="Corpsdetexte2"/>
        <w:ind w:right="-1"/>
        <w:rPr>
          <w:rFonts w:ascii="Times New Roman" w:hAnsi="Times New Roman"/>
          <w:b w:val="0"/>
          <w:szCs w:val="24"/>
        </w:rPr>
      </w:pPr>
      <w:r w:rsidRPr="008652F5">
        <w:rPr>
          <w:rFonts w:ascii="Times New Roman" w:hAnsi="Times New Roman"/>
          <w:b w:val="0"/>
          <w:szCs w:val="24"/>
        </w:rPr>
        <w:t xml:space="preserve">Date de la convocation : </w:t>
      </w:r>
      <w:r w:rsidR="007847ED">
        <w:rPr>
          <w:rFonts w:ascii="Times New Roman" w:hAnsi="Times New Roman"/>
          <w:b w:val="0"/>
          <w:szCs w:val="24"/>
        </w:rPr>
        <w:t>02</w:t>
      </w:r>
      <w:r w:rsidRPr="008652F5">
        <w:rPr>
          <w:rFonts w:ascii="Times New Roman" w:hAnsi="Times New Roman"/>
          <w:b w:val="0"/>
          <w:szCs w:val="24"/>
        </w:rPr>
        <w:t>.</w:t>
      </w:r>
      <w:r w:rsidR="007847ED">
        <w:rPr>
          <w:rFonts w:ascii="Times New Roman" w:hAnsi="Times New Roman"/>
          <w:b w:val="0"/>
          <w:szCs w:val="24"/>
        </w:rPr>
        <w:t>12</w:t>
      </w:r>
      <w:r w:rsidRPr="008652F5">
        <w:rPr>
          <w:rFonts w:ascii="Times New Roman" w:hAnsi="Times New Roman"/>
          <w:b w:val="0"/>
          <w:szCs w:val="24"/>
        </w:rPr>
        <w:t>.202</w:t>
      </w:r>
      <w:r>
        <w:rPr>
          <w:rFonts w:ascii="Times New Roman" w:hAnsi="Times New Roman"/>
          <w:b w:val="0"/>
          <w:szCs w:val="24"/>
        </w:rPr>
        <w:t>1</w:t>
      </w:r>
    </w:p>
    <w:p w14:paraId="1446C7D0" w14:textId="64CC3FD4" w:rsidR="007D3C06" w:rsidRPr="008652F5" w:rsidRDefault="007D3C06" w:rsidP="00A534E7">
      <w:pPr>
        <w:pStyle w:val="Corpsdetexte2"/>
        <w:ind w:right="-1"/>
        <w:rPr>
          <w:rFonts w:ascii="Times New Roman" w:hAnsi="Times New Roman"/>
          <w:b w:val="0"/>
          <w:szCs w:val="24"/>
        </w:rPr>
      </w:pPr>
    </w:p>
    <w:p w14:paraId="63F90F76" w14:textId="64D30A64" w:rsidR="008A3BF2" w:rsidRDefault="008A3BF2" w:rsidP="00A534E7">
      <w:pPr>
        <w:pStyle w:val="Corpsdetexte2"/>
        <w:ind w:right="-1"/>
        <w:rPr>
          <w:rFonts w:ascii="Times New Roman" w:hAnsi="Times New Roman"/>
          <w:b w:val="0"/>
          <w:i/>
          <w:szCs w:val="24"/>
        </w:rPr>
      </w:pPr>
    </w:p>
    <w:p w14:paraId="7DD96D92" w14:textId="77777777" w:rsidR="006A4E7F" w:rsidRPr="00DB06E3" w:rsidRDefault="006A4E7F" w:rsidP="00A534E7">
      <w:pPr>
        <w:pStyle w:val="Corpsdetexte2"/>
        <w:ind w:right="-1"/>
        <w:rPr>
          <w:rFonts w:ascii="Times New Roman" w:hAnsi="Times New Roman"/>
          <w:b w:val="0"/>
          <w:i/>
          <w:szCs w:val="24"/>
        </w:rPr>
      </w:pPr>
    </w:p>
    <w:p w14:paraId="535DDDE6" w14:textId="7472882A" w:rsidR="006A4E7F" w:rsidRPr="00C116E5" w:rsidRDefault="00E440FE" w:rsidP="00A534E7">
      <w:pPr>
        <w:ind w:right="-1"/>
        <w:jc w:val="both"/>
        <w:rPr>
          <w:b/>
          <w:bCs/>
          <w:szCs w:val="24"/>
          <w:u w:val="single"/>
        </w:rPr>
      </w:pPr>
      <w:r>
        <w:rPr>
          <w:b/>
          <w:bCs/>
          <w:szCs w:val="24"/>
        </w:rPr>
        <w:t>I</w:t>
      </w:r>
      <w:r w:rsidR="006A4E7F" w:rsidRPr="00C116E5">
        <w:rPr>
          <w:b/>
          <w:bCs/>
          <w:szCs w:val="24"/>
        </w:rPr>
        <w:t xml:space="preserve"> </w:t>
      </w:r>
      <w:r>
        <w:rPr>
          <w:b/>
          <w:bCs/>
          <w:szCs w:val="24"/>
        </w:rPr>
        <w:t>–</w:t>
      </w:r>
      <w:r w:rsidR="006A4E7F" w:rsidRPr="00C116E5">
        <w:rPr>
          <w:b/>
          <w:bCs/>
          <w:szCs w:val="24"/>
        </w:rPr>
        <w:t xml:space="preserve"> </w:t>
      </w:r>
      <w:r>
        <w:rPr>
          <w:b/>
          <w:bCs/>
          <w:szCs w:val="24"/>
          <w:u w:val="single"/>
          <w:lang w:val="fr-CA"/>
        </w:rPr>
        <w:t>QUORUM</w:t>
      </w:r>
    </w:p>
    <w:p w14:paraId="5316AF13" w14:textId="77777777" w:rsidR="006A4E7F" w:rsidRPr="001A6A3A" w:rsidRDefault="006A4E7F" w:rsidP="00A534E7">
      <w:pPr>
        <w:ind w:right="-1"/>
        <w:jc w:val="both"/>
        <w:rPr>
          <w:bCs/>
          <w:szCs w:val="24"/>
        </w:rPr>
      </w:pPr>
    </w:p>
    <w:p w14:paraId="2A6F3000" w14:textId="44BDAF0F" w:rsidR="006A4E7F" w:rsidRDefault="00094265" w:rsidP="00A534E7">
      <w:pPr>
        <w:ind w:right="-1" w:firstLine="708"/>
        <w:jc w:val="both"/>
        <w:rPr>
          <w:b/>
          <w:bCs/>
          <w:szCs w:val="24"/>
        </w:rPr>
      </w:pPr>
      <w:r>
        <w:rPr>
          <w:bCs/>
        </w:rPr>
        <w:t>Monsieur CLOZEL constate que la condition de quorum prévue par l’article L. 2121-1</w:t>
      </w:r>
      <w:r w:rsidR="003A7A97">
        <w:rPr>
          <w:bCs/>
        </w:rPr>
        <w:t>7</w:t>
      </w:r>
      <w:r>
        <w:rPr>
          <w:bCs/>
        </w:rPr>
        <w:t xml:space="preserve"> du Code Général des Collectivités Territoriales est remplie.</w:t>
      </w:r>
    </w:p>
    <w:p w14:paraId="430E37B2" w14:textId="77777777" w:rsidR="00094265" w:rsidRPr="00DB06E3" w:rsidRDefault="00094265" w:rsidP="00A534E7">
      <w:pPr>
        <w:pStyle w:val="Corpsdetexte2"/>
        <w:ind w:right="-1"/>
        <w:rPr>
          <w:rFonts w:ascii="Times New Roman" w:hAnsi="Times New Roman"/>
          <w:bCs/>
          <w:szCs w:val="24"/>
        </w:rPr>
      </w:pPr>
    </w:p>
    <w:p w14:paraId="041B63ED" w14:textId="77777777" w:rsidR="00094265" w:rsidRPr="00DB06E3" w:rsidRDefault="00094265" w:rsidP="00A534E7">
      <w:pPr>
        <w:pStyle w:val="Corpsdetexte2"/>
        <w:ind w:right="-1"/>
        <w:rPr>
          <w:rFonts w:ascii="Times New Roman" w:hAnsi="Times New Roman"/>
          <w:bCs/>
          <w:szCs w:val="24"/>
        </w:rPr>
      </w:pPr>
    </w:p>
    <w:p w14:paraId="282C8D3C" w14:textId="137B8148" w:rsidR="00094265" w:rsidRDefault="00094265" w:rsidP="00A534E7">
      <w:pPr>
        <w:pStyle w:val="Corpsdetexte2"/>
        <w:ind w:right="-1"/>
        <w:rPr>
          <w:rFonts w:ascii="Times New Roman" w:hAnsi="Times New Roman"/>
        </w:rPr>
      </w:pPr>
      <w:r>
        <w:rPr>
          <w:rFonts w:ascii="Times New Roman" w:hAnsi="Times New Roman"/>
          <w:bCs/>
        </w:rPr>
        <w:t xml:space="preserve">II - </w:t>
      </w:r>
      <w:r w:rsidRPr="00B67D6E">
        <w:rPr>
          <w:rFonts w:ascii="Times New Roman" w:hAnsi="Times New Roman"/>
          <w:u w:val="single"/>
        </w:rPr>
        <w:t>SECRETAIRE DE SEANCE</w:t>
      </w:r>
    </w:p>
    <w:p w14:paraId="5032FCC7" w14:textId="77777777" w:rsidR="00094265" w:rsidRDefault="00094265" w:rsidP="00A534E7">
      <w:pPr>
        <w:ind w:right="-1"/>
        <w:jc w:val="both"/>
      </w:pPr>
    </w:p>
    <w:p w14:paraId="4F185128" w14:textId="31DA3810" w:rsidR="00094265" w:rsidRDefault="00094265" w:rsidP="00A534E7">
      <w:pPr>
        <w:pStyle w:val="Corpsdetexte3"/>
        <w:ind w:right="-1" w:firstLine="708"/>
      </w:pPr>
      <w:r>
        <w:rPr>
          <w:bCs/>
        </w:rPr>
        <w:t xml:space="preserve">Monsieur CLOZEL </w:t>
      </w:r>
      <w:r>
        <w:t xml:space="preserve">propose au Conseil de désigner </w:t>
      </w:r>
      <w:r w:rsidR="00F84B5A">
        <w:t>Madame</w:t>
      </w:r>
      <w:r w:rsidR="007847ED">
        <w:t xml:space="preserve"> Manon VERGNIER</w:t>
      </w:r>
      <w:r>
        <w:t xml:space="preserve"> pour assurer les fonctions de secrétaire de séance.</w:t>
      </w:r>
    </w:p>
    <w:p w14:paraId="61EF0E78" w14:textId="77777777" w:rsidR="005F64CC" w:rsidRDefault="005F64CC" w:rsidP="00A534E7">
      <w:pPr>
        <w:pStyle w:val="Corpsdetexte3"/>
        <w:ind w:right="-1"/>
      </w:pPr>
    </w:p>
    <w:p w14:paraId="7717880F" w14:textId="6D662D58" w:rsidR="00094265" w:rsidRDefault="00094265" w:rsidP="00A534E7">
      <w:pPr>
        <w:tabs>
          <w:tab w:val="left" w:pos="709"/>
        </w:tabs>
        <w:ind w:right="-1"/>
        <w:jc w:val="both"/>
        <w:rPr>
          <w:b/>
          <w:i/>
          <w:szCs w:val="24"/>
        </w:rPr>
      </w:pPr>
      <w:r>
        <w:tab/>
      </w:r>
      <w:r w:rsidR="003B185E" w:rsidRPr="0064483F">
        <w:rPr>
          <w:b/>
          <w:bCs/>
          <w:i/>
          <w:iCs/>
          <w:szCs w:val="24"/>
        </w:rPr>
        <w:t xml:space="preserve">Le Conseil Municipal, après en avoir délibéré‚ </w:t>
      </w:r>
      <w:r w:rsidR="003B185E" w:rsidRPr="0064483F">
        <w:rPr>
          <w:b/>
          <w:i/>
          <w:szCs w:val="24"/>
        </w:rPr>
        <w:t>à l’unanimité des membres présents ou représentés,</w:t>
      </w:r>
    </w:p>
    <w:p w14:paraId="03E68CD9" w14:textId="77777777" w:rsidR="003B185E" w:rsidRPr="00003DF2" w:rsidRDefault="003B185E" w:rsidP="00A534E7">
      <w:pPr>
        <w:tabs>
          <w:tab w:val="left" w:pos="709"/>
        </w:tabs>
        <w:ind w:right="-1"/>
        <w:jc w:val="both"/>
        <w:rPr>
          <w:b/>
          <w:i/>
        </w:rPr>
      </w:pPr>
    </w:p>
    <w:p w14:paraId="4B62CF4D" w14:textId="2FF48241" w:rsidR="003F53B8" w:rsidRDefault="00094265" w:rsidP="00A534E7">
      <w:pPr>
        <w:ind w:right="-1" w:firstLine="708"/>
        <w:jc w:val="both"/>
      </w:pPr>
      <w:r>
        <w:t xml:space="preserve">- ELIT </w:t>
      </w:r>
      <w:r w:rsidR="00F84B5A">
        <w:t xml:space="preserve">Madame </w:t>
      </w:r>
      <w:r w:rsidR="007847ED">
        <w:t>Manon VERGNIER</w:t>
      </w:r>
      <w:r>
        <w:t xml:space="preserve"> pour assurer les fonctions de secrétaire de séance.</w:t>
      </w:r>
    </w:p>
    <w:p w14:paraId="0D631BF9" w14:textId="67C3C191" w:rsidR="0009775B" w:rsidRDefault="0009775B" w:rsidP="00A534E7">
      <w:pPr>
        <w:ind w:right="-1" w:firstLine="708"/>
        <w:jc w:val="both"/>
      </w:pPr>
    </w:p>
    <w:p w14:paraId="5BE5C871" w14:textId="19477F0E" w:rsidR="00E24A8E" w:rsidRDefault="00E24A8E" w:rsidP="00A534E7">
      <w:pPr>
        <w:ind w:right="-1" w:firstLine="708"/>
        <w:jc w:val="both"/>
      </w:pPr>
    </w:p>
    <w:p w14:paraId="66E1F40E" w14:textId="77777777" w:rsidR="00E24A8E" w:rsidRDefault="00E24A8E" w:rsidP="00A534E7">
      <w:pPr>
        <w:ind w:right="-1" w:firstLine="708"/>
        <w:jc w:val="both"/>
      </w:pPr>
    </w:p>
    <w:p w14:paraId="63C8F102" w14:textId="77777777" w:rsidR="00016243" w:rsidRDefault="00016243" w:rsidP="00A534E7">
      <w:pPr>
        <w:ind w:right="-1"/>
        <w:jc w:val="both"/>
      </w:pPr>
    </w:p>
    <w:p w14:paraId="5FBD5741" w14:textId="58E50A01" w:rsidR="00016243" w:rsidRDefault="005F64CC" w:rsidP="00A534E7">
      <w:pPr>
        <w:ind w:right="-1"/>
        <w:jc w:val="both"/>
        <w:rPr>
          <w:b/>
          <w:szCs w:val="24"/>
          <w:u w:val="single"/>
        </w:rPr>
      </w:pPr>
      <w:bookmarkStart w:id="1" w:name="_Hlk76377715"/>
      <w:r>
        <w:rPr>
          <w:b/>
          <w:bCs/>
          <w:szCs w:val="24"/>
        </w:rPr>
        <w:lastRenderedPageBreak/>
        <w:t>III</w:t>
      </w:r>
      <w:r w:rsidRPr="00C116E5">
        <w:rPr>
          <w:b/>
          <w:bCs/>
          <w:szCs w:val="24"/>
        </w:rPr>
        <w:t xml:space="preserve"> </w:t>
      </w:r>
      <w:r w:rsidR="00016243">
        <w:rPr>
          <w:b/>
          <w:bCs/>
          <w:szCs w:val="24"/>
        </w:rPr>
        <w:t>–</w:t>
      </w:r>
      <w:r w:rsidRPr="002940E1">
        <w:rPr>
          <w:b/>
          <w:bCs/>
          <w:szCs w:val="24"/>
        </w:rPr>
        <w:t xml:space="preserve"> </w:t>
      </w:r>
      <w:r w:rsidR="00E00CA1" w:rsidRPr="00F15EBF">
        <w:rPr>
          <w:b/>
          <w:szCs w:val="24"/>
          <w:u w:val="single"/>
        </w:rPr>
        <w:t>MODIFICATION DE L’ORDRE DU JOUR DU CONSEIL MUNICIPAL</w:t>
      </w:r>
    </w:p>
    <w:p w14:paraId="5540FFBF" w14:textId="77777777" w:rsidR="00E24A8E" w:rsidRDefault="00E24A8E" w:rsidP="00E24A8E">
      <w:pPr>
        <w:jc w:val="both"/>
      </w:pPr>
    </w:p>
    <w:p w14:paraId="1A76069E" w14:textId="6D04E2EB" w:rsidR="00E24A8E" w:rsidRDefault="00E24A8E" w:rsidP="00635246">
      <w:pPr>
        <w:ind w:firstLine="708"/>
        <w:jc w:val="both"/>
      </w:pPr>
      <w:r>
        <w:t xml:space="preserve">Monsieur </w:t>
      </w:r>
      <w:r w:rsidR="00635246">
        <w:t>le Maire</w:t>
      </w:r>
      <w:r>
        <w:t xml:space="preserve"> demande </w:t>
      </w:r>
      <w:r w:rsidR="00635246">
        <w:t xml:space="preserve">aux membres du Conseil municipal </w:t>
      </w:r>
      <w:r>
        <w:t>de bien vouloir rajouter les délibérations suivantes :</w:t>
      </w:r>
    </w:p>
    <w:p w14:paraId="3CE8A727" w14:textId="77777777" w:rsidR="00E24A8E" w:rsidRDefault="00E24A8E" w:rsidP="00E24A8E">
      <w:pPr>
        <w:jc w:val="both"/>
      </w:pPr>
    </w:p>
    <w:p w14:paraId="44614F25" w14:textId="7D308009" w:rsidR="00E24A8E" w:rsidRDefault="00E24A8E" w:rsidP="00E24A8E">
      <w:pPr>
        <w:jc w:val="both"/>
      </w:pPr>
      <w:r>
        <w:tab/>
        <w:t>*</w:t>
      </w:r>
      <w:proofErr w:type="gramStart"/>
      <w:r>
        <w:t xml:space="preserve"> «Construction</w:t>
      </w:r>
      <w:proofErr w:type="gramEnd"/>
      <w:r>
        <w:t xml:space="preserve"> d’un Gymnase – Demande de fonds de concours d’investissement auprès de la Communauté d’Agglomération ARCHE Agglo»,</w:t>
      </w:r>
    </w:p>
    <w:p w14:paraId="64261F52" w14:textId="77777777" w:rsidR="00E24A8E" w:rsidRDefault="00E24A8E" w:rsidP="00E24A8E">
      <w:pPr>
        <w:jc w:val="both"/>
      </w:pPr>
      <w:r>
        <w:tab/>
      </w:r>
    </w:p>
    <w:p w14:paraId="258C87AC" w14:textId="48ACC3D1" w:rsidR="00E24A8E" w:rsidRDefault="00E24A8E" w:rsidP="00E24A8E">
      <w:pPr>
        <w:jc w:val="both"/>
      </w:pPr>
      <w:r>
        <w:tab/>
        <w:t>*</w:t>
      </w:r>
      <w:proofErr w:type="gramStart"/>
      <w:r>
        <w:t xml:space="preserve"> «Régie</w:t>
      </w:r>
      <w:proofErr w:type="gramEnd"/>
      <w:r>
        <w:t xml:space="preserve"> Bibliothèque Municipale – Ouverture compte de Dépôts de Fonds au Trésor (DFT) auprès de la DDFIP de Privas».</w:t>
      </w:r>
      <w:r>
        <w:tab/>
      </w:r>
    </w:p>
    <w:p w14:paraId="1B3DA721" w14:textId="77777777" w:rsidR="00E24A8E" w:rsidRDefault="00E24A8E" w:rsidP="00E24A8E">
      <w:pPr>
        <w:jc w:val="both"/>
      </w:pPr>
    </w:p>
    <w:p w14:paraId="27416811" w14:textId="14EDADC8" w:rsidR="00E24A8E" w:rsidRDefault="00E24A8E" w:rsidP="00E24A8E">
      <w:pPr>
        <w:jc w:val="both"/>
      </w:pPr>
      <w:r>
        <w:tab/>
        <w:t>*</w:t>
      </w:r>
      <w:proofErr w:type="gramStart"/>
      <w:r>
        <w:t xml:space="preserve"> «Participation</w:t>
      </w:r>
      <w:proofErr w:type="gramEnd"/>
      <w:r>
        <w:t xml:space="preserve"> aux frais de scolarité – Commune de TOURNON/RHONE – Année scolaire 2020/2021».</w:t>
      </w:r>
    </w:p>
    <w:p w14:paraId="13422E2B" w14:textId="77777777" w:rsidR="00E24A8E" w:rsidRDefault="00E24A8E" w:rsidP="00E24A8E">
      <w:pPr>
        <w:jc w:val="both"/>
      </w:pPr>
    </w:p>
    <w:p w14:paraId="574A2914" w14:textId="61A538CA" w:rsidR="00F409A5" w:rsidRDefault="00635246" w:rsidP="000B66C5">
      <w:pPr>
        <w:ind w:right="-2" w:firstLine="709"/>
        <w:jc w:val="both"/>
        <w:rPr>
          <w:b/>
          <w:i/>
          <w:szCs w:val="24"/>
        </w:rPr>
      </w:pPr>
      <w:r w:rsidRPr="00F15EBF">
        <w:rPr>
          <w:b/>
          <w:bCs/>
          <w:i/>
          <w:iCs/>
          <w:szCs w:val="24"/>
        </w:rPr>
        <w:t xml:space="preserve">Le Conseil Municipal, après en avoir délibéré‚ </w:t>
      </w:r>
      <w:r w:rsidRPr="00F15EBF">
        <w:rPr>
          <w:b/>
          <w:i/>
          <w:szCs w:val="24"/>
        </w:rPr>
        <w:t>à l’unanimité des membres présents ou représentés,</w:t>
      </w:r>
    </w:p>
    <w:p w14:paraId="1A808A8E" w14:textId="77777777" w:rsidR="000B66C5" w:rsidRPr="000B66C5" w:rsidRDefault="000B66C5" w:rsidP="000B66C5">
      <w:pPr>
        <w:ind w:right="-2" w:firstLine="709"/>
        <w:jc w:val="both"/>
        <w:rPr>
          <w:b/>
          <w:i/>
          <w:szCs w:val="24"/>
        </w:rPr>
      </w:pPr>
    </w:p>
    <w:p w14:paraId="0518B755" w14:textId="2067C8E2" w:rsidR="00635246" w:rsidRPr="004F1BE6" w:rsidRDefault="00635246" w:rsidP="00C40868">
      <w:pPr>
        <w:pStyle w:val="Corpsdetexte2"/>
        <w:numPr>
          <w:ilvl w:val="0"/>
          <w:numId w:val="4"/>
        </w:numPr>
        <w:rPr>
          <w:rFonts w:ascii="Times New Roman" w:hAnsi="Times New Roman"/>
          <w:b w:val="0"/>
          <w:szCs w:val="24"/>
        </w:rPr>
      </w:pPr>
      <w:r w:rsidRPr="004F1BE6">
        <w:rPr>
          <w:rFonts w:ascii="Times New Roman" w:hAnsi="Times New Roman"/>
          <w:b w:val="0"/>
          <w:szCs w:val="24"/>
        </w:rPr>
        <w:t>APPROUVE le rajout des délibération suivantes :</w:t>
      </w:r>
    </w:p>
    <w:p w14:paraId="65BDA233" w14:textId="3BA32E3D" w:rsidR="00E24A8E" w:rsidRDefault="00E24A8E" w:rsidP="00A534E7">
      <w:pPr>
        <w:ind w:right="-1"/>
        <w:jc w:val="both"/>
        <w:rPr>
          <w:b/>
          <w:szCs w:val="24"/>
          <w:u w:val="single"/>
        </w:rPr>
      </w:pPr>
    </w:p>
    <w:p w14:paraId="51944F89" w14:textId="77777777" w:rsidR="00635246" w:rsidRDefault="00635246" w:rsidP="00635246">
      <w:pPr>
        <w:jc w:val="both"/>
      </w:pPr>
      <w:r>
        <w:tab/>
        <w:t>*</w:t>
      </w:r>
      <w:proofErr w:type="gramStart"/>
      <w:r>
        <w:t xml:space="preserve"> «Construction</w:t>
      </w:r>
      <w:proofErr w:type="gramEnd"/>
      <w:r>
        <w:t xml:space="preserve"> d’un Gymnase – Demande de fonds de concours d’investissement auprès de la Communauté d’Agglomération ARCHE Agglo»,</w:t>
      </w:r>
    </w:p>
    <w:p w14:paraId="41BC26E4" w14:textId="77777777" w:rsidR="00635246" w:rsidRDefault="00635246" w:rsidP="00635246">
      <w:pPr>
        <w:jc w:val="both"/>
      </w:pPr>
      <w:r>
        <w:tab/>
      </w:r>
    </w:p>
    <w:p w14:paraId="6A2CD6C9" w14:textId="77777777" w:rsidR="00635246" w:rsidRDefault="00635246" w:rsidP="00635246">
      <w:pPr>
        <w:jc w:val="both"/>
      </w:pPr>
      <w:r>
        <w:tab/>
        <w:t>*</w:t>
      </w:r>
      <w:proofErr w:type="gramStart"/>
      <w:r>
        <w:t xml:space="preserve"> «Régie</w:t>
      </w:r>
      <w:proofErr w:type="gramEnd"/>
      <w:r>
        <w:t xml:space="preserve"> Bibliothèque Municipale – Ouverture compte de Dépôts de Fonds au Trésor (DFT) auprès de la DDFIP de Privas».</w:t>
      </w:r>
      <w:r>
        <w:tab/>
      </w:r>
    </w:p>
    <w:p w14:paraId="5538D4AE" w14:textId="77777777" w:rsidR="00635246" w:rsidRDefault="00635246" w:rsidP="00635246">
      <w:pPr>
        <w:jc w:val="both"/>
      </w:pPr>
    </w:p>
    <w:p w14:paraId="0043F420" w14:textId="77777777" w:rsidR="00635246" w:rsidRDefault="00635246" w:rsidP="00635246">
      <w:pPr>
        <w:jc w:val="both"/>
      </w:pPr>
      <w:r>
        <w:tab/>
        <w:t>*</w:t>
      </w:r>
      <w:proofErr w:type="gramStart"/>
      <w:r>
        <w:t xml:space="preserve"> «Participation</w:t>
      </w:r>
      <w:proofErr w:type="gramEnd"/>
      <w:r>
        <w:t xml:space="preserve"> aux frais de scolarité – Commune de TOURNON/RHONE – Année scolaire 2020/2021».</w:t>
      </w:r>
    </w:p>
    <w:p w14:paraId="7E31A503" w14:textId="77777777" w:rsidR="00635246" w:rsidRPr="005E0C85" w:rsidRDefault="00635246" w:rsidP="00A534E7">
      <w:pPr>
        <w:ind w:right="-1"/>
        <w:jc w:val="both"/>
        <w:rPr>
          <w:b/>
          <w:sz w:val="22"/>
          <w:szCs w:val="22"/>
          <w:u w:val="single"/>
        </w:rPr>
      </w:pPr>
    </w:p>
    <w:p w14:paraId="775C05CA" w14:textId="77777777" w:rsidR="000B66C5" w:rsidRPr="005E0C85" w:rsidRDefault="000B66C5" w:rsidP="00A534E7">
      <w:pPr>
        <w:ind w:right="-1"/>
        <w:jc w:val="both"/>
        <w:rPr>
          <w:b/>
          <w:sz w:val="22"/>
          <w:szCs w:val="22"/>
          <w:u w:val="single"/>
        </w:rPr>
      </w:pPr>
    </w:p>
    <w:p w14:paraId="0EC0E513" w14:textId="77777777" w:rsidR="00E00CA1" w:rsidRDefault="00E00CA1" w:rsidP="00E00CA1">
      <w:pPr>
        <w:pStyle w:val="Corpsdetexte2"/>
        <w:rPr>
          <w:rFonts w:ascii="Times New Roman" w:hAnsi="Times New Roman"/>
          <w:bCs/>
          <w:szCs w:val="24"/>
          <w:u w:val="single"/>
        </w:rPr>
      </w:pPr>
      <w:r w:rsidRPr="00F15EBF">
        <w:rPr>
          <w:rFonts w:ascii="Times New Roman" w:hAnsi="Times New Roman"/>
          <w:bCs/>
          <w:szCs w:val="24"/>
        </w:rPr>
        <w:t xml:space="preserve">IV - </w:t>
      </w:r>
      <w:r w:rsidRPr="00F15EBF">
        <w:rPr>
          <w:rFonts w:ascii="Times New Roman" w:hAnsi="Times New Roman"/>
          <w:bCs/>
          <w:szCs w:val="24"/>
          <w:u w:val="single"/>
        </w:rPr>
        <w:t>ORDRE DU JOUR DU CONSEIL MUNICIPAL – DELIBERATIONS</w:t>
      </w:r>
    </w:p>
    <w:p w14:paraId="1920B7FC" w14:textId="77777777" w:rsidR="00E00CA1" w:rsidRPr="00F15EBF" w:rsidRDefault="00E00CA1" w:rsidP="00E00CA1">
      <w:pPr>
        <w:pStyle w:val="Corpsdetexte2"/>
        <w:rPr>
          <w:rFonts w:ascii="Times New Roman" w:hAnsi="Times New Roman"/>
          <w:bCs/>
          <w:szCs w:val="24"/>
        </w:rPr>
      </w:pPr>
    </w:p>
    <w:p w14:paraId="173F0D39" w14:textId="77777777" w:rsidR="00E00CA1" w:rsidRDefault="00E00CA1" w:rsidP="00E00CA1">
      <w:pPr>
        <w:ind w:right="-2"/>
        <w:jc w:val="both"/>
        <w:rPr>
          <w:b/>
          <w:bCs/>
          <w:szCs w:val="24"/>
          <w:u w:val="single"/>
          <w:lang w:val="fr-CA"/>
        </w:rPr>
      </w:pPr>
      <w:r w:rsidRPr="00F15EBF">
        <w:rPr>
          <w:b/>
          <w:szCs w:val="24"/>
        </w:rPr>
        <w:t>OBJET :</w:t>
      </w:r>
      <w:r w:rsidRPr="00F15EBF">
        <w:rPr>
          <w:b/>
          <w:bCs/>
          <w:szCs w:val="24"/>
        </w:rPr>
        <w:t xml:space="preserve"> </w:t>
      </w:r>
      <w:r w:rsidRPr="00F15EBF">
        <w:rPr>
          <w:b/>
          <w:bCs/>
          <w:szCs w:val="24"/>
          <w:lang w:val="fr-CA"/>
        </w:rPr>
        <w:t xml:space="preserve">N° 0066 </w:t>
      </w:r>
      <w:r w:rsidRPr="00F15EBF">
        <w:rPr>
          <w:b/>
          <w:bCs/>
          <w:szCs w:val="24"/>
          <w:u w:val="single"/>
          <w:lang w:val="fr-CA"/>
        </w:rPr>
        <w:t>CESSION MAISON D’HABITATION CADASTREE SECTION AC 172 – 2, VOIE ROMAINE – SECTEUR LES MAISONS SEULES</w:t>
      </w:r>
    </w:p>
    <w:p w14:paraId="68EB12E7" w14:textId="77777777" w:rsidR="00E00CA1" w:rsidRPr="00F15EBF" w:rsidRDefault="00E00CA1" w:rsidP="00E00CA1">
      <w:pPr>
        <w:ind w:right="-2"/>
        <w:jc w:val="both"/>
        <w:rPr>
          <w:b/>
          <w:bCs/>
          <w:szCs w:val="24"/>
          <w:u w:val="single"/>
          <w:lang w:val="fr-CA"/>
        </w:rPr>
      </w:pPr>
    </w:p>
    <w:p w14:paraId="1D4127E6" w14:textId="77777777" w:rsidR="00E00CA1" w:rsidRDefault="00E00CA1" w:rsidP="00E00CA1">
      <w:pPr>
        <w:jc w:val="both"/>
        <w:rPr>
          <w:szCs w:val="24"/>
        </w:rPr>
      </w:pPr>
      <w:r w:rsidRPr="00F15EBF">
        <w:rPr>
          <w:b/>
          <w:caps/>
          <w:szCs w:val="24"/>
        </w:rPr>
        <w:t>Rapporteur </w:t>
      </w:r>
      <w:r w:rsidRPr="00F15EBF">
        <w:rPr>
          <w:caps/>
          <w:szCs w:val="24"/>
        </w:rPr>
        <w:t xml:space="preserve">: </w:t>
      </w:r>
      <w:r w:rsidRPr="00F15EBF">
        <w:rPr>
          <w:szCs w:val="24"/>
        </w:rPr>
        <w:t>M</w:t>
      </w:r>
      <w:r w:rsidRPr="00F15EBF">
        <w:rPr>
          <w:caps/>
          <w:szCs w:val="24"/>
        </w:rPr>
        <w:t xml:space="preserve">. </w:t>
      </w:r>
      <w:r w:rsidRPr="00F15EBF">
        <w:rPr>
          <w:szCs w:val="24"/>
        </w:rPr>
        <w:t>le Maire</w:t>
      </w:r>
    </w:p>
    <w:p w14:paraId="67A45F52" w14:textId="14D214C1" w:rsidR="00E00CA1" w:rsidRPr="005E0C85" w:rsidRDefault="00E00CA1" w:rsidP="00E00CA1">
      <w:pPr>
        <w:jc w:val="both"/>
        <w:rPr>
          <w:sz w:val="22"/>
          <w:szCs w:val="22"/>
        </w:rPr>
      </w:pPr>
    </w:p>
    <w:p w14:paraId="5A72DB32" w14:textId="77777777" w:rsidR="005E0C85" w:rsidRPr="005E0C85" w:rsidRDefault="005E0C85" w:rsidP="00E00CA1">
      <w:pPr>
        <w:jc w:val="both"/>
        <w:rPr>
          <w:sz w:val="22"/>
          <w:szCs w:val="22"/>
        </w:rPr>
      </w:pPr>
    </w:p>
    <w:p w14:paraId="27E9B28B" w14:textId="77777777" w:rsidR="00E00CA1" w:rsidRPr="00F15EBF" w:rsidRDefault="00E00CA1" w:rsidP="00E00CA1">
      <w:pPr>
        <w:autoSpaceDE w:val="0"/>
        <w:autoSpaceDN w:val="0"/>
        <w:adjustRightInd w:val="0"/>
        <w:jc w:val="both"/>
        <w:rPr>
          <w:szCs w:val="24"/>
        </w:rPr>
      </w:pPr>
      <w:r w:rsidRPr="00F15EBF">
        <w:rPr>
          <w:szCs w:val="24"/>
        </w:rPr>
        <w:tab/>
        <w:t>Dans le cadre de la convention passée avec l’Etablissement Public Foncier de l’Ouest Rhône-Alpes (EPORA), en date du 20 novembre 2017, l’EPORA a réalisé diverses acquisitions foncières et en particulier l’acquisition, le 19 février 2018, d’une maison d’habitation avec le terrain attenant, appartenant à Mme TROUILLER Bernadette, moyennant la somme de 122 000 €.</w:t>
      </w:r>
    </w:p>
    <w:p w14:paraId="4B734B99" w14:textId="77777777" w:rsidR="00E00CA1" w:rsidRPr="005E0C85" w:rsidRDefault="00E00CA1" w:rsidP="00E00CA1">
      <w:pPr>
        <w:autoSpaceDE w:val="0"/>
        <w:autoSpaceDN w:val="0"/>
        <w:adjustRightInd w:val="0"/>
        <w:jc w:val="both"/>
        <w:rPr>
          <w:sz w:val="22"/>
          <w:szCs w:val="22"/>
        </w:rPr>
      </w:pPr>
    </w:p>
    <w:p w14:paraId="212802E7" w14:textId="77777777" w:rsidR="00E00CA1" w:rsidRPr="00F15EBF" w:rsidRDefault="00E00CA1" w:rsidP="00E00CA1">
      <w:pPr>
        <w:autoSpaceDE w:val="0"/>
        <w:autoSpaceDN w:val="0"/>
        <w:adjustRightInd w:val="0"/>
        <w:jc w:val="both"/>
        <w:rPr>
          <w:szCs w:val="24"/>
        </w:rPr>
      </w:pPr>
      <w:r w:rsidRPr="00F15EBF">
        <w:rPr>
          <w:szCs w:val="24"/>
        </w:rPr>
        <w:tab/>
        <w:t>Ce bien d’une superficie totale de 776 m² est cadastré section AC 172.</w:t>
      </w:r>
    </w:p>
    <w:p w14:paraId="170414FD" w14:textId="77777777" w:rsidR="00E00CA1" w:rsidRPr="005E0C85" w:rsidRDefault="00E00CA1" w:rsidP="00E00CA1">
      <w:pPr>
        <w:autoSpaceDE w:val="0"/>
        <w:autoSpaceDN w:val="0"/>
        <w:adjustRightInd w:val="0"/>
        <w:jc w:val="both"/>
        <w:rPr>
          <w:sz w:val="22"/>
          <w:szCs w:val="22"/>
        </w:rPr>
      </w:pPr>
    </w:p>
    <w:p w14:paraId="12A5E2D0" w14:textId="77777777" w:rsidR="00E00CA1" w:rsidRPr="00F15EBF" w:rsidRDefault="00E00CA1" w:rsidP="00E00CA1">
      <w:pPr>
        <w:autoSpaceDE w:val="0"/>
        <w:autoSpaceDN w:val="0"/>
        <w:adjustRightInd w:val="0"/>
        <w:jc w:val="both"/>
        <w:rPr>
          <w:szCs w:val="24"/>
        </w:rPr>
      </w:pPr>
      <w:r w:rsidRPr="00F15EBF">
        <w:rPr>
          <w:szCs w:val="24"/>
        </w:rPr>
        <w:tab/>
        <w:t>A ce jour, une proposition de rachat de la maison vient d’être faite par M. et Mme HANEYAN au prix de 100 000 €.</w:t>
      </w:r>
    </w:p>
    <w:p w14:paraId="00FB022F" w14:textId="77777777" w:rsidR="00E00CA1" w:rsidRPr="005E0C85" w:rsidRDefault="00E00CA1" w:rsidP="00E00CA1">
      <w:pPr>
        <w:autoSpaceDE w:val="0"/>
        <w:autoSpaceDN w:val="0"/>
        <w:adjustRightInd w:val="0"/>
        <w:jc w:val="both"/>
        <w:rPr>
          <w:sz w:val="22"/>
          <w:szCs w:val="22"/>
        </w:rPr>
      </w:pPr>
    </w:p>
    <w:p w14:paraId="388F7687" w14:textId="2DEA65AE" w:rsidR="00E00CA1" w:rsidRDefault="00E00CA1" w:rsidP="00E00CA1">
      <w:pPr>
        <w:autoSpaceDE w:val="0"/>
        <w:autoSpaceDN w:val="0"/>
        <w:adjustRightInd w:val="0"/>
        <w:jc w:val="both"/>
        <w:rPr>
          <w:szCs w:val="24"/>
        </w:rPr>
      </w:pPr>
      <w:r w:rsidRPr="00F15EBF">
        <w:rPr>
          <w:szCs w:val="24"/>
        </w:rPr>
        <w:tab/>
        <w:t>Il convient donc de mandater l’EPORA pour céder la parcelle susvisée d’une contenance totale de 776 m².</w:t>
      </w:r>
    </w:p>
    <w:p w14:paraId="6D686BE1" w14:textId="59FF97B0" w:rsidR="00346F5A" w:rsidRPr="005E0C85" w:rsidRDefault="00346F5A" w:rsidP="00E00CA1">
      <w:pPr>
        <w:autoSpaceDE w:val="0"/>
        <w:autoSpaceDN w:val="0"/>
        <w:adjustRightInd w:val="0"/>
        <w:jc w:val="both"/>
        <w:rPr>
          <w:sz w:val="22"/>
          <w:szCs w:val="22"/>
        </w:rPr>
      </w:pPr>
    </w:p>
    <w:p w14:paraId="5383FFDF" w14:textId="46816491" w:rsidR="00346F5A" w:rsidRDefault="00346F5A" w:rsidP="00561899">
      <w:pPr>
        <w:ind w:right="281" w:firstLine="708"/>
        <w:rPr>
          <w:bCs/>
          <w:i/>
          <w:iCs/>
          <w:szCs w:val="24"/>
        </w:rPr>
      </w:pPr>
      <w:r w:rsidRPr="00AD0AB7">
        <w:rPr>
          <w:bCs/>
          <w:i/>
          <w:iCs/>
          <w:szCs w:val="24"/>
        </w:rPr>
        <w:t xml:space="preserve">La </w:t>
      </w:r>
      <w:r w:rsidR="003250C5">
        <w:rPr>
          <w:bCs/>
          <w:i/>
          <w:iCs/>
          <w:szCs w:val="24"/>
        </w:rPr>
        <w:t>C</w:t>
      </w:r>
      <w:r w:rsidRPr="00AD0AB7">
        <w:rPr>
          <w:bCs/>
          <w:i/>
          <w:iCs/>
          <w:szCs w:val="24"/>
        </w:rPr>
        <w:t>ommune avait acquis cette maison</w:t>
      </w:r>
      <w:r>
        <w:rPr>
          <w:bCs/>
          <w:i/>
          <w:iCs/>
          <w:szCs w:val="24"/>
        </w:rPr>
        <w:t>.</w:t>
      </w:r>
      <w:r w:rsidRPr="00AD0AB7">
        <w:rPr>
          <w:bCs/>
          <w:i/>
          <w:iCs/>
          <w:szCs w:val="24"/>
        </w:rPr>
        <w:t xml:space="preserve"> EPORA aujourd’hui est propriétaire. Il faut donc autoriser EPORA à céder ce bien. Si pas de vente en 2023, la commune aurait d</w:t>
      </w:r>
      <w:r>
        <w:rPr>
          <w:bCs/>
          <w:i/>
          <w:iCs/>
          <w:szCs w:val="24"/>
        </w:rPr>
        <w:t>û</w:t>
      </w:r>
      <w:r w:rsidRPr="00AD0AB7">
        <w:rPr>
          <w:bCs/>
          <w:i/>
          <w:iCs/>
          <w:szCs w:val="24"/>
        </w:rPr>
        <w:t xml:space="preserve"> </w:t>
      </w:r>
      <w:r w:rsidR="00561899">
        <w:rPr>
          <w:bCs/>
          <w:i/>
          <w:iCs/>
          <w:szCs w:val="24"/>
        </w:rPr>
        <w:t>régler</w:t>
      </w:r>
      <w:r w:rsidRPr="00AD0AB7">
        <w:rPr>
          <w:bCs/>
          <w:i/>
          <w:iCs/>
          <w:szCs w:val="24"/>
        </w:rPr>
        <w:t xml:space="preserve"> 130 000 €. </w:t>
      </w:r>
      <w:r w:rsidR="00561899">
        <w:rPr>
          <w:bCs/>
          <w:i/>
          <w:iCs/>
          <w:szCs w:val="24"/>
        </w:rPr>
        <w:t>Cela p</w:t>
      </w:r>
      <w:r w:rsidRPr="00AD0AB7">
        <w:rPr>
          <w:bCs/>
          <w:i/>
          <w:iCs/>
          <w:szCs w:val="24"/>
        </w:rPr>
        <w:t>ermet à une famille de Saint-Jean-de-Muzols de trouver un logement</w:t>
      </w:r>
      <w:r>
        <w:rPr>
          <w:bCs/>
          <w:i/>
          <w:iCs/>
          <w:szCs w:val="24"/>
        </w:rPr>
        <w:t>.</w:t>
      </w:r>
    </w:p>
    <w:p w14:paraId="72C2EE62" w14:textId="0541228E" w:rsidR="00E00CA1" w:rsidRPr="00346F5A" w:rsidRDefault="00346F5A" w:rsidP="00346F5A">
      <w:pPr>
        <w:ind w:right="-1" w:firstLine="708"/>
        <w:rPr>
          <w:bCs/>
          <w:i/>
          <w:iCs/>
          <w:szCs w:val="24"/>
        </w:rPr>
      </w:pPr>
      <w:r w:rsidRPr="00AD0AB7">
        <w:rPr>
          <w:bCs/>
          <w:i/>
          <w:iCs/>
          <w:szCs w:val="24"/>
        </w:rPr>
        <w:t xml:space="preserve"> </w:t>
      </w:r>
    </w:p>
    <w:p w14:paraId="280B152B" w14:textId="2ED75A3C" w:rsidR="00E00CA1" w:rsidRPr="00F15EBF" w:rsidRDefault="00E00CA1" w:rsidP="00346F5A">
      <w:pPr>
        <w:ind w:right="-2" w:firstLine="709"/>
        <w:jc w:val="both"/>
        <w:rPr>
          <w:b/>
          <w:i/>
          <w:szCs w:val="24"/>
        </w:rPr>
      </w:pPr>
      <w:r w:rsidRPr="00F15EBF">
        <w:rPr>
          <w:b/>
          <w:bCs/>
          <w:i/>
          <w:iCs/>
          <w:szCs w:val="24"/>
        </w:rPr>
        <w:t xml:space="preserve">Le Conseil Municipal, après en avoir délibéré‚ </w:t>
      </w:r>
      <w:r w:rsidRPr="00F15EBF">
        <w:rPr>
          <w:b/>
          <w:i/>
          <w:szCs w:val="24"/>
        </w:rPr>
        <w:t xml:space="preserve">à l’unanimité des membres présents ou représentés, </w:t>
      </w:r>
    </w:p>
    <w:p w14:paraId="4C37E6FD" w14:textId="77777777" w:rsidR="00E00CA1" w:rsidRPr="00F15EBF" w:rsidRDefault="00E00CA1" w:rsidP="00E00CA1">
      <w:pPr>
        <w:ind w:right="-2" w:firstLine="709"/>
        <w:jc w:val="both"/>
        <w:rPr>
          <w:b/>
          <w:i/>
          <w:szCs w:val="24"/>
        </w:rPr>
      </w:pPr>
      <w:r w:rsidRPr="00F15EBF">
        <w:rPr>
          <w:b/>
          <w:i/>
          <w:szCs w:val="24"/>
        </w:rPr>
        <w:lastRenderedPageBreak/>
        <w:t xml:space="preserve">- </w:t>
      </w:r>
      <w:r w:rsidRPr="00F15EBF">
        <w:rPr>
          <w:bCs/>
          <w:iCs/>
          <w:szCs w:val="24"/>
          <w:u w:val="single"/>
        </w:rPr>
        <w:t>DONNE</w:t>
      </w:r>
      <w:r w:rsidRPr="00F15EBF">
        <w:rPr>
          <w:bCs/>
          <w:iCs/>
          <w:szCs w:val="24"/>
        </w:rPr>
        <w:t> autorisation :</w:t>
      </w:r>
    </w:p>
    <w:p w14:paraId="17A565FC" w14:textId="77777777" w:rsidR="00E00CA1" w:rsidRPr="00F15EBF" w:rsidRDefault="00E00CA1" w:rsidP="00E00CA1">
      <w:pPr>
        <w:ind w:right="-2"/>
        <w:jc w:val="both"/>
        <w:rPr>
          <w:szCs w:val="24"/>
        </w:rPr>
      </w:pPr>
      <w:r w:rsidRPr="00F15EBF">
        <w:rPr>
          <w:szCs w:val="24"/>
        </w:rPr>
        <w:tab/>
      </w:r>
    </w:p>
    <w:p w14:paraId="3F462181" w14:textId="77777777" w:rsidR="00E00CA1" w:rsidRPr="00F15EBF" w:rsidRDefault="00E00CA1" w:rsidP="00E00CA1">
      <w:pPr>
        <w:ind w:firstLine="360"/>
        <w:jc w:val="both"/>
        <w:rPr>
          <w:szCs w:val="24"/>
        </w:rPr>
      </w:pPr>
      <w:r w:rsidRPr="00F15EBF">
        <w:rPr>
          <w:szCs w:val="24"/>
        </w:rPr>
        <w:tab/>
        <w:t xml:space="preserve">* à l’EPORA, à céder à M. et Mme HANEYAN </w:t>
      </w:r>
      <w:proofErr w:type="spellStart"/>
      <w:r w:rsidRPr="00F15EBF">
        <w:rPr>
          <w:szCs w:val="24"/>
        </w:rPr>
        <w:t>Gevorg</w:t>
      </w:r>
      <w:proofErr w:type="spellEnd"/>
      <w:r w:rsidRPr="00F15EBF">
        <w:rPr>
          <w:szCs w:val="24"/>
        </w:rPr>
        <w:t xml:space="preserve"> et Mariam demeurant à Saint-Jean-de-Muzols, 1 chemin de Martinot, au prix de 100 000 € HT, le bien anciennement cadastré AC 172 d’une superficie de 631 m² dont le document d’arpentage, en cours de publication, a été établi en date du 22/09/2021 par M. Sylvain NYSIAK, Géomètre-Expert au sein du Cabinet DMN sis Tournon/Rhône Cédex, 30 Avenue de Nîmes – BP 72.</w:t>
      </w:r>
    </w:p>
    <w:p w14:paraId="00802B1B" w14:textId="77777777" w:rsidR="00E00CA1" w:rsidRPr="00F15EBF" w:rsidRDefault="00E00CA1" w:rsidP="00E00CA1">
      <w:pPr>
        <w:ind w:firstLine="360"/>
        <w:jc w:val="both"/>
        <w:rPr>
          <w:szCs w:val="24"/>
        </w:rPr>
      </w:pPr>
    </w:p>
    <w:p w14:paraId="50026B19" w14:textId="77777777" w:rsidR="00E00CA1" w:rsidRPr="00F15EBF" w:rsidRDefault="00E00CA1" w:rsidP="00E00CA1">
      <w:pPr>
        <w:ind w:firstLine="360"/>
        <w:jc w:val="both"/>
        <w:rPr>
          <w:szCs w:val="24"/>
        </w:rPr>
      </w:pPr>
      <w:r w:rsidRPr="00F15EBF">
        <w:rPr>
          <w:szCs w:val="24"/>
        </w:rPr>
        <w:tab/>
        <w:t>* à l’EPORA à céder à la Commune de Saint-Jean-de-Muzols, au prix de 29 058.21 € HT (hors diagnostics techniques obligatoires) au 10/11/2021, une partie de la parcelle anciennement cadastrée AC 172 d’une superficie de 145 m² dont le document d’arpentage, en cours de publication, a été établi en date du 22/09/2021 par M. Sylvain NYSIAK, Géomètre-Expert au sein du Cabinet DMN sis Tournon/Rhône Cédex, 30 Avenue de Nîmes – BP 72.</w:t>
      </w:r>
    </w:p>
    <w:p w14:paraId="07D37215" w14:textId="77777777" w:rsidR="00E00CA1" w:rsidRPr="00F15EBF" w:rsidRDefault="00E00CA1" w:rsidP="00E00CA1">
      <w:pPr>
        <w:ind w:firstLine="360"/>
        <w:jc w:val="both"/>
        <w:rPr>
          <w:szCs w:val="24"/>
        </w:rPr>
      </w:pPr>
    </w:p>
    <w:p w14:paraId="55CC3FF5" w14:textId="4485856A" w:rsidR="00E00CA1" w:rsidRPr="00F15EBF" w:rsidRDefault="00E00CA1" w:rsidP="00E00CA1">
      <w:pPr>
        <w:ind w:firstLine="360"/>
        <w:jc w:val="both"/>
        <w:rPr>
          <w:szCs w:val="24"/>
        </w:rPr>
      </w:pPr>
      <w:r w:rsidRPr="00F15EBF">
        <w:rPr>
          <w:szCs w:val="24"/>
        </w:rPr>
        <w:tab/>
        <w:t>* à M. le Maire, à signer la convention de veille et de stratégie foncière numéroté</w:t>
      </w:r>
      <w:r w:rsidR="00DB212C">
        <w:rPr>
          <w:szCs w:val="24"/>
        </w:rPr>
        <w:t>e</w:t>
      </w:r>
      <w:r w:rsidRPr="00F15EBF">
        <w:rPr>
          <w:szCs w:val="24"/>
        </w:rPr>
        <w:t xml:space="preserve"> 00C014 et tous les documents relatifs à ce dossier.</w:t>
      </w:r>
    </w:p>
    <w:p w14:paraId="17BE79EA" w14:textId="77777777" w:rsidR="00E00CA1" w:rsidRPr="00F15EBF" w:rsidRDefault="00E00CA1" w:rsidP="00E00CA1">
      <w:pPr>
        <w:jc w:val="both"/>
        <w:rPr>
          <w:szCs w:val="24"/>
        </w:rPr>
      </w:pPr>
    </w:p>
    <w:p w14:paraId="0157CCAB" w14:textId="77777777" w:rsidR="00E00CA1" w:rsidRPr="00F15EBF" w:rsidRDefault="00E00CA1" w:rsidP="00E00CA1">
      <w:pPr>
        <w:jc w:val="both"/>
        <w:rPr>
          <w:szCs w:val="24"/>
        </w:rPr>
      </w:pPr>
    </w:p>
    <w:p w14:paraId="20537A9D" w14:textId="77777777" w:rsidR="00E00CA1" w:rsidRPr="00F15EBF" w:rsidRDefault="00E00CA1" w:rsidP="00E00CA1">
      <w:pPr>
        <w:ind w:right="-2"/>
        <w:jc w:val="both"/>
        <w:rPr>
          <w:b/>
          <w:bCs/>
          <w:caps/>
          <w:szCs w:val="24"/>
        </w:rPr>
      </w:pPr>
      <w:r w:rsidRPr="00F15EBF">
        <w:rPr>
          <w:b/>
          <w:szCs w:val="24"/>
        </w:rPr>
        <w:t>OBJET :</w:t>
      </w:r>
      <w:r w:rsidRPr="00F15EBF">
        <w:rPr>
          <w:b/>
          <w:bCs/>
          <w:szCs w:val="24"/>
        </w:rPr>
        <w:t xml:space="preserve"> </w:t>
      </w:r>
      <w:r w:rsidRPr="00F15EBF">
        <w:rPr>
          <w:b/>
          <w:bCs/>
          <w:szCs w:val="24"/>
          <w:lang w:val="fr-CA"/>
        </w:rPr>
        <w:t xml:space="preserve">N° 0067 </w:t>
      </w:r>
      <w:r w:rsidRPr="00F15EBF">
        <w:rPr>
          <w:b/>
          <w:bCs/>
          <w:caps/>
          <w:szCs w:val="24"/>
          <w:u w:val="single"/>
        </w:rPr>
        <w:t>organisation du temps de travail – mise en place des 1607 heures au 1</w:t>
      </w:r>
      <w:r w:rsidRPr="00F15EBF">
        <w:rPr>
          <w:b/>
          <w:bCs/>
          <w:caps/>
          <w:szCs w:val="24"/>
          <w:u w:val="single"/>
          <w:vertAlign w:val="superscript"/>
        </w:rPr>
        <w:t>er</w:t>
      </w:r>
      <w:r w:rsidRPr="00F15EBF">
        <w:rPr>
          <w:b/>
          <w:bCs/>
          <w:caps/>
          <w:szCs w:val="24"/>
          <w:u w:val="single"/>
        </w:rPr>
        <w:t xml:space="preserve"> janvier 2022</w:t>
      </w:r>
    </w:p>
    <w:p w14:paraId="3D939F3F" w14:textId="77777777" w:rsidR="00E00CA1" w:rsidRPr="00F15EBF" w:rsidRDefault="00E00CA1" w:rsidP="00E00CA1">
      <w:pPr>
        <w:jc w:val="both"/>
        <w:rPr>
          <w:szCs w:val="24"/>
        </w:rPr>
      </w:pPr>
    </w:p>
    <w:p w14:paraId="6350FA6E" w14:textId="77777777" w:rsidR="00E00CA1" w:rsidRPr="00F15EBF" w:rsidRDefault="00E00CA1" w:rsidP="00E00CA1">
      <w:pPr>
        <w:jc w:val="both"/>
        <w:rPr>
          <w:szCs w:val="24"/>
        </w:rPr>
      </w:pPr>
      <w:r w:rsidRPr="00F15EBF">
        <w:rPr>
          <w:b/>
          <w:caps/>
          <w:szCs w:val="24"/>
        </w:rPr>
        <w:t>Rapporteur </w:t>
      </w:r>
      <w:r w:rsidRPr="00F15EBF">
        <w:rPr>
          <w:caps/>
          <w:szCs w:val="24"/>
        </w:rPr>
        <w:t xml:space="preserve">: </w:t>
      </w:r>
      <w:r w:rsidRPr="00F15EBF">
        <w:rPr>
          <w:szCs w:val="24"/>
        </w:rPr>
        <w:t>Armelle DESLANDES</w:t>
      </w:r>
    </w:p>
    <w:p w14:paraId="34A43B82" w14:textId="77777777" w:rsidR="00E00CA1" w:rsidRPr="00F15EBF" w:rsidRDefault="00E00CA1" w:rsidP="00E00CA1">
      <w:pPr>
        <w:jc w:val="both"/>
        <w:rPr>
          <w:szCs w:val="24"/>
        </w:rPr>
      </w:pPr>
    </w:p>
    <w:p w14:paraId="1B8BB322" w14:textId="77777777" w:rsidR="00E00CA1" w:rsidRPr="00F15EBF" w:rsidRDefault="00E00CA1" w:rsidP="00E00CA1">
      <w:pPr>
        <w:jc w:val="both"/>
        <w:rPr>
          <w:szCs w:val="24"/>
        </w:rPr>
      </w:pPr>
      <w:r w:rsidRPr="00F15EBF">
        <w:rPr>
          <w:szCs w:val="24"/>
        </w:rPr>
        <w:tab/>
      </w:r>
    </w:p>
    <w:p w14:paraId="5963EF13" w14:textId="77777777" w:rsidR="00E00CA1" w:rsidRPr="00F15EBF" w:rsidRDefault="00E00CA1" w:rsidP="00E00CA1">
      <w:pPr>
        <w:jc w:val="both"/>
        <w:rPr>
          <w:szCs w:val="24"/>
        </w:rPr>
      </w:pPr>
      <w:r w:rsidRPr="00F15EBF">
        <w:rPr>
          <w:szCs w:val="24"/>
        </w:rPr>
        <w:tab/>
        <w:t>Vu le Code général des collectivités territoriales ;</w:t>
      </w:r>
    </w:p>
    <w:p w14:paraId="69D78FEE" w14:textId="77777777" w:rsidR="00E00CA1" w:rsidRPr="00F15EBF" w:rsidRDefault="00E00CA1" w:rsidP="00E00CA1">
      <w:pPr>
        <w:jc w:val="both"/>
        <w:rPr>
          <w:szCs w:val="24"/>
        </w:rPr>
      </w:pPr>
    </w:p>
    <w:p w14:paraId="0DB98A1C" w14:textId="77777777" w:rsidR="00E00CA1" w:rsidRPr="00F15EBF" w:rsidRDefault="00E00CA1" w:rsidP="00E00CA1">
      <w:pPr>
        <w:jc w:val="both"/>
        <w:rPr>
          <w:szCs w:val="24"/>
        </w:rPr>
      </w:pPr>
      <w:r w:rsidRPr="00F15EBF">
        <w:rPr>
          <w:szCs w:val="24"/>
        </w:rPr>
        <w:tab/>
        <w:t>Vu la loi n° 83-634 du 13 juillet 1983 modifiée portant droits et obligations des fonctionnaires ;</w:t>
      </w:r>
    </w:p>
    <w:p w14:paraId="21F41630" w14:textId="77777777" w:rsidR="00E00CA1" w:rsidRPr="00F15EBF" w:rsidRDefault="00E00CA1" w:rsidP="00E00CA1">
      <w:pPr>
        <w:jc w:val="both"/>
        <w:rPr>
          <w:szCs w:val="24"/>
        </w:rPr>
      </w:pPr>
    </w:p>
    <w:p w14:paraId="2C03E3E4" w14:textId="77777777" w:rsidR="00E00CA1" w:rsidRPr="00F15EBF" w:rsidRDefault="00E00CA1" w:rsidP="00E00CA1">
      <w:pPr>
        <w:jc w:val="both"/>
        <w:rPr>
          <w:szCs w:val="24"/>
        </w:rPr>
      </w:pPr>
      <w:r w:rsidRPr="00F15EBF">
        <w:rPr>
          <w:szCs w:val="24"/>
        </w:rPr>
        <w:tab/>
        <w:t>Vu la loi n° 84-53 du 26 janvier 1984 modifiée portant dispositions statutaires relatives à la fonction publique territoriale ;</w:t>
      </w:r>
    </w:p>
    <w:p w14:paraId="2C4A5B00" w14:textId="77777777" w:rsidR="00E00CA1" w:rsidRPr="00F15EBF" w:rsidRDefault="00E00CA1" w:rsidP="00E00CA1">
      <w:pPr>
        <w:jc w:val="both"/>
        <w:rPr>
          <w:szCs w:val="24"/>
        </w:rPr>
      </w:pPr>
    </w:p>
    <w:p w14:paraId="3B91D92E" w14:textId="77777777" w:rsidR="00E00CA1" w:rsidRPr="00F15EBF" w:rsidRDefault="00E00CA1" w:rsidP="00E00CA1">
      <w:pPr>
        <w:jc w:val="both"/>
        <w:rPr>
          <w:szCs w:val="24"/>
        </w:rPr>
      </w:pPr>
      <w:r w:rsidRPr="00F15EBF">
        <w:rPr>
          <w:szCs w:val="24"/>
        </w:rPr>
        <w:tab/>
        <w:t>Vu la loi n° 2019-828 du 6 août 2019 de transformation de la fonction publique, notamment son article 47 ;</w:t>
      </w:r>
    </w:p>
    <w:p w14:paraId="65458CCE" w14:textId="77777777" w:rsidR="00E00CA1" w:rsidRPr="00F15EBF" w:rsidRDefault="00E00CA1" w:rsidP="00E00CA1">
      <w:pPr>
        <w:jc w:val="both"/>
        <w:rPr>
          <w:szCs w:val="24"/>
        </w:rPr>
      </w:pPr>
    </w:p>
    <w:p w14:paraId="3837A589" w14:textId="77777777" w:rsidR="00E00CA1" w:rsidRPr="00F15EBF" w:rsidRDefault="00E00CA1" w:rsidP="00E00CA1">
      <w:pPr>
        <w:jc w:val="both"/>
        <w:rPr>
          <w:szCs w:val="24"/>
        </w:rPr>
      </w:pPr>
      <w:r w:rsidRPr="00F15EBF">
        <w:rPr>
          <w:szCs w:val="24"/>
        </w:rPr>
        <w:tab/>
        <w:t>Vu le décret n° 85-1250 du 26 novembre 1985 modifié relatif aux congés annuels ;</w:t>
      </w:r>
    </w:p>
    <w:p w14:paraId="49D6456C" w14:textId="77777777" w:rsidR="00E00CA1" w:rsidRPr="00F15EBF" w:rsidRDefault="00E00CA1" w:rsidP="00E00CA1">
      <w:pPr>
        <w:jc w:val="both"/>
        <w:rPr>
          <w:szCs w:val="24"/>
        </w:rPr>
      </w:pPr>
    </w:p>
    <w:p w14:paraId="3C32131B" w14:textId="49165021" w:rsidR="00E00CA1" w:rsidRDefault="00E00CA1" w:rsidP="00E00CA1">
      <w:pPr>
        <w:jc w:val="both"/>
        <w:rPr>
          <w:szCs w:val="24"/>
        </w:rPr>
      </w:pPr>
      <w:r w:rsidRPr="00F15EBF">
        <w:rPr>
          <w:szCs w:val="24"/>
        </w:rPr>
        <w:tab/>
        <w:t>Vu le décret n° 2000-815 du 25 août 2000 modifié relatif à l'aménagement et à la réduction du temps de travail dans la fonction publique de l'Etat ;</w:t>
      </w:r>
    </w:p>
    <w:p w14:paraId="780CEF62" w14:textId="77777777" w:rsidR="007B3104" w:rsidRPr="00F15EBF" w:rsidRDefault="007B3104" w:rsidP="00E00CA1">
      <w:pPr>
        <w:jc w:val="both"/>
        <w:rPr>
          <w:szCs w:val="24"/>
        </w:rPr>
      </w:pPr>
    </w:p>
    <w:p w14:paraId="6813C899" w14:textId="77777777" w:rsidR="00E00CA1" w:rsidRPr="00F15EBF" w:rsidRDefault="00E00CA1" w:rsidP="00E00CA1">
      <w:pPr>
        <w:jc w:val="both"/>
        <w:rPr>
          <w:szCs w:val="24"/>
        </w:rPr>
      </w:pPr>
      <w:r w:rsidRPr="00F15EBF">
        <w:rPr>
          <w:szCs w:val="24"/>
        </w:rPr>
        <w:tab/>
        <w:t>Vu le décret n° 2001-623 du 12 juillet 2001 modifié pris pour l’application de l’article 7-1 de la loi n° 84-53 du 26 janvier 1984 et relatif à l’aménagement et à la réduction du temps de travail dans la fonction publique territoriale ;</w:t>
      </w:r>
    </w:p>
    <w:p w14:paraId="5A0394F5" w14:textId="77777777" w:rsidR="00E00CA1" w:rsidRPr="00F15EBF" w:rsidRDefault="00E00CA1" w:rsidP="00E00CA1">
      <w:pPr>
        <w:jc w:val="both"/>
        <w:rPr>
          <w:szCs w:val="24"/>
        </w:rPr>
      </w:pPr>
    </w:p>
    <w:p w14:paraId="5676731D" w14:textId="77777777" w:rsidR="00E00CA1" w:rsidRPr="00F15EBF" w:rsidRDefault="00E00CA1" w:rsidP="00E00CA1">
      <w:pPr>
        <w:jc w:val="both"/>
        <w:rPr>
          <w:szCs w:val="24"/>
        </w:rPr>
      </w:pPr>
      <w:r w:rsidRPr="00F15EBF">
        <w:rPr>
          <w:szCs w:val="24"/>
        </w:rPr>
        <w:tab/>
        <w:t>Vu la délibération du Conseil municipal en date du 17 décembre 2001 portant sur l’aménagement de la réduction du temps de travail ;</w:t>
      </w:r>
    </w:p>
    <w:p w14:paraId="192AFFE5" w14:textId="77777777" w:rsidR="00E00CA1" w:rsidRPr="00F15EBF" w:rsidRDefault="00E00CA1" w:rsidP="00E00CA1">
      <w:pPr>
        <w:jc w:val="both"/>
        <w:rPr>
          <w:szCs w:val="24"/>
        </w:rPr>
      </w:pPr>
    </w:p>
    <w:p w14:paraId="21A7BE4C" w14:textId="77777777" w:rsidR="00E00CA1" w:rsidRPr="00F15EBF" w:rsidRDefault="00E00CA1" w:rsidP="00E00CA1">
      <w:pPr>
        <w:jc w:val="both"/>
        <w:rPr>
          <w:szCs w:val="24"/>
        </w:rPr>
      </w:pPr>
      <w:r w:rsidRPr="00F15EBF">
        <w:rPr>
          <w:szCs w:val="24"/>
        </w:rPr>
        <w:tab/>
        <w:t>Vu la consultation du Comité technique en date du 15 novembre 2021 ;</w:t>
      </w:r>
    </w:p>
    <w:p w14:paraId="3B3C35BD" w14:textId="77777777" w:rsidR="00E00CA1" w:rsidRPr="00F15EBF" w:rsidRDefault="00E00CA1" w:rsidP="00E00CA1">
      <w:pPr>
        <w:jc w:val="both"/>
        <w:rPr>
          <w:szCs w:val="24"/>
        </w:rPr>
      </w:pPr>
    </w:p>
    <w:p w14:paraId="0FE65C1E" w14:textId="77777777" w:rsidR="00E00CA1" w:rsidRPr="00F15EBF" w:rsidRDefault="00E00CA1" w:rsidP="00E00CA1">
      <w:pPr>
        <w:jc w:val="both"/>
        <w:rPr>
          <w:szCs w:val="24"/>
        </w:rPr>
      </w:pPr>
      <w:r w:rsidRPr="00F15EBF">
        <w:rPr>
          <w:szCs w:val="24"/>
        </w:rPr>
        <w:tab/>
        <w:t>La loi du 6 août 2019 de transformation de la fonction publique a organisé la suppression des régimes dérogatoires aux 35 heures hebdomadaires maintenus dans certains établissements et collectivités territoriaux et un retour obligatoire aux 1607 heures annuelles.</w:t>
      </w:r>
    </w:p>
    <w:p w14:paraId="1368B72E" w14:textId="77777777" w:rsidR="00E00CA1" w:rsidRPr="00F15EBF" w:rsidRDefault="00E00CA1" w:rsidP="00E00CA1">
      <w:pPr>
        <w:jc w:val="both"/>
        <w:rPr>
          <w:szCs w:val="24"/>
        </w:rPr>
      </w:pPr>
    </w:p>
    <w:p w14:paraId="6E90B00E" w14:textId="23487AF0" w:rsidR="00E00CA1" w:rsidRPr="007B3104" w:rsidRDefault="00E00CA1" w:rsidP="007B3104">
      <w:pPr>
        <w:spacing w:line="276" w:lineRule="auto"/>
        <w:jc w:val="both"/>
        <w:rPr>
          <w:b/>
          <w:i/>
          <w:szCs w:val="24"/>
        </w:rPr>
      </w:pPr>
      <w:r w:rsidRPr="00F15EBF">
        <w:rPr>
          <w:szCs w:val="24"/>
        </w:rPr>
        <w:tab/>
        <w:t>Les collectivités et établissements disposent d’un délai d’un an à compter du renouvellement de leurs assemblées délibérantes pour définir, dans le respect des dispositions légales, les règles applicables aux agents.</w:t>
      </w:r>
    </w:p>
    <w:p w14:paraId="3FBF0697" w14:textId="77777777" w:rsidR="00E00CA1" w:rsidRPr="00F15EBF" w:rsidRDefault="00E00CA1" w:rsidP="00E00CA1">
      <w:pPr>
        <w:jc w:val="both"/>
        <w:rPr>
          <w:szCs w:val="24"/>
        </w:rPr>
      </w:pPr>
      <w:r w:rsidRPr="00F15EBF">
        <w:rPr>
          <w:szCs w:val="24"/>
        </w:rPr>
        <w:lastRenderedPageBreak/>
        <w:tab/>
        <w:t>La définition, la durée et l’aménagement du temps de travail des agents territoriaux sont fixés par l’organe délibérant, après avis du comité technique.</w:t>
      </w:r>
    </w:p>
    <w:p w14:paraId="1E6CB24A" w14:textId="77777777" w:rsidR="00E00CA1" w:rsidRPr="00F15EBF" w:rsidRDefault="00E00CA1" w:rsidP="00E00CA1">
      <w:pPr>
        <w:jc w:val="both"/>
        <w:rPr>
          <w:szCs w:val="24"/>
        </w:rPr>
      </w:pPr>
    </w:p>
    <w:p w14:paraId="4B0075C8" w14:textId="77777777" w:rsidR="00E00CA1" w:rsidRPr="00F15EBF" w:rsidRDefault="00E00CA1" w:rsidP="00E00CA1">
      <w:pPr>
        <w:jc w:val="both"/>
        <w:rPr>
          <w:szCs w:val="24"/>
        </w:rPr>
      </w:pPr>
      <w:r w:rsidRPr="00F15EBF">
        <w:rPr>
          <w:szCs w:val="24"/>
        </w:rPr>
        <w:tab/>
        <w:t>Le travail est organisé selon des périodes de référence appelées cycles de travail. Les horaires de travail sont définis à l’intérieur du cycle, qui peut varier entre le cycle hebdomadaire et le cycle annuel.</w:t>
      </w:r>
    </w:p>
    <w:p w14:paraId="6BB35CA2" w14:textId="77777777" w:rsidR="00E00CA1" w:rsidRPr="00F15EBF" w:rsidRDefault="00E00CA1" w:rsidP="00E00CA1">
      <w:pPr>
        <w:jc w:val="both"/>
        <w:rPr>
          <w:szCs w:val="24"/>
        </w:rPr>
      </w:pPr>
    </w:p>
    <w:p w14:paraId="5AF5B108" w14:textId="77777777" w:rsidR="00E00CA1" w:rsidRPr="00F15EBF" w:rsidRDefault="00E00CA1" w:rsidP="00E00CA1">
      <w:pPr>
        <w:jc w:val="both"/>
        <w:rPr>
          <w:szCs w:val="24"/>
        </w:rPr>
      </w:pPr>
      <w:r w:rsidRPr="00F15EBF">
        <w:rPr>
          <w:szCs w:val="24"/>
        </w:rPr>
        <w:tab/>
        <w:t>Le décompte du temps de travail effectif s’effectue sur l’année, la durée annuelle de travail ne pouvant excéder 1607 heures, sans préjudice des heures supplémentaires susceptibles d’être accomplies.</w:t>
      </w:r>
    </w:p>
    <w:p w14:paraId="1E955540" w14:textId="77777777" w:rsidR="00E00CA1" w:rsidRPr="00F15EBF" w:rsidRDefault="00E00CA1" w:rsidP="00E00CA1">
      <w:pPr>
        <w:jc w:val="both"/>
        <w:rPr>
          <w:szCs w:val="24"/>
        </w:rPr>
      </w:pPr>
    </w:p>
    <w:p w14:paraId="61F44DD1" w14:textId="77777777" w:rsidR="00E00CA1" w:rsidRPr="00F15EBF" w:rsidRDefault="00E00CA1" w:rsidP="00E00CA1">
      <w:pPr>
        <w:jc w:val="both"/>
        <w:rPr>
          <w:szCs w:val="24"/>
        </w:rPr>
      </w:pPr>
      <w:r w:rsidRPr="00F15EBF">
        <w:rPr>
          <w:szCs w:val="24"/>
        </w:rPr>
        <w:tab/>
        <w:t>Ce principe d’annualisation garantit une égalité de traitement en ce qui concerne le temps de travail global sur 12 mois, tout en permettant des modes d’organisation de ce temps différents selon la spécificité des missions exercées.</w:t>
      </w:r>
    </w:p>
    <w:p w14:paraId="745A3565" w14:textId="77777777" w:rsidR="00E00CA1" w:rsidRPr="00F15EBF" w:rsidRDefault="00E00CA1" w:rsidP="00E00CA1">
      <w:pPr>
        <w:jc w:val="both"/>
        <w:rPr>
          <w:szCs w:val="24"/>
        </w:rPr>
      </w:pPr>
    </w:p>
    <w:p w14:paraId="43BF682A" w14:textId="77777777" w:rsidR="00E00CA1" w:rsidRPr="00F15EBF" w:rsidRDefault="00E00CA1" w:rsidP="00E00CA1">
      <w:pPr>
        <w:jc w:val="both"/>
        <w:rPr>
          <w:szCs w:val="24"/>
        </w:rPr>
      </w:pPr>
      <w:r w:rsidRPr="00F15EBF">
        <w:rPr>
          <w:szCs w:val="24"/>
        </w:rPr>
        <w:tab/>
        <w:t>Ainsi, les cycles peuvent varier en fonction de chaque service ou encore en prenant en considération la nature des fonctions exercées.</w:t>
      </w:r>
    </w:p>
    <w:p w14:paraId="210BF27E" w14:textId="77777777" w:rsidR="00E00CA1" w:rsidRPr="00F15EBF" w:rsidRDefault="00E00CA1" w:rsidP="00E00CA1">
      <w:pPr>
        <w:jc w:val="both"/>
        <w:rPr>
          <w:szCs w:val="24"/>
        </w:rPr>
      </w:pPr>
    </w:p>
    <w:p w14:paraId="7CB1F2A1" w14:textId="752BA7D6" w:rsidR="00E00CA1" w:rsidRDefault="00E00CA1" w:rsidP="00E00CA1">
      <w:pPr>
        <w:jc w:val="both"/>
        <w:rPr>
          <w:szCs w:val="24"/>
        </w:rPr>
      </w:pPr>
      <w:r w:rsidRPr="00F15EBF">
        <w:rPr>
          <w:szCs w:val="24"/>
        </w:rPr>
        <w:tab/>
        <w:t>Le temps de travail peut également être annualisé notamment pour les services alternant des périodes de haute activité et de faible activité. Dans ce cadre, l’annualisation du temps de travail répond à un double objectif :</w:t>
      </w:r>
    </w:p>
    <w:p w14:paraId="26D2A81E" w14:textId="77777777" w:rsidR="007B3104" w:rsidRPr="00F15EBF" w:rsidRDefault="007B3104" w:rsidP="00E00CA1">
      <w:pPr>
        <w:jc w:val="both"/>
        <w:rPr>
          <w:szCs w:val="24"/>
        </w:rPr>
      </w:pPr>
    </w:p>
    <w:p w14:paraId="51B5F3B0" w14:textId="77777777" w:rsidR="00E00CA1" w:rsidRPr="00F15EBF" w:rsidRDefault="00E00CA1" w:rsidP="00E00CA1">
      <w:pPr>
        <w:jc w:val="both"/>
        <w:rPr>
          <w:szCs w:val="24"/>
        </w:rPr>
      </w:pPr>
      <w:r w:rsidRPr="00F15EBF">
        <w:rPr>
          <w:szCs w:val="24"/>
        </w:rPr>
        <w:tab/>
        <w:t>- de répartir le temps de travail des agents pendant les périodes de forte activité et les libérer pendant les périodes d’inactivité ou de faible activité,</w:t>
      </w:r>
    </w:p>
    <w:p w14:paraId="4C5281AD" w14:textId="77777777" w:rsidR="00E00CA1" w:rsidRPr="00F15EBF" w:rsidRDefault="00E00CA1" w:rsidP="00E00CA1">
      <w:pPr>
        <w:jc w:val="both"/>
        <w:rPr>
          <w:szCs w:val="24"/>
        </w:rPr>
      </w:pPr>
      <w:r w:rsidRPr="00F15EBF">
        <w:rPr>
          <w:szCs w:val="24"/>
        </w:rPr>
        <w:tab/>
        <w:t>- de maintenir une rémunération identique tout au long de l’année, c’est-à-dire y compris pendant les périodes d’inactivité ou de faible activité.</w:t>
      </w:r>
    </w:p>
    <w:p w14:paraId="1445A26A" w14:textId="77777777" w:rsidR="00E00CA1" w:rsidRPr="00F15EBF" w:rsidRDefault="00E00CA1" w:rsidP="00E00CA1">
      <w:pPr>
        <w:jc w:val="both"/>
        <w:rPr>
          <w:szCs w:val="24"/>
        </w:rPr>
      </w:pPr>
    </w:p>
    <w:p w14:paraId="4E748ACF" w14:textId="77777777" w:rsidR="00E00CA1" w:rsidRPr="00F15EBF" w:rsidRDefault="00E00CA1" w:rsidP="00E00CA1">
      <w:pPr>
        <w:jc w:val="both"/>
        <w:rPr>
          <w:szCs w:val="24"/>
        </w:rPr>
      </w:pPr>
      <w:r w:rsidRPr="00F15EBF">
        <w:rPr>
          <w:szCs w:val="24"/>
        </w:rPr>
        <w:tab/>
        <w:t>Ainsi, les heures effectuées au-delà de la durée hebdomadaire de travail de l’agent dont le temps de travail est annualisé pendant les périodes de forte activité seront récupérées par ce dernier pendant les périodes d’inactivité ou de faible activité.</w:t>
      </w:r>
    </w:p>
    <w:p w14:paraId="67FDF9EB" w14:textId="77777777" w:rsidR="00E00CA1" w:rsidRPr="00F15EBF" w:rsidRDefault="00E00CA1" w:rsidP="00E00CA1">
      <w:pPr>
        <w:rPr>
          <w:i/>
          <w:iCs/>
          <w:szCs w:val="24"/>
        </w:rPr>
      </w:pPr>
    </w:p>
    <w:p w14:paraId="15699A98" w14:textId="16AD6F90" w:rsidR="00E00CA1" w:rsidRDefault="00E00CA1" w:rsidP="00E00CA1">
      <w:pPr>
        <w:rPr>
          <w:szCs w:val="24"/>
        </w:rPr>
      </w:pPr>
      <w:r w:rsidRPr="00F15EBF">
        <w:rPr>
          <w:szCs w:val="24"/>
        </w:rPr>
        <w:tab/>
        <w:t>Considérant les réunions d’information avec le personnel communal ;</w:t>
      </w:r>
    </w:p>
    <w:p w14:paraId="169DB0E5" w14:textId="4AAE672E" w:rsidR="00346F5A" w:rsidRDefault="00346F5A" w:rsidP="00E00CA1">
      <w:pPr>
        <w:rPr>
          <w:szCs w:val="24"/>
        </w:rPr>
      </w:pPr>
    </w:p>
    <w:p w14:paraId="1FB91A6B" w14:textId="77777777" w:rsidR="0015151C" w:rsidRPr="00F15EBF" w:rsidRDefault="0015151C" w:rsidP="00E00CA1">
      <w:pPr>
        <w:rPr>
          <w:szCs w:val="24"/>
        </w:rPr>
      </w:pPr>
    </w:p>
    <w:p w14:paraId="0F5C741E" w14:textId="77777777" w:rsidR="00E00CA1" w:rsidRDefault="00E00CA1" w:rsidP="00E00CA1">
      <w:pPr>
        <w:rPr>
          <w:szCs w:val="24"/>
        </w:rPr>
      </w:pPr>
      <w:r w:rsidRPr="00F15EBF">
        <w:rPr>
          <w:szCs w:val="24"/>
        </w:rPr>
        <w:tab/>
        <w:t>M. le Maire propose à l’assemblée :</w:t>
      </w:r>
    </w:p>
    <w:p w14:paraId="68DF4D88" w14:textId="77777777" w:rsidR="00E00CA1" w:rsidRPr="00F15EBF" w:rsidRDefault="00E00CA1" w:rsidP="00E00CA1">
      <w:pPr>
        <w:rPr>
          <w:szCs w:val="24"/>
        </w:rPr>
      </w:pPr>
    </w:p>
    <w:p w14:paraId="59AE41CE" w14:textId="77777777" w:rsidR="00E00CA1" w:rsidRDefault="00E00CA1" w:rsidP="00E00CA1">
      <w:pPr>
        <w:rPr>
          <w:b/>
          <w:bCs/>
          <w:szCs w:val="24"/>
        </w:rPr>
      </w:pPr>
      <w:r w:rsidRPr="00F15EBF">
        <w:rPr>
          <w:b/>
          <w:bCs/>
          <w:szCs w:val="24"/>
          <w:u w:val="single"/>
        </w:rPr>
        <w:t>Article 1</w:t>
      </w:r>
      <w:r w:rsidRPr="00F15EBF">
        <w:rPr>
          <w:b/>
          <w:bCs/>
          <w:szCs w:val="24"/>
        </w:rPr>
        <w:t> : Durée annuelle du temps de travail</w:t>
      </w:r>
    </w:p>
    <w:p w14:paraId="0D1F6F27" w14:textId="77777777" w:rsidR="00E00CA1" w:rsidRPr="00F15EBF" w:rsidRDefault="00E00CA1" w:rsidP="00E00CA1">
      <w:pPr>
        <w:rPr>
          <w:b/>
          <w:bCs/>
          <w:szCs w:val="24"/>
        </w:rPr>
      </w:pPr>
    </w:p>
    <w:p w14:paraId="09F7F38D" w14:textId="77777777" w:rsidR="00E00CA1" w:rsidRDefault="00E00CA1" w:rsidP="00E00CA1">
      <w:pPr>
        <w:rPr>
          <w:szCs w:val="24"/>
        </w:rPr>
      </w:pPr>
      <w:r w:rsidRPr="00F15EBF">
        <w:rPr>
          <w:szCs w:val="24"/>
        </w:rPr>
        <w:t>La durée annuelle légale de travail pour un agent travaillant à temps complet est fixée à 1.607 heures (soit 35 heures hebdomadaires) calculée de la façon suivante :</w:t>
      </w:r>
    </w:p>
    <w:p w14:paraId="08472D89" w14:textId="1B373205" w:rsidR="00E00CA1" w:rsidRDefault="00E00CA1" w:rsidP="00E00CA1">
      <w:pPr>
        <w:rPr>
          <w:szCs w:val="24"/>
        </w:rPr>
      </w:pPr>
    </w:p>
    <w:p w14:paraId="2F86B7AB" w14:textId="77777777" w:rsidR="0015151C" w:rsidRPr="00F15EBF" w:rsidRDefault="0015151C" w:rsidP="00E00CA1">
      <w:pPr>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5"/>
        <w:gridCol w:w="2291"/>
      </w:tblGrid>
      <w:tr w:rsidR="00E00CA1" w:rsidRPr="00F15EBF" w14:paraId="56B02E5B" w14:textId="77777777" w:rsidTr="004331C5">
        <w:trPr>
          <w:trHeight w:val="340"/>
          <w:jc w:val="center"/>
        </w:trPr>
        <w:tc>
          <w:tcPr>
            <w:tcW w:w="6635" w:type="dxa"/>
            <w:shd w:val="clear" w:color="auto" w:fill="auto"/>
            <w:vAlign w:val="center"/>
          </w:tcPr>
          <w:p w14:paraId="2DAA94EC" w14:textId="77777777" w:rsidR="00E00CA1" w:rsidRPr="00F15EBF" w:rsidRDefault="00E00CA1" w:rsidP="004331C5">
            <w:pPr>
              <w:rPr>
                <w:b/>
                <w:bCs/>
                <w:szCs w:val="24"/>
              </w:rPr>
            </w:pPr>
            <w:r w:rsidRPr="00F15EBF">
              <w:rPr>
                <w:b/>
                <w:bCs/>
                <w:szCs w:val="24"/>
              </w:rPr>
              <w:t>Nombre total de jours sur l’année</w:t>
            </w:r>
          </w:p>
        </w:tc>
        <w:tc>
          <w:tcPr>
            <w:tcW w:w="2291" w:type="dxa"/>
            <w:shd w:val="clear" w:color="auto" w:fill="auto"/>
            <w:vAlign w:val="center"/>
          </w:tcPr>
          <w:p w14:paraId="041FE566" w14:textId="77777777" w:rsidR="00E00CA1" w:rsidRPr="00F15EBF" w:rsidRDefault="00E00CA1" w:rsidP="004331C5">
            <w:pPr>
              <w:jc w:val="center"/>
              <w:rPr>
                <w:szCs w:val="24"/>
              </w:rPr>
            </w:pPr>
            <w:r w:rsidRPr="00F15EBF">
              <w:rPr>
                <w:szCs w:val="24"/>
              </w:rPr>
              <w:t>365</w:t>
            </w:r>
          </w:p>
        </w:tc>
      </w:tr>
      <w:tr w:rsidR="00E00CA1" w:rsidRPr="00F15EBF" w14:paraId="368FD17D" w14:textId="77777777" w:rsidTr="004331C5">
        <w:trPr>
          <w:trHeight w:val="340"/>
          <w:jc w:val="center"/>
        </w:trPr>
        <w:tc>
          <w:tcPr>
            <w:tcW w:w="6635" w:type="dxa"/>
            <w:shd w:val="clear" w:color="auto" w:fill="auto"/>
            <w:vAlign w:val="center"/>
          </w:tcPr>
          <w:p w14:paraId="3FEF2AA8" w14:textId="77777777" w:rsidR="00E00CA1" w:rsidRPr="00F15EBF" w:rsidRDefault="00E00CA1" w:rsidP="004331C5">
            <w:pPr>
              <w:rPr>
                <w:szCs w:val="24"/>
              </w:rPr>
            </w:pPr>
            <w:r w:rsidRPr="00F15EBF">
              <w:rPr>
                <w:szCs w:val="24"/>
              </w:rPr>
              <w:t>Repos hebdomadaires : 2 jours x 52 semaines</w:t>
            </w:r>
          </w:p>
        </w:tc>
        <w:tc>
          <w:tcPr>
            <w:tcW w:w="2291" w:type="dxa"/>
            <w:shd w:val="clear" w:color="auto" w:fill="auto"/>
            <w:vAlign w:val="center"/>
          </w:tcPr>
          <w:p w14:paraId="55444174" w14:textId="77777777" w:rsidR="00E00CA1" w:rsidRPr="00F15EBF" w:rsidRDefault="00E00CA1" w:rsidP="004331C5">
            <w:pPr>
              <w:pStyle w:val="Paragraphedeliste"/>
              <w:widowControl/>
              <w:ind w:left="420"/>
              <w:rPr>
                <w:szCs w:val="24"/>
              </w:rPr>
            </w:pPr>
            <w:r w:rsidRPr="00F15EBF">
              <w:rPr>
                <w:szCs w:val="24"/>
              </w:rPr>
              <w:t xml:space="preserve">     -104</w:t>
            </w:r>
          </w:p>
        </w:tc>
      </w:tr>
      <w:tr w:rsidR="00E00CA1" w:rsidRPr="00F15EBF" w14:paraId="19923C3A" w14:textId="77777777" w:rsidTr="004331C5">
        <w:trPr>
          <w:trHeight w:val="340"/>
          <w:jc w:val="center"/>
        </w:trPr>
        <w:tc>
          <w:tcPr>
            <w:tcW w:w="6635" w:type="dxa"/>
            <w:shd w:val="clear" w:color="auto" w:fill="auto"/>
            <w:vAlign w:val="center"/>
          </w:tcPr>
          <w:p w14:paraId="466473CA" w14:textId="77777777" w:rsidR="00E00CA1" w:rsidRPr="00F15EBF" w:rsidRDefault="00E00CA1" w:rsidP="004331C5">
            <w:pPr>
              <w:rPr>
                <w:szCs w:val="24"/>
              </w:rPr>
            </w:pPr>
            <w:r w:rsidRPr="00F15EBF">
              <w:rPr>
                <w:szCs w:val="24"/>
              </w:rPr>
              <w:t>Congés annuels : 5 fois les obligations hebdomadaires de travail</w:t>
            </w:r>
          </w:p>
        </w:tc>
        <w:tc>
          <w:tcPr>
            <w:tcW w:w="2291" w:type="dxa"/>
            <w:shd w:val="clear" w:color="auto" w:fill="auto"/>
            <w:vAlign w:val="center"/>
          </w:tcPr>
          <w:p w14:paraId="16BADBE2" w14:textId="77777777" w:rsidR="00E00CA1" w:rsidRPr="00F15EBF" w:rsidRDefault="00E00CA1" w:rsidP="004331C5">
            <w:pPr>
              <w:jc w:val="center"/>
              <w:rPr>
                <w:szCs w:val="24"/>
              </w:rPr>
            </w:pPr>
            <w:r w:rsidRPr="00F15EBF">
              <w:rPr>
                <w:szCs w:val="24"/>
              </w:rPr>
              <w:t>-25</w:t>
            </w:r>
          </w:p>
        </w:tc>
      </w:tr>
      <w:tr w:rsidR="00E00CA1" w:rsidRPr="00F15EBF" w14:paraId="0A771951" w14:textId="77777777" w:rsidTr="004331C5">
        <w:trPr>
          <w:trHeight w:val="340"/>
          <w:jc w:val="center"/>
        </w:trPr>
        <w:tc>
          <w:tcPr>
            <w:tcW w:w="6635" w:type="dxa"/>
            <w:shd w:val="clear" w:color="auto" w:fill="auto"/>
            <w:vAlign w:val="center"/>
          </w:tcPr>
          <w:p w14:paraId="1A1D4FB8" w14:textId="77777777" w:rsidR="00E00CA1" w:rsidRPr="00F15EBF" w:rsidRDefault="00E00CA1" w:rsidP="004331C5">
            <w:pPr>
              <w:rPr>
                <w:szCs w:val="24"/>
              </w:rPr>
            </w:pPr>
            <w:r w:rsidRPr="00F15EBF">
              <w:rPr>
                <w:szCs w:val="24"/>
              </w:rPr>
              <w:t>Jours fériés</w:t>
            </w:r>
          </w:p>
        </w:tc>
        <w:tc>
          <w:tcPr>
            <w:tcW w:w="2291" w:type="dxa"/>
            <w:shd w:val="clear" w:color="auto" w:fill="auto"/>
            <w:vAlign w:val="center"/>
          </w:tcPr>
          <w:p w14:paraId="718806BB" w14:textId="77777777" w:rsidR="00E00CA1" w:rsidRPr="00F15EBF" w:rsidRDefault="00E00CA1" w:rsidP="004331C5">
            <w:pPr>
              <w:jc w:val="center"/>
              <w:rPr>
                <w:szCs w:val="24"/>
              </w:rPr>
            </w:pPr>
            <w:r w:rsidRPr="00F15EBF">
              <w:rPr>
                <w:szCs w:val="24"/>
              </w:rPr>
              <w:t>-8</w:t>
            </w:r>
          </w:p>
        </w:tc>
      </w:tr>
      <w:tr w:rsidR="00E00CA1" w:rsidRPr="00F15EBF" w14:paraId="19A3D996" w14:textId="77777777" w:rsidTr="004331C5">
        <w:trPr>
          <w:trHeight w:val="340"/>
          <w:jc w:val="center"/>
        </w:trPr>
        <w:tc>
          <w:tcPr>
            <w:tcW w:w="6635" w:type="dxa"/>
            <w:shd w:val="clear" w:color="auto" w:fill="auto"/>
            <w:vAlign w:val="center"/>
          </w:tcPr>
          <w:p w14:paraId="1612E2C3" w14:textId="77777777" w:rsidR="00E00CA1" w:rsidRPr="00F15EBF" w:rsidRDefault="00E00CA1" w:rsidP="004331C5">
            <w:pPr>
              <w:rPr>
                <w:b/>
                <w:bCs/>
                <w:szCs w:val="24"/>
              </w:rPr>
            </w:pPr>
            <w:r w:rsidRPr="00F15EBF">
              <w:rPr>
                <w:b/>
                <w:bCs/>
                <w:szCs w:val="24"/>
              </w:rPr>
              <w:t>Nombre de jours travaillés</w:t>
            </w:r>
          </w:p>
        </w:tc>
        <w:tc>
          <w:tcPr>
            <w:tcW w:w="2291" w:type="dxa"/>
            <w:shd w:val="clear" w:color="auto" w:fill="auto"/>
            <w:vAlign w:val="center"/>
          </w:tcPr>
          <w:p w14:paraId="6D921E5D" w14:textId="77777777" w:rsidR="00E00CA1" w:rsidRPr="00F15EBF" w:rsidRDefault="00E00CA1" w:rsidP="004331C5">
            <w:pPr>
              <w:jc w:val="center"/>
              <w:rPr>
                <w:szCs w:val="24"/>
              </w:rPr>
            </w:pPr>
            <w:r w:rsidRPr="00F15EBF">
              <w:rPr>
                <w:szCs w:val="24"/>
              </w:rPr>
              <w:t>= 228</w:t>
            </w:r>
          </w:p>
        </w:tc>
      </w:tr>
      <w:tr w:rsidR="00E00CA1" w:rsidRPr="00F15EBF" w14:paraId="31C37F2A" w14:textId="77777777" w:rsidTr="004331C5">
        <w:trPr>
          <w:trHeight w:val="340"/>
          <w:jc w:val="center"/>
        </w:trPr>
        <w:tc>
          <w:tcPr>
            <w:tcW w:w="6635" w:type="dxa"/>
            <w:shd w:val="clear" w:color="auto" w:fill="auto"/>
            <w:vAlign w:val="center"/>
          </w:tcPr>
          <w:p w14:paraId="3DDF1673" w14:textId="77777777" w:rsidR="00E00CA1" w:rsidRPr="00F15EBF" w:rsidRDefault="00E00CA1" w:rsidP="004331C5">
            <w:pPr>
              <w:rPr>
                <w:szCs w:val="24"/>
              </w:rPr>
            </w:pPr>
            <w:r w:rsidRPr="00F15EBF">
              <w:rPr>
                <w:szCs w:val="24"/>
              </w:rPr>
              <w:t>Nombre de jours travaillées = Nb de jours x 7 heures</w:t>
            </w:r>
          </w:p>
        </w:tc>
        <w:tc>
          <w:tcPr>
            <w:tcW w:w="2291" w:type="dxa"/>
            <w:shd w:val="clear" w:color="auto" w:fill="auto"/>
            <w:vAlign w:val="center"/>
          </w:tcPr>
          <w:p w14:paraId="326D1424" w14:textId="77777777" w:rsidR="00E00CA1" w:rsidRPr="00F15EBF" w:rsidRDefault="00E00CA1" w:rsidP="004331C5">
            <w:pPr>
              <w:jc w:val="center"/>
              <w:rPr>
                <w:szCs w:val="24"/>
              </w:rPr>
            </w:pPr>
            <w:r w:rsidRPr="00F15EBF">
              <w:rPr>
                <w:szCs w:val="24"/>
              </w:rPr>
              <w:t>1596 h</w:t>
            </w:r>
          </w:p>
          <w:p w14:paraId="1DAA852B" w14:textId="77777777" w:rsidR="00E00CA1" w:rsidRPr="00F15EBF" w:rsidRDefault="00E00CA1" w:rsidP="004331C5">
            <w:pPr>
              <w:jc w:val="center"/>
              <w:rPr>
                <w:szCs w:val="24"/>
              </w:rPr>
            </w:pPr>
            <w:r w:rsidRPr="00F15EBF">
              <w:rPr>
                <w:szCs w:val="24"/>
              </w:rPr>
              <w:t>Arrondies à 1600 h</w:t>
            </w:r>
          </w:p>
        </w:tc>
      </w:tr>
      <w:tr w:rsidR="00E00CA1" w:rsidRPr="00F15EBF" w14:paraId="14EEFAA0" w14:textId="77777777" w:rsidTr="004331C5">
        <w:trPr>
          <w:trHeight w:val="340"/>
          <w:jc w:val="center"/>
        </w:trPr>
        <w:tc>
          <w:tcPr>
            <w:tcW w:w="6635" w:type="dxa"/>
            <w:shd w:val="clear" w:color="auto" w:fill="auto"/>
            <w:vAlign w:val="center"/>
          </w:tcPr>
          <w:p w14:paraId="33F23F1B" w14:textId="77777777" w:rsidR="00E00CA1" w:rsidRPr="00F15EBF" w:rsidRDefault="00E00CA1" w:rsidP="004331C5">
            <w:pPr>
              <w:rPr>
                <w:szCs w:val="24"/>
              </w:rPr>
            </w:pPr>
            <w:r w:rsidRPr="00F15EBF">
              <w:rPr>
                <w:szCs w:val="24"/>
              </w:rPr>
              <w:t>+ Journée de solidarité</w:t>
            </w:r>
          </w:p>
        </w:tc>
        <w:tc>
          <w:tcPr>
            <w:tcW w:w="2291" w:type="dxa"/>
            <w:shd w:val="clear" w:color="auto" w:fill="auto"/>
            <w:vAlign w:val="center"/>
          </w:tcPr>
          <w:p w14:paraId="6F6BC845" w14:textId="77777777" w:rsidR="00E00CA1" w:rsidRPr="00F15EBF" w:rsidRDefault="00E00CA1" w:rsidP="004331C5">
            <w:pPr>
              <w:jc w:val="center"/>
              <w:rPr>
                <w:szCs w:val="24"/>
              </w:rPr>
            </w:pPr>
            <w:r w:rsidRPr="00F15EBF">
              <w:rPr>
                <w:szCs w:val="24"/>
              </w:rPr>
              <w:t>+ 7 h</w:t>
            </w:r>
          </w:p>
        </w:tc>
      </w:tr>
      <w:tr w:rsidR="00E00CA1" w:rsidRPr="00F15EBF" w14:paraId="39F01D45" w14:textId="77777777" w:rsidTr="004331C5">
        <w:trPr>
          <w:trHeight w:val="340"/>
          <w:jc w:val="center"/>
        </w:trPr>
        <w:tc>
          <w:tcPr>
            <w:tcW w:w="6635" w:type="dxa"/>
            <w:shd w:val="clear" w:color="auto" w:fill="auto"/>
            <w:vAlign w:val="center"/>
          </w:tcPr>
          <w:p w14:paraId="2F1193D5" w14:textId="77777777" w:rsidR="00E00CA1" w:rsidRPr="00F15EBF" w:rsidRDefault="00E00CA1" w:rsidP="004331C5">
            <w:pPr>
              <w:rPr>
                <w:b/>
                <w:bCs/>
                <w:szCs w:val="24"/>
              </w:rPr>
            </w:pPr>
            <w:r w:rsidRPr="00F15EBF">
              <w:rPr>
                <w:b/>
                <w:bCs/>
                <w:szCs w:val="24"/>
              </w:rPr>
              <w:t>Total en heures :</w:t>
            </w:r>
          </w:p>
        </w:tc>
        <w:tc>
          <w:tcPr>
            <w:tcW w:w="2291" w:type="dxa"/>
            <w:shd w:val="clear" w:color="auto" w:fill="auto"/>
            <w:vAlign w:val="center"/>
          </w:tcPr>
          <w:p w14:paraId="506125B3" w14:textId="77777777" w:rsidR="00E00CA1" w:rsidRPr="00F15EBF" w:rsidRDefault="00E00CA1" w:rsidP="004331C5">
            <w:pPr>
              <w:jc w:val="center"/>
              <w:rPr>
                <w:b/>
                <w:bCs/>
                <w:szCs w:val="24"/>
              </w:rPr>
            </w:pPr>
            <w:r w:rsidRPr="00F15EBF">
              <w:rPr>
                <w:b/>
                <w:bCs/>
                <w:szCs w:val="24"/>
              </w:rPr>
              <w:t>1 607 heures</w:t>
            </w:r>
          </w:p>
        </w:tc>
      </w:tr>
    </w:tbl>
    <w:p w14:paraId="4B9FA05B" w14:textId="5E40EA65" w:rsidR="00E00CA1" w:rsidRDefault="00E00CA1" w:rsidP="00E00CA1">
      <w:pPr>
        <w:rPr>
          <w:b/>
          <w:bCs/>
          <w:szCs w:val="24"/>
        </w:rPr>
      </w:pPr>
    </w:p>
    <w:p w14:paraId="7B6D0545" w14:textId="20702D71" w:rsidR="0015151C" w:rsidRDefault="0015151C" w:rsidP="00E00CA1">
      <w:pPr>
        <w:rPr>
          <w:b/>
          <w:bCs/>
          <w:szCs w:val="24"/>
        </w:rPr>
      </w:pPr>
    </w:p>
    <w:p w14:paraId="0A8C07D1" w14:textId="3914A682" w:rsidR="0015151C" w:rsidRDefault="0015151C" w:rsidP="00E00CA1">
      <w:pPr>
        <w:rPr>
          <w:b/>
          <w:bCs/>
          <w:szCs w:val="24"/>
        </w:rPr>
      </w:pPr>
    </w:p>
    <w:p w14:paraId="68448AF0" w14:textId="77777777" w:rsidR="0015151C" w:rsidRPr="00F15EBF" w:rsidRDefault="0015151C" w:rsidP="00E00CA1">
      <w:pPr>
        <w:rPr>
          <w:b/>
          <w:bCs/>
          <w:szCs w:val="24"/>
        </w:rPr>
      </w:pPr>
    </w:p>
    <w:p w14:paraId="45D7970E" w14:textId="77777777" w:rsidR="00E00CA1" w:rsidRPr="00F15EBF" w:rsidRDefault="00E00CA1" w:rsidP="00E00CA1">
      <w:pPr>
        <w:rPr>
          <w:b/>
          <w:szCs w:val="24"/>
        </w:rPr>
      </w:pPr>
      <w:r w:rsidRPr="00F15EBF">
        <w:rPr>
          <w:b/>
          <w:szCs w:val="24"/>
          <w:u w:val="single"/>
        </w:rPr>
        <w:lastRenderedPageBreak/>
        <w:t>Article 2 </w:t>
      </w:r>
      <w:r w:rsidRPr="00F15EBF">
        <w:rPr>
          <w:b/>
          <w:szCs w:val="24"/>
        </w:rPr>
        <w:t>: Garanties minimales</w:t>
      </w:r>
    </w:p>
    <w:p w14:paraId="7ACABF50" w14:textId="77777777" w:rsidR="00E00CA1" w:rsidRPr="007237ED" w:rsidRDefault="00E00CA1" w:rsidP="00E00CA1">
      <w:pPr>
        <w:rPr>
          <w:b/>
          <w:sz w:val="20"/>
        </w:rPr>
      </w:pPr>
    </w:p>
    <w:p w14:paraId="4F1A47FD" w14:textId="77777777" w:rsidR="00E00CA1" w:rsidRPr="00F15EBF" w:rsidRDefault="00E00CA1" w:rsidP="0015151C">
      <w:pPr>
        <w:spacing w:line="276" w:lineRule="auto"/>
        <w:rPr>
          <w:bCs/>
          <w:szCs w:val="24"/>
        </w:rPr>
      </w:pPr>
      <w:r w:rsidRPr="00F15EBF">
        <w:rPr>
          <w:bCs/>
          <w:szCs w:val="24"/>
        </w:rPr>
        <w:t>L'organisation du travail doit respecter les garanties minimales ci-après définies :</w:t>
      </w:r>
    </w:p>
    <w:p w14:paraId="3E488C5A" w14:textId="77777777" w:rsidR="00E00CA1" w:rsidRPr="00F15EBF" w:rsidRDefault="00E00CA1" w:rsidP="00E00CA1">
      <w:pPr>
        <w:rPr>
          <w:bCs/>
          <w:szCs w:val="24"/>
        </w:rPr>
      </w:pPr>
    </w:p>
    <w:p w14:paraId="003D3191" w14:textId="77777777" w:rsidR="00E00CA1" w:rsidRPr="00F15EBF" w:rsidRDefault="00E00CA1" w:rsidP="00C40868">
      <w:pPr>
        <w:pStyle w:val="Paragraphedeliste"/>
        <w:numPr>
          <w:ilvl w:val="0"/>
          <w:numId w:val="3"/>
        </w:numPr>
        <w:suppressAutoHyphens w:val="0"/>
        <w:autoSpaceDE w:val="0"/>
        <w:autoSpaceDN w:val="0"/>
        <w:adjustRightInd w:val="0"/>
        <w:contextualSpacing/>
        <w:jc w:val="both"/>
        <w:rPr>
          <w:bCs/>
          <w:szCs w:val="24"/>
        </w:rPr>
      </w:pPr>
      <w:r w:rsidRPr="00F15EBF">
        <w:rPr>
          <w:bCs/>
          <w:szCs w:val="24"/>
        </w:rPr>
        <w:t>La durée hebdomadaire du travail effectif, heures supplémentaires comprises, ne peut excéder ni quarante-huit heures au cours d'une même semaine, ni quarante-quatre heures en moyenne sur une période quelconque de douze semaines consécutives et le repos hebdomadaire, comprenant en principe le dimanche, ne peut être inférieur à trente-cinq heures.</w:t>
      </w:r>
    </w:p>
    <w:p w14:paraId="46A3251F" w14:textId="77777777" w:rsidR="00E00CA1" w:rsidRPr="00F15EBF" w:rsidRDefault="00E00CA1" w:rsidP="00C40868">
      <w:pPr>
        <w:pStyle w:val="Paragraphedeliste"/>
        <w:numPr>
          <w:ilvl w:val="0"/>
          <w:numId w:val="3"/>
        </w:numPr>
        <w:suppressAutoHyphens w:val="0"/>
        <w:autoSpaceDE w:val="0"/>
        <w:autoSpaceDN w:val="0"/>
        <w:adjustRightInd w:val="0"/>
        <w:contextualSpacing/>
        <w:jc w:val="both"/>
        <w:rPr>
          <w:bCs/>
          <w:szCs w:val="24"/>
        </w:rPr>
      </w:pPr>
      <w:r w:rsidRPr="00F15EBF">
        <w:rPr>
          <w:bCs/>
          <w:szCs w:val="24"/>
        </w:rPr>
        <w:t>La durée quotidienne du travail ne peut excéder dix heures.</w:t>
      </w:r>
    </w:p>
    <w:p w14:paraId="7BD3FEDC" w14:textId="77777777" w:rsidR="00E00CA1" w:rsidRPr="00F15EBF" w:rsidRDefault="00E00CA1" w:rsidP="00C40868">
      <w:pPr>
        <w:pStyle w:val="Paragraphedeliste"/>
        <w:numPr>
          <w:ilvl w:val="0"/>
          <w:numId w:val="3"/>
        </w:numPr>
        <w:suppressAutoHyphens w:val="0"/>
        <w:autoSpaceDE w:val="0"/>
        <w:autoSpaceDN w:val="0"/>
        <w:adjustRightInd w:val="0"/>
        <w:contextualSpacing/>
        <w:jc w:val="both"/>
        <w:rPr>
          <w:bCs/>
          <w:szCs w:val="24"/>
        </w:rPr>
      </w:pPr>
      <w:r w:rsidRPr="00F15EBF">
        <w:rPr>
          <w:bCs/>
          <w:szCs w:val="24"/>
        </w:rPr>
        <w:t>Les agents bénéficient d'un repos minimum quotidien de onze heures.</w:t>
      </w:r>
    </w:p>
    <w:p w14:paraId="0EE53C08" w14:textId="77777777" w:rsidR="00E00CA1" w:rsidRPr="00F15EBF" w:rsidRDefault="00E00CA1" w:rsidP="00C40868">
      <w:pPr>
        <w:pStyle w:val="Paragraphedeliste"/>
        <w:numPr>
          <w:ilvl w:val="0"/>
          <w:numId w:val="3"/>
        </w:numPr>
        <w:suppressAutoHyphens w:val="0"/>
        <w:autoSpaceDE w:val="0"/>
        <w:autoSpaceDN w:val="0"/>
        <w:adjustRightInd w:val="0"/>
        <w:contextualSpacing/>
        <w:jc w:val="both"/>
        <w:rPr>
          <w:bCs/>
          <w:szCs w:val="24"/>
        </w:rPr>
      </w:pPr>
      <w:r w:rsidRPr="00F15EBF">
        <w:rPr>
          <w:bCs/>
          <w:szCs w:val="24"/>
        </w:rPr>
        <w:t>L'amplitude maximale de la journée de travail est fixée à douze heures.</w:t>
      </w:r>
    </w:p>
    <w:p w14:paraId="0B3CA6FF" w14:textId="77777777" w:rsidR="00E00CA1" w:rsidRPr="00F15EBF" w:rsidRDefault="00E00CA1" w:rsidP="00C40868">
      <w:pPr>
        <w:pStyle w:val="Paragraphedeliste"/>
        <w:numPr>
          <w:ilvl w:val="0"/>
          <w:numId w:val="3"/>
        </w:numPr>
        <w:suppressAutoHyphens w:val="0"/>
        <w:autoSpaceDE w:val="0"/>
        <w:autoSpaceDN w:val="0"/>
        <w:adjustRightInd w:val="0"/>
        <w:contextualSpacing/>
        <w:jc w:val="both"/>
        <w:rPr>
          <w:bCs/>
          <w:szCs w:val="24"/>
        </w:rPr>
      </w:pPr>
      <w:r w:rsidRPr="00F15EBF">
        <w:rPr>
          <w:bCs/>
          <w:szCs w:val="24"/>
        </w:rPr>
        <w:t>Le travail de nuit comprend au moins la période comprise entre 22 heures et 5 heures ou une autre période de sept heures consécutives comprise entre 22 heures et 7 heures.</w:t>
      </w:r>
    </w:p>
    <w:p w14:paraId="30DF3EEF" w14:textId="77777777" w:rsidR="00E00CA1" w:rsidRPr="00F15EBF" w:rsidRDefault="00E00CA1" w:rsidP="00C40868">
      <w:pPr>
        <w:pStyle w:val="Paragraphedeliste"/>
        <w:numPr>
          <w:ilvl w:val="0"/>
          <w:numId w:val="3"/>
        </w:numPr>
        <w:suppressAutoHyphens w:val="0"/>
        <w:autoSpaceDE w:val="0"/>
        <w:autoSpaceDN w:val="0"/>
        <w:adjustRightInd w:val="0"/>
        <w:contextualSpacing/>
        <w:jc w:val="both"/>
        <w:rPr>
          <w:bCs/>
          <w:szCs w:val="24"/>
        </w:rPr>
      </w:pPr>
      <w:r w:rsidRPr="00F15EBF">
        <w:rPr>
          <w:bCs/>
          <w:szCs w:val="24"/>
        </w:rPr>
        <w:t>Aucun temps de travail quotidien ne peut atteindre six heures sans que les agents bénéficient d'un temps de pause d'une durée minimale de vingt minutes.</w:t>
      </w:r>
    </w:p>
    <w:p w14:paraId="58E37326" w14:textId="77777777" w:rsidR="007B3104" w:rsidRPr="00F15EBF" w:rsidRDefault="007B3104" w:rsidP="00E00CA1">
      <w:pPr>
        <w:rPr>
          <w:b/>
          <w:szCs w:val="24"/>
          <w:u w:val="single"/>
        </w:rPr>
      </w:pPr>
    </w:p>
    <w:p w14:paraId="232FA8B2" w14:textId="77777777" w:rsidR="00E00CA1" w:rsidRPr="00F15EBF" w:rsidRDefault="00E00CA1" w:rsidP="00335991">
      <w:pPr>
        <w:rPr>
          <w:b/>
          <w:szCs w:val="24"/>
          <w:u w:val="single"/>
        </w:rPr>
      </w:pPr>
      <w:r w:rsidRPr="00F15EBF">
        <w:rPr>
          <w:b/>
          <w:szCs w:val="24"/>
          <w:u w:val="single"/>
        </w:rPr>
        <w:t>Article 3 :</w:t>
      </w:r>
      <w:r w:rsidRPr="00F15EBF">
        <w:rPr>
          <w:b/>
          <w:szCs w:val="24"/>
        </w:rPr>
        <w:t xml:space="preserve"> Date d’effet</w:t>
      </w:r>
    </w:p>
    <w:p w14:paraId="76677E9E" w14:textId="77777777" w:rsidR="00E00CA1" w:rsidRPr="007237ED" w:rsidRDefault="00E00CA1" w:rsidP="00E00CA1">
      <w:pPr>
        <w:rPr>
          <w:b/>
          <w:sz w:val="20"/>
        </w:rPr>
      </w:pPr>
    </w:p>
    <w:p w14:paraId="7B7157F3" w14:textId="6660AC4C" w:rsidR="00E00CA1" w:rsidRDefault="00E00CA1" w:rsidP="00E00CA1">
      <w:pPr>
        <w:rPr>
          <w:bCs/>
          <w:iCs/>
          <w:szCs w:val="24"/>
        </w:rPr>
      </w:pPr>
      <w:r w:rsidRPr="00F15EBF">
        <w:rPr>
          <w:bCs/>
          <w:szCs w:val="24"/>
        </w:rPr>
        <w:t xml:space="preserve">Les dispositions de la présente délibération entreront en vigueur à partir du </w:t>
      </w:r>
      <w:r w:rsidRPr="00F15EBF">
        <w:rPr>
          <w:bCs/>
          <w:iCs/>
          <w:szCs w:val="24"/>
        </w:rPr>
        <w:t>1</w:t>
      </w:r>
      <w:r w:rsidRPr="00F15EBF">
        <w:rPr>
          <w:bCs/>
          <w:iCs/>
          <w:szCs w:val="24"/>
          <w:vertAlign w:val="superscript"/>
        </w:rPr>
        <w:t>er</w:t>
      </w:r>
      <w:r w:rsidRPr="00F15EBF">
        <w:rPr>
          <w:bCs/>
          <w:iCs/>
          <w:szCs w:val="24"/>
        </w:rPr>
        <w:t xml:space="preserve"> janvier 2022.</w:t>
      </w:r>
    </w:p>
    <w:p w14:paraId="25BEC8F6" w14:textId="233047AE" w:rsidR="0025613E" w:rsidRDefault="0025613E" w:rsidP="00E00CA1">
      <w:pPr>
        <w:rPr>
          <w:bCs/>
          <w:iCs/>
          <w:szCs w:val="24"/>
        </w:rPr>
      </w:pPr>
    </w:p>
    <w:p w14:paraId="0E3AAE8A" w14:textId="133DA539" w:rsidR="0025613E" w:rsidRPr="0025613E" w:rsidRDefault="0025613E" w:rsidP="00D608BE">
      <w:pPr>
        <w:jc w:val="both"/>
        <w:rPr>
          <w:b/>
          <w:i/>
          <w:szCs w:val="24"/>
        </w:rPr>
      </w:pPr>
      <w:r>
        <w:rPr>
          <w:bCs/>
          <w:iCs/>
          <w:szCs w:val="24"/>
        </w:rPr>
        <w:tab/>
      </w:r>
      <w:r w:rsidRPr="0025613E">
        <w:rPr>
          <w:bCs/>
          <w:i/>
          <w:szCs w:val="24"/>
        </w:rPr>
        <w:t>Monsieur le Maire précise que la régularisation faite sur la commune de Saint-Jean-de-Muzols concerne 1 jour ½ en moins. Nous allons retirer la ½ journée veille de fête</w:t>
      </w:r>
      <w:r w:rsidR="00DB212C">
        <w:rPr>
          <w:bCs/>
          <w:i/>
          <w:szCs w:val="24"/>
        </w:rPr>
        <w:t xml:space="preserve"> de Noël </w:t>
      </w:r>
      <w:r w:rsidR="00325F0E">
        <w:rPr>
          <w:bCs/>
          <w:i/>
          <w:szCs w:val="24"/>
        </w:rPr>
        <w:t>ou du</w:t>
      </w:r>
      <w:r w:rsidR="00DB212C">
        <w:rPr>
          <w:bCs/>
          <w:i/>
          <w:szCs w:val="24"/>
        </w:rPr>
        <w:t xml:space="preserve"> jour de l’An</w:t>
      </w:r>
      <w:r w:rsidRPr="0025613E">
        <w:rPr>
          <w:bCs/>
          <w:i/>
          <w:szCs w:val="24"/>
        </w:rPr>
        <w:t xml:space="preserve"> ainsi que la journée du Maire.</w:t>
      </w:r>
    </w:p>
    <w:p w14:paraId="4647FC7D" w14:textId="77777777" w:rsidR="00E00CA1" w:rsidRPr="00F15EBF" w:rsidRDefault="00E00CA1" w:rsidP="00E00CA1">
      <w:pPr>
        <w:ind w:right="-2"/>
        <w:jc w:val="both"/>
        <w:rPr>
          <w:b/>
          <w:i/>
          <w:szCs w:val="24"/>
        </w:rPr>
      </w:pPr>
    </w:p>
    <w:p w14:paraId="52AE20F3" w14:textId="28C54DDA" w:rsidR="00E00CA1" w:rsidRDefault="00E00CA1" w:rsidP="00E00CA1">
      <w:pPr>
        <w:ind w:right="-2"/>
        <w:jc w:val="both"/>
        <w:rPr>
          <w:b/>
          <w:i/>
          <w:szCs w:val="24"/>
        </w:rPr>
      </w:pPr>
      <w:r w:rsidRPr="00F15EBF">
        <w:rPr>
          <w:b/>
          <w:i/>
          <w:szCs w:val="24"/>
        </w:rPr>
        <w:tab/>
        <w:t>Le Conseil Municipal, après en avoir délibéré‚ à l’unanimité des membres présents ou représentés,</w:t>
      </w:r>
    </w:p>
    <w:p w14:paraId="34485DE4" w14:textId="77777777" w:rsidR="007B3104" w:rsidRPr="00F15EBF" w:rsidRDefault="007B3104" w:rsidP="00E00CA1">
      <w:pPr>
        <w:ind w:right="-2"/>
        <w:jc w:val="both"/>
        <w:rPr>
          <w:szCs w:val="24"/>
        </w:rPr>
      </w:pPr>
    </w:p>
    <w:p w14:paraId="7D32E670" w14:textId="77777777" w:rsidR="00E00CA1" w:rsidRPr="00F15EBF" w:rsidRDefault="00E00CA1" w:rsidP="00E00CA1">
      <w:pPr>
        <w:rPr>
          <w:szCs w:val="24"/>
        </w:rPr>
      </w:pPr>
      <w:r w:rsidRPr="00F15EBF">
        <w:rPr>
          <w:b/>
          <w:szCs w:val="24"/>
        </w:rPr>
        <w:tab/>
        <w:t>- DECIDE</w:t>
      </w:r>
      <w:r w:rsidRPr="00F15EBF">
        <w:rPr>
          <w:szCs w:val="24"/>
        </w:rPr>
        <w:t xml:space="preserve"> de mettre en place le temps de travail et d’adopter les modalités de mise en œuvre telles que proposées ci-dessus.</w:t>
      </w:r>
    </w:p>
    <w:p w14:paraId="24BF4090" w14:textId="77777777" w:rsidR="00E00CA1" w:rsidRPr="007237ED" w:rsidRDefault="00E00CA1" w:rsidP="00E00CA1">
      <w:pPr>
        <w:jc w:val="both"/>
        <w:rPr>
          <w:sz w:val="22"/>
          <w:szCs w:val="22"/>
        </w:rPr>
      </w:pPr>
    </w:p>
    <w:p w14:paraId="581CA11D" w14:textId="77777777" w:rsidR="00E00CA1" w:rsidRPr="007237ED" w:rsidRDefault="00E00CA1" w:rsidP="00E00CA1">
      <w:pPr>
        <w:jc w:val="both"/>
        <w:rPr>
          <w:sz w:val="22"/>
          <w:szCs w:val="22"/>
        </w:rPr>
      </w:pPr>
    </w:p>
    <w:p w14:paraId="5D5DB657" w14:textId="77777777" w:rsidR="00E00CA1" w:rsidRPr="00F15EBF" w:rsidRDefault="00E00CA1" w:rsidP="00E00CA1">
      <w:pPr>
        <w:ind w:right="-2"/>
        <w:jc w:val="both"/>
        <w:rPr>
          <w:b/>
          <w:bCs/>
          <w:szCs w:val="24"/>
          <w:lang w:val="fr-CA"/>
        </w:rPr>
      </w:pPr>
      <w:r w:rsidRPr="00F15EBF">
        <w:rPr>
          <w:b/>
          <w:szCs w:val="24"/>
        </w:rPr>
        <w:t>OBJET :</w:t>
      </w:r>
      <w:r>
        <w:rPr>
          <w:b/>
          <w:bCs/>
          <w:szCs w:val="24"/>
        </w:rPr>
        <w:t xml:space="preserve"> </w:t>
      </w:r>
      <w:r w:rsidRPr="00F15EBF">
        <w:rPr>
          <w:b/>
          <w:bCs/>
          <w:szCs w:val="24"/>
          <w:lang w:val="fr-CA"/>
        </w:rPr>
        <w:t>N° 0068</w:t>
      </w:r>
      <w:r>
        <w:rPr>
          <w:b/>
          <w:bCs/>
          <w:szCs w:val="24"/>
          <w:lang w:val="fr-CA"/>
        </w:rPr>
        <w:t xml:space="preserve"> </w:t>
      </w:r>
      <w:r w:rsidRPr="00F15EBF">
        <w:rPr>
          <w:b/>
          <w:bCs/>
          <w:szCs w:val="24"/>
          <w:u w:val="single"/>
          <w:lang w:val="fr-CA"/>
        </w:rPr>
        <w:t>CREDITS DE FONCTIONNEMENT POUR LE MATERIEL PEDAGOGIQUE DE L’ENSEIGNANT RASED (RESEAU D’AIDES SPECIALISEES AUX ELEVES EN DIFFICULTE)</w:t>
      </w:r>
    </w:p>
    <w:p w14:paraId="17119715" w14:textId="77777777" w:rsidR="00E00CA1" w:rsidRPr="00F15EBF" w:rsidRDefault="00E00CA1" w:rsidP="007B3104">
      <w:pPr>
        <w:ind w:right="-2"/>
        <w:jc w:val="both"/>
        <w:rPr>
          <w:szCs w:val="24"/>
        </w:rPr>
      </w:pPr>
    </w:p>
    <w:p w14:paraId="18DDCB7C" w14:textId="77777777" w:rsidR="00E00CA1" w:rsidRPr="00F15EBF" w:rsidRDefault="00E00CA1" w:rsidP="00E00CA1">
      <w:pPr>
        <w:jc w:val="both"/>
        <w:rPr>
          <w:szCs w:val="24"/>
          <w:lang w:eastAsia="fr-FR"/>
        </w:rPr>
      </w:pPr>
      <w:r w:rsidRPr="00F15EBF">
        <w:rPr>
          <w:b/>
          <w:caps/>
          <w:szCs w:val="24"/>
        </w:rPr>
        <w:t>Rapporteur </w:t>
      </w:r>
      <w:r w:rsidRPr="00F15EBF">
        <w:rPr>
          <w:caps/>
          <w:szCs w:val="24"/>
        </w:rPr>
        <w:t xml:space="preserve">: </w:t>
      </w:r>
      <w:r w:rsidRPr="00F15EBF">
        <w:rPr>
          <w:szCs w:val="24"/>
        </w:rPr>
        <w:t>Bernard PAGNIER</w:t>
      </w:r>
    </w:p>
    <w:p w14:paraId="0FD41922" w14:textId="449752CA" w:rsidR="00E00CA1" w:rsidRPr="007237ED" w:rsidRDefault="00E00CA1" w:rsidP="00E00CA1">
      <w:pPr>
        <w:ind w:right="-2" w:firstLine="708"/>
        <w:jc w:val="both"/>
        <w:rPr>
          <w:sz w:val="22"/>
          <w:szCs w:val="22"/>
        </w:rPr>
      </w:pPr>
    </w:p>
    <w:p w14:paraId="7C4FE9BE" w14:textId="77777777" w:rsidR="007B3104" w:rsidRPr="007237ED" w:rsidRDefault="007B3104" w:rsidP="00E00CA1">
      <w:pPr>
        <w:ind w:right="-2" w:firstLine="708"/>
        <w:jc w:val="both"/>
        <w:rPr>
          <w:sz w:val="22"/>
          <w:szCs w:val="22"/>
        </w:rPr>
      </w:pPr>
    </w:p>
    <w:p w14:paraId="56D4F2F5" w14:textId="77777777" w:rsidR="00E00CA1" w:rsidRPr="00F15EBF" w:rsidRDefault="00E00CA1" w:rsidP="00E00CA1">
      <w:pPr>
        <w:autoSpaceDE w:val="0"/>
        <w:autoSpaceDN w:val="0"/>
        <w:adjustRightInd w:val="0"/>
        <w:jc w:val="both"/>
        <w:rPr>
          <w:szCs w:val="24"/>
        </w:rPr>
      </w:pPr>
      <w:r w:rsidRPr="00F15EBF">
        <w:rPr>
          <w:szCs w:val="24"/>
        </w:rPr>
        <w:tab/>
        <w:t>M. le Maire rappelle que Madame BOULANGE Carole est enseignante spécialisée du RASED, en remplacement de M. BERTRAND Patrick – « Maître E » sur le secteur des Communes de Colombier-le-Vieux, Lemps, Saint-Félicien, Etables, Sécheras, Cheminas, Tournon/Rhône (école du Quai et Saint-Exupéry), Vion et Saint-Jean-de-Muzols.</w:t>
      </w:r>
    </w:p>
    <w:p w14:paraId="42799764" w14:textId="77777777" w:rsidR="00E00CA1" w:rsidRPr="00F15EBF" w:rsidRDefault="00E00CA1" w:rsidP="00E00CA1">
      <w:pPr>
        <w:autoSpaceDE w:val="0"/>
        <w:autoSpaceDN w:val="0"/>
        <w:adjustRightInd w:val="0"/>
        <w:jc w:val="both"/>
        <w:rPr>
          <w:szCs w:val="24"/>
        </w:rPr>
      </w:pPr>
    </w:p>
    <w:p w14:paraId="4DB1B0DE" w14:textId="77777777" w:rsidR="00E00CA1" w:rsidRPr="00F15EBF" w:rsidRDefault="00E00CA1" w:rsidP="00E00CA1">
      <w:pPr>
        <w:autoSpaceDE w:val="0"/>
        <w:autoSpaceDN w:val="0"/>
        <w:adjustRightInd w:val="0"/>
        <w:jc w:val="both"/>
        <w:rPr>
          <w:szCs w:val="24"/>
        </w:rPr>
      </w:pPr>
      <w:r w:rsidRPr="00F15EBF">
        <w:rPr>
          <w:szCs w:val="24"/>
        </w:rPr>
        <w:tab/>
        <w:t>Pour l’année scolaire 2021/2022, l’enseignante RASED propose aux Communes de participer à hauteur de 30 € par classe pour l’acquisition de matériel spécifique (papier à plastifier, feutres, cahiers, feuilles… et nouveaux jeux).</w:t>
      </w:r>
    </w:p>
    <w:p w14:paraId="34DB10D0" w14:textId="77777777" w:rsidR="00E00CA1" w:rsidRPr="00F15EBF" w:rsidRDefault="00E00CA1" w:rsidP="00E00CA1">
      <w:pPr>
        <w:autoSpaceDE w:val="0"/>
        <w:autoSpaceDN w:val="0"/>
        <w:adjustRightInd w:val="0"/>
        <w:jc w:val="both"/>
        <w:rPr>
          <w:szCs w:val="24"/>
        </w:rPr>
      </w:pPr>
    </w:p>
    <w:p w14:paraId="5320BF12" w14:textId="77777777" w:rsidR="00E00CA1" w:rsidRPr="00F15EBF" w:rsidRDefault="00E00CA1" w:rsidP="007B3104">
      <w:pPr>
        <w:autoSpaceDE w:val="0"/>
        <w:autoSpaceDN w:val="0"/>
        <w:adjustRightInd w:val="0"/>
        <w:spacing w:line="276" w:lineRule="auto"/>
        <w:jc w:val="both"/>
        <w:rPr>
          <w:szCs w:val="24"/>
        </w:rPr>
      </w:pPr>
      <w:r w:rsidRPr="00F15EBF">
        <w:rPr>
          <w:szCs w:val="24"/>
        </w:rPr>
        <w:tab/>
        <w:t>La Commune de Colombier-le-Vieux se propose d’encaisser les participations des Communes concernées et de régler les factures à hauteur du montant total de ces participations.</w:t>
      </w:r>
    </w:p>
    <w:p w14:paraId="2A4F08A1" w14:textId="77777777" w:rsidR="00E00CA1" w:rsidRPr="00F15EBF" w:rsidRDefault="00E00CA1" w:rsidP="00E00CA1">
      <w:pPr>
        <w:autoSpaceDE w:val="0"/>
        <w:autoSpaceDN w:val="0"/>
        <w:adjustRightInd w:val="0"/>
        <w:jc w:val="both"/>
        <w:rPr>
          <w:szCs w:val="24"/>
        </w:rPr>
      </w:pPr>
    </w:p>
    <w:p w14:paraId="350AE254" w14:textId="77777777" w:rsidR="00E00CA1" w:rsidRPr="00F15EBF" w:rsidRDefault="00E00CA1" w:rsidP="00E00CA1">
      <w:pPr>
        <w:ind w:right="-2" w:firstLine="709"/>
        <w:jc w:val="both"/>
        <w:rPr>
          <w:b/>
          <w:i/>
          <w:szCs w:val="24"/>
        </w:rPr>
      </w:pPr>
      <w:r w:rsidRPr="00F15EBF">
        <w:rPr>
          <w:b/>
          <w:bCs/>
          <w:i/>
          <w:iCs/>
          <w:szCs w:val="24"/>
        </w:rPr>
        <w:t xml:space="preserve">Le Conseil Municipal, après en avoir délibéré‚ </w:t>
      </w:r>
      <w:r w:rsidRPr="00F15EBF">
        <w:rPr>
          <w:b/>
          <w:i/>
          <w:szCs w:val="24"/>
        </w:rPr>
        <w:t xml:space="preserve">à l’unanimité des membres présents ou représentés, </w:t>
      </w:r>
    </w:p>
    <w:p w14:paraId="7D99822F" w14:textId="77777777" w:rsidR="00E00CA1" w:rsidRPr="00F15EBF" w:rsidRDefault="00E00CA1" w:rsidP="00E00CA1">
      <w:pPr>
        <w:ind w:firstLine="360"/>
        <w:jc w:val="both"/>
        <w:rPr>
          <w:szCs w:val="24"/>
        </w:rPr>
      </w:pPr>
    </w:p>
    <w:p w14:paraId="5B714750" w14:textId="14C4291F" w:rsidR="00E00CA1" w:rsidRPr="00F15EBF" w:rsidRDefault="00E00CA1" w:rsidP="00DB212C">
      <w:pPr>
        <w:ind w:firstLine="360"/>
        <w:jc w:val="both"/>
        <w:rPr>
          <w:szCs w:val="24"/>
        </w:rPr>
      </w:pPr>
      <w:r w:rsidRPr="00F15EBF">
        <w:rPr>
          <w:szCs w:val="24"/>
        </w:rPr>
        <w:tab/>
        <w:t>- DECIDE de participer à hauteur de 30 €/classe pour l’année scolaire 2021/2022, soit un total de 90 € (3 classes CP-CE1-CE2) imputable à l’article 657348.</w:t>
      </w:r>
    </w:p>
    <w:p w14:paraId="439489B6" w14:textId="2000ED8C" w:rsidR="0015151C" w:rsidRDefault="00E00CA1" w:rsidP="0015151C">
      <w:pPr>
        <w:ind w:firstLine="360"/>
        <w:jc w:val="both"/>
        <w:rPr>
          <w:szCs w:val="24"/>
        </w:rPr>
      </w:pPr>
      <w:r w:rsidRPr="00F15EBF">
        <w:rPr>
          <w:szCs w:val="24"/>
        </w:rPr>
        <w:lastRenderedPageBreak/>
        <w:tab/>
        <w:t>- DONNE son accord pour que la Commune de Colombier-le-Vieux procède à l’encaissement des participations des Communes concernées afin de régler les factures transmises par l’enseignant RASED à hauteur du montant total des participations.</w:t>
      </w:r>
    </w:p>
    <w:p w14:paraId="5EA5E84D" w14:textId="1DCDC703" w:rsidR="00D608BE" w:rsidRDefault="00D608BE" w:rsidP="0015151C">
      <w:pPr>
        <w:ind w:firstLine="360"/>
        <w:jc w:val="both"/>
        <w:rPr>
          <w:szCs w:val="24"/>
        </w:rPr>
      </w:pPr>
    </w:p>
    <w:p w14:paraId="7A588D49" w14:textId="77777777" w:rsidR="00D608BE" w:rsidRPr="00F15EBF" w:rsidRDefault="00D608BE" w:rsidP="0015151C">
      <w:pPr>
        <w:ind w:firstLine="360"/>
        <w:jc w:val="both"/>
        <w:rPr>
          <w:szCs w:val="24"/>
        </w:rPr>
      </w:pPr>
    </w:p>
    <w:p w14:paraId="3AB7B2A7" w14:textId="77777777" w:rsidR="00E00CA1" w:rsidRPr="00F15EBF" w:rsidRDefault="00E00CA1" w:rsidP="00E00CA1">
      <w:pPr>
        <w:autoSpaceDE w:val="0"/>
        <w:autoSpaceDN w:val="0"/>
        <w:adjustRightInd w:val="0"/>
        <w:jc w:val="both"/>
        <w:rPr>
          <w:b/>
          <w:caps/>
          <w:szCs w:val="24"/>
          <w:u w:val="single"/>
        </w:rPr>
      </w:pPr>
      <w:r w:rsidRPr="00F15EBF">
        <w:rPr>
          <w:b/>
          <w:bCs/>
          <w:szCs w:val="24"/>
          <w:lang w:val="fr-CA"/>
        </w:rPr>
        <w:t>OBJET : N° 0069</w:t>
      </w:r>
      <w:r w:rsidRPr="00F15EBF">
        <w:rPr>
          <w:b/>
          <w:caps/>
          <w:szCs w:val="24"/>
        </w:rPr>
        <w:t xml:space="preserve"> </w:t>
      </w:r>
      <w:r w:rsidRPr="00F15EBF">
        <w:rPr>
          <w:b/>
          <w:caps/>
          <w:szCs w:val="24"/>
          <w:u w:val="single"/>
        </w:rPr>
        <w:t>CONSTRUCTION D’UN GYMNASE – demande de fonds de concours d’investissement aupres de la communaute d’AGGLOMERATION ARCHE AGGLO</w:t>
      </w:r>
    </w:p>
    <w:p w14:paraId="344D81AB" w14:textId="77777777" w:rsidR="00E00CA1" w:rsidRPr="00F15EBF" w:rsidRDefault="00E00CA1" w:rsidP="00E00CA1">
      <w:pPr>
        <w:autoSpaceDE w:val="0"/>
        <w:autoSpaceDN w:val="0"/>
        <w:adjustRightInd w:val="0"/>
        <w:jc w:val="both"/>
        <w:rPr>
          <w:b/>
          <w:caps/>
          <w:szCs w:val="24"/>
          <w:u w:val="single"/>
        </w:rPr>
      </w:pPr>
    </w:p>
    <w:p w14:paraId="1C743E29" w14:textId="77777777" w:rsidR="00E00CA1" w:rsidRPr="00F15EBF" w:rsidRDefault="00E00CA1" w:rsidP="00E00CA1">
      <w:pPr>
        <w:jc w:val="both"/>
        <w:rPr>
          <w:b/>
          <w:szCs w:val="24"/>
          <w:lang w:eastAsia="fr-FR"/>
        </w:rPr>
      </w:pPr>
      <w:r w:rsidRPr="00F15EBF">
        <w:rPr>
          <w:b/>
          <w:szCs w:val="24"/>
        </w:rPr>
        <w:t xml:space="preserve">RAPPORTEUR : </w:t>
      </w:r>
      <w:r w:rsidRPr="00F15EBF">
        <w:rPr>
          <w:szCs w:val="24"/>
        </w:rPr>
        <w:t>Robert SOZET</w:t>
      </w:r>
    </w:p>
    <w:p w14:paraId="328177D9" w14:textId="77777777" w:rsidR="00E00CA1" w:rsidRPr="00F15EBF" w:rsidRDefault="00E00CA1" w:rsidP="00E00CA1">
      <w:pPr>
        <w:autoSpaceDE w:val="0"/>
        <w:autoSpaceDN w:val="0"/>
        <w:adjustRightInd w:val="0"/>
        <w:jc w:val="both"/>
        <w:rPr>
          <w:b/>
          <w:caps/>
          <w:szCs w:val="24"/>
          <w:u w:val="single"/>
        </w:rPr>
      </w:pPr>
    </w:p>
    <w:p w14:paraId="2BDF8837" w14:textId="77777777" w:rsidR="00E00CA1" w:rsidRPr="00F15EBF" w:rsidRDefault="00E00CA1" w:rsidP="00E00CA1">
      <w:pPr>
        <w:autoSpaceDE w:val="0"/>
        <w:autoSpaceDN w:val="0"/>
        <w:adjustRightInd w:val="0"/>
        <w:jc w:val="both"/>
        <w:rPr>
          <w:b/>
          <w:caps/>
          <w:szCs w:val="24"/>
          <w:u w:val="single"/>
        </w:rPr>
      </w:pPr>
    </w:p>
    <w:p w14:paraId="39796B4A" w14:textId="2A39F16E" w:rsidR="00E00CA1" w:rsidRDefault="00E00CA1" w:rsidP="00E00CA1">
      <w:pPr>
        <w:autoSpaceDE w:val="0"/>
        <w:autoSpaceDN w:val="0"/>
        <w:adjustRightInd w:val="0"/>
        <w:jc w:val="both"/>
        <w:rPr>
          <w:szCs w:val="24"/>
        </w:rPr>
      </w:pPr>
      <w:r w:rsidRPr="00F15EBF">
        <w:rPr>
          <w:bCs/>
          <w:caps/>
          <w:szCs w:val="24"/>
        </w:rPr>
        <w:tab/>
        <w:t xml:space="preserve">m. </w:t>
      </w:r>
      <w:r w:rsidRPr="00F15EBF">
        <w:rPr>
          <w:szCs w:val="24"/>
        </w:rPr>
        <w:t>le Maire rappelle au Conseil municipal que la loi n ° 2004-809 du 13 août 2004 permet aux EPCI à fiscalité propre, de verser un fonds de concours aux Communes membres, après délibérations concordantes du Conseil d’Agglomération et des Conseils municipaux concernés.</w:t>
      </w:r>
    </w:p>
    <w:p w14:paraId="0BEFD1A5" w14:textId="77777777" w:rsidR="0015151C" w:rsidRPr="00F15EBF" w:rsidRDefault="0015151C" w:rsidP="00E00CA1">
      <w:pPr>
        <w:autoSpaceDE w:val="0"/>
        <w:autoSpaceDN w:val="0"/>
        <w:adjustRightInd w:val="0"/>
        <w:jc w:val="both"/>
        <w:rPr>
          <w:szCs w:val="24"/>
        </w:rPr>
      </w:pPr>
    </w:p>
    <w:p w14:paraId="0215D066" w14:textId="77777777" w:rsidR="00E00CA1" w:rsidRPr="00F15EBF" w:rsidRDefault="00E00CA1" w:rsidP="00E00CA1">
      <w:pPr>
        <w:autoSpaceDE w:val="0"/>
        <w:autoSpaceDN w:val="0"/>
        <w:adjustRightInd w:val="0"/>
        <w:jc w:val="both"/>
        <w:rPr>
          <w:szCs w:val="24"/>
        </w:rPr>
      </w:pPr>
      <w:r w:rsidRPr="00F15EBF">
        <w:rPr>
          <w:szCs w:val="24"/>
        </w:rPr>
        <w:tab/>
        <w:t>Le fonds de concours peut financer la réalisation ou le fonctionnement d’un équipement. Le montant total du fonds de concours ne peut excéder la part du financement assurée, hors subvention, par le bénéficiaire du fonds de concours. Ce montant s’apprécie « hors taxes » s’il concerne une dépense d’investissement, et « toutes taxes comprises » s’il se rapporte à une dépense de fonctionnement.</w:t>
      </w:r>
    </w:p>
    <w:p w14:paraId="19E89CB8" w14:textId="77777777" w:rsidR="00E00CA1" w:rsidRPr="00F15EBF" w:rsidRDefault="00E00CA1" w:rsidP="00E00CA1">
      <w:pPr>
        <w:autoSpaceDE w:val="0"/>
        <w:autoSpaceDN w:val="0"/>
        <w:adjustRightInd w:val="0"/>
        <w:jc w:val="both"/>
        <w:rPr>
          <w:bCs/>
          <w:szCs w:val="24"/>
        </w:rPr>
      </w:pPr>
    </w:p>
    <w:p w14:paraId="0BD0F326" w14:textId="77777777" w:rsidR="00E00CA1" w:rsidRPr="00F15EBF" w:rsidRDefault="00E00CA1" w:rsidP="00E00CA1">
      <w:pPr>
        <w:autoSpaceDE w:val="0"/>
        <w:autoSpaceDN w:val="0"/>
        <w:adjustRightInd w:val="0"/>
        <w:jc w:val="both"/>
        <w:rPr>
          <w:bCs/>
          <w:szCs w:val="24"/>
        </w:rPr>
      </w:pPr>
      <w:r w:rsidRPr="00F15EBF">
        <w:rPr>
          <w:bCs/>
          <w:szCs w:val="24"/>
        </w:rPr>
        <w:tab/>
        <w:t>M. le Maire indique que la Commune de Saint-Jean-de-Muzols a décidé de construire un nouveau Gymnase en remplacement de celui existant, jugé vétuste et dont la structure est défaillante à tel point que par mesure de sécurité, il devient inutilisable à la moindre chute de neige et engendre des frais de fonctionnement exorbitants (étanchéité à l’air et à l’eau).</w:t>
      </w:r>
    </w:p>
    <w:p w14:paraId="6A0CBB0A" w14:textId="77777777" w:rsidR="00E00CA1" w:rsidRPr="00F15EBF" w:rsidRDefault="00E00CA1" w:rsidP="00E00CA1">
      <w:pPr>
        <w:autoSpaceDE w:val="0"/>
        <w:autoSpaceDN w:val="0"/>
        <w:adjustRightInd w:val="0"/>
        <w:jc w:val="both"/>
        <w:rPr>
          <w:bCs/>
          <w:szCs w:val="24"/>
        </w:rPr>
      </w:pPr>
    </w:p>
    <w:p w14:paraId="05705E5B" w14:textId="77777777" w:rsidR="00E00CA1" w:rsidRPr="00F15EBF" w:rsidRDefault="00E00CA1" w:rsidP="00E00CA1">
      <w:pPr>
        <w:autoSpaceDE w:val="0"/>
        <w:autoSpaceDN w:val="0"/>
        <w:adjustRightInd w:val="0"/>
        <w:jc w:val="both"/>
        <w:rPr>
          <w:bCs/>
          <w:szCs w:val="24"/>
        </w:rPr>
      </w:pPr>
      <w:r w:rsidRPr="00F15EBF">
        <w:rPr>
          <w:bCs/>
          <w:szCs w:val="24"/>
        </w:rPr>
        <w:tab/>
        <w:t>Pour permettre la réalisation de ces travaux dont le montant s’élève pour la commune de SAINT-JEAN-DE-MUZOLS à 2 377 892.59 € HT, la Commune bénéficie d’une aide de l’Etat de 500 000 € au titre de la Dotation d’Equipement des Territoires Ruraux (DETR), d’une aide du Département de l’Ardèche de 315 000 € au titre de PASS’TERRITOIRES 2020 et 2021 et d’une aide de la Région de 600 000 € au titre du CAR 2020.</w:t>
      </w:r>
    </w:p>
    <w:p w14:paraId="42E075DE" w14:textId="77777777" w:rsidR="00E00CA1" w:rsidRPr="00F15EBF" w:rsidRDefault="00E00CA1" w:rsidP="00E00CA1">
      <w:pPr>
        <w:autoSpaceDE w:val="0"/>
        <w:autoSpaceDN w:val="0"/>
        <w:adjustRightInd w:val="0"/>
        <w:jc w:val="both"/>
        <w:rPr>
          <w:szCs w:val="24"/>
        </w:rPr>
      </w:pPr>
    </w:p>
    <w:p w14:paraId="381690F4" w14:textId="77777777" w:rsidR="00E00CA1" w:rsidRPr="00F15EBF" w:rsidRDefault="00E00CA1" w:rsidP="00E00CA1">
      <w:pPr>
        <w:autoSpaceDE w:val="0"/>
        <w:autoSpaceDN w:val="0"/>
        <w:adjustRightInd w:val="0"/>
        <w:jc w:val="both"/>
        <w:rPr>
          <w:szCs w:val="24"/>
        </w:rPr>
      </w:pPr>
      <w:r w:rsidRPr="00F15EBF">
        <w:rPr>
          <w:szCs w:val="24"/>
        </w:rPr>
        <w:tab/>
        <w:t>Compte tenu d’un reliquat important à financer s’élevant à 962 892.59 € HT, la Commune de SAINT-JEAN-DE-MUZOLS entend solliciter le versement d’un fonds de concours d’investissement auprès de la Communauté d’Agglomération ARCHE Agglo.</w:t>
      </w:r>
    </w:p>
    <w:p w14:paraId="54C3A92C" w14:textId="77777777" w:rsidR="00E00CA1" w:rsidRPr="00F15EBF" w:rsidRDefault="00E00CA1" w:rsidP="00E00CA1">
      <w:pPr>
        <w:autoSpaceDE w:val="0"/>
        <w:autoSpaceDN w:val="0"/>
        <w:adjustRightInd w:val="0"/>
        <w:jc w:val="both"/>
        <w:rPr>
          <w:szCs w:val="24"/>
        </w:rPr>
      </w:pPr>
    </w:p>
    <w:p w14:paraId="6B6A39B4" w14:textId="32312980" w:rsidR="00E00CA1" w:rsidRDefault="00E00CA1" w:rsidP="0015151C">
      <w:pPr>
        <w:autoSpaceDE w:val="0"/>
        <w:autoSpaceDN w:val="0"/>
        <w:adjustRightInd w:val="0"/>
        <w:jc w:val="both"/>
        <w:rPr>
          <w:szCs w:val="24"/>
        </w:rPr>
      </w:pPr>
      <w:r w:rsidRPr="00F15EBF">
        <w:rPr>
          <w:szCs w:val="24"/>
        </w:rPr>
        <w:tab/>
        <w:t>Aussi, la Commune de SAINT-JEAN-DE-MUZOLS sollicite donc le versement d’un fonds de concours d’investissement auprès de la Communauté d’Agglomération ARCHE Agglo et ce, à hauteur de 50 000.00 € ; ce qui donnera le plan de financement suivant :</w:t>
      </w:r>
    </w:p>
    <w:p w14:paraId="2311D045" w14:textId="7D6FA674" w:rsidR="00D608BE" w:rsidRPr="00D608BE" w:rsidRDefault="00D608BE" w:rsidP="0015151C">
      <w:pPr>
        <w:autoSpaceDE w:val="0"/>
        <w:autoSpaceDN w:val="0"/>
        <w:adjustRightInd w:val="0"/>
        <w:jc w:val="both"/>
        <w:rPr>
          <w:sz w:val="20"/>
        </w:rPr>
      </w:pPr>
    </w:p>
    <w:p w14:paraId="3F51A39B" w14:textId="77777777" w:rsidR="00D608BE" w:rsidRPr="00D608BE" w:rsidRDefault="00D608BE" w:rsidP="0015151C">
      <w:pPr>
        <w:autoSpaceDE w:val="0"/>
        <w:autoSpaceDN w:val="0"/>
        <w:adjustRightInd w:val="0"/>
        <w:jc w:val="both"/>
        <w:rPr>
          <w:sz w:val="16"/>
          <w:szCs w:val="16"/>
        </w:rPr>
      </w:pPr>
    </w:p>
    <w:tbl>
      <w:tblPr>
        <w:tblpPr w:leftFromText="141" w:rightFromText="141" w:vertAnchor="text" w:horzAnchor="page" w:tblpXSpec="center" w:tblpY="1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22"/>
        <w:gridCol w:w="2538"/>
        <w:gridCol w:w="2268"/>
      </w:tblGrid>
      <w:tr w:rsidR="00E00CA1" w:rsidRPr="00F15EBF" w14:paraId="4580D4E0" w14:textId="77777777" w:rsidTr="004331C5">
        <w:tc>
          <w:tcPr>
            <w:tcW w:w="4622" w:type="dxa"/>
            <w:tcBorders>
              <w:top w:val="single" w:sz="4" w:space="0" w:color="auto"/>
              <w:left w:val="single" w:sz="4" w:space="0" w:color="auto"/>
              <w:bottom w:val="single" w:sz="4" w:space="0" w:color="auto"/>
              <w:right w:val="single" w:sz="4" w:space="0" w:color="auto"/>
            </w:tcBorders>
            <w:vAlign w:val="center"/>
            <w:hideMark/>
          </w:tcPr>
          <w:p w14:paraId="65349950" w14:textId="77777777" w:rsidR="00E00CA1" w:rsidRPr="00F15EBF" w:rsidRDefault="00E00CA1" w:rsidP="004331C5">
            <w:pPr>
              <w:jc w:val="center"/>
              <w:rPr>
                <w:b/>
                <w:szCs w:val="24"/>
              </w:rPr>
            </w:pPr>
            <w:r w:rsidRPr="00F15EBF">
              <w:rPr>
                <w:b/>
                <w:szCs w:val="24"/>
              </w:rPr>
              <w:t>Travaux de construction d’un Gymnase</w:t>
            </w:r>
          </w:p>
        </w:tc>
        <w:tc>
          <w:tcPr>
            <w:tcW w:w="2538" w:type="dxa"/>
            <w:tcBorders>
              <w:top w:val="single" w:sz="4" w:space="0" w:color="auto"/>
              <w:left w:val="single" w:sz="4" w:space="0" w:color="auto"/>
              <w:bottom w:val="single" w:sz="4" w:space="0" w:color="auto"/>
              <w:right w:val="single" w:sz="4" w:space="0" w:color="auto"/>
            </w:tcBorders>
            <w:vAlign w:val="center"/>
            <w:hideMark/>
          </w:tcPr>
          <w:p w14:paraId="2DEA73B2" w14:textId="77777777" w:rsidR="00E00CA1" w:rsidRPr="00F15EBF" w:rsidRDefault="00E00CA1" w:rsidP="004331C5">
            <w:pPr>
              <w:jc w:val="center"/>
              <w:rPr>
                <w:b/>
                <w:szCs w:val="24"/>
              </w:rPr>
            </w:pPr>
            <w:r w:rsidRPr="00F15EBF">
              <w:rPr>
                <w:b/>
                <w:szCs w:val="24"/>
              </w:rPr>
              <w:t>DEPENSES en HT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6654125" w14:textId="77777777" w:rsidR="00E00CA1" w:rsidRPr="00F15EBF" w:rsidRDefault="00E00CA1" w:rsidP="004331C5">
            <w:pPr>
              <w:jc w:val="center"/>
              <w:rPr>
                <w:b/>
                <w:szCs w:val="24"/>
              </w:rPr>
            </w:pPr>
            <w:r w:rsidRPr="00F15EBF">
              <w:rPr>
                <w:b/>
                <w:szCs w:val="24"/>
              </w:rPr>
              <w:t>RECETTES</w:t>
            </w:r>
          </w:p>
        </w:tc>
      </w:tr>
      <w:tr w:rsidR="00E00CA1" w:rsidRPr="00F15EBF" w14:paraId="42D731BD" w14:textId="77777777" w:rsidTr="004331C5">
        <w:tc>
          <w:tcPr>
            <w:tcW w:w="4622" w:type="dxa"/>
            <w:tcBorders>
              <w:top w:val="single" w:sz="4" w:space="0" w:color="auto"/>
              <w:left w:val="single" w:sz="4" w:space="0" w:color="auto"/>
              <w:bottom w:val="single" w:sz="4" w:space="0" w:color="auto"/>
              <w:right w:val="single" w:sz="4" w:space="0" w:color="auto"/>
            </w:tcBorders>
            <w:vAlign w:val="center"/>
          </w:tcPr>
          <w:p w14:paraId="7A736432" w14:textId="77777777" w:rsidR="00E00CA1" w:rsidRPr="0015151C" w:rsidRDefault="00E00CA1" w:rsidP="004331C5">
            <w:pPr>
              <w:pStyle w:val="Pieddepage"/>
              <w:tabs>
                <w:tab w:val="left" w:pos="708"/>
              </w:tabs>
              <w:jc w:val="center"/>
              <w:rPr>
                <w:b/>
                <w:sz w:val="12"/>
                <w:szCs w:val="12"/>
              </w:rPr>
            </w:pPr>
          </w:p>
        </w:tc>
        <w:tc>
          <w:tcPr>
            <w:tcW w:w="2538" w:type="dxa"/>
            <w:tcBorders>
              <w:top w:val="single" w:sz="4" w:space="0" w:color="auto"/>
              <w:left w:val="single" w:sz="4" w:space="0" w:color="auto"/>
              <w:bottom w:val="single" w:sz="4" w:space="0" w:color="auto"/>
              <w:right w:val="single" w:sz="4" w:space="0" w:color="auto"/>
            </w:tcBorders>
            <w:vAlign w:val="center"/>
          </w:tcPr>
          <w:p w14:paraId="37D7D5AA" w14:textId="77777777" w:rsidR="00E00CA1" w:rsidRPr="0015151C" w:rsidRDefault="00E00CA1" w:rsidP="004331C5">
            <w:pPr>
              <w:jc w:val="center"/>
              <w:rPr>
                <w:sz w:val="12"/>
                <w:szCs w:val="12"/>
              </w:rPr>
            </w:pPr>
          </w:p>
        </w:tc>
        <w:tc>
          <w:tcPr>
            <w:tcW w:w="2268" w:type="dxa"/>
            <w:tcBorders>
              <w:top w:val="single" w:sz="4" w:space="0" w:color="auto"/>
              <w:left w:val="single" w:sz="4" w:space="0" w:color="auto"/>
              <w:bottom w:val="single" w:sz="4" w:space="0" w:color="auto"/>
              <w:right w:val="single" w:sz="4" w:space="0" w:color="auto"/>
            </w:tcBorders>
            <w:vAlign w:val="center"/>
          </w:tcPr>
          <w:p w14:paraId="6E2CAC34" w14:textId="77777777" w:rsidR="00E00CA1" w:rsidRPr="0015151C" w:rsidRDefault="00E00CA1" w:rsidP="004331C5">
            <w:pPr>
              <w:jc w:val="center"/>
              <w:rPr>
                <w:sz w:val="12"/>
                <w:szCs w:val="12"/>
              </w:rPr>
            </w:pPr>
          </w:p>
        </w:tc>
      </w:tr>
      <w:tr w:rsidR="00E00CA1" w:rsidRPr="00F15EBF" w14:paraId="2438DD9C" w14:textId="77777777" w:rsidTr="004331C5">
        <w:tc>
          <w:tcPr>
            <w:tcW w:w="4622" w:type="dxa"/>
            <w:tcBorders>
              <w:top w:val="single" w:sz="4" w:space="0" w:color="auto"/>
              <w:left w:val="single" w:sz="4" w:space="0" w:color="auto"/>
              <w:bottom w:val="single" w:sz="4" w:space="0" w:color="auto"/>
              <w:right w:val="single" w:sz="4" w:space="0" w:color="auto"/>
            </w:tcBorders>
            <w:vAlign w:val="center"/>
            <w:hideMark/>
          </w:tcPr>
          <w:p w14:paraId="549BFA66" w14:textId="77777777" w:rsidR="00E00CA1" w:rsidRPr="00F15EBF" w:rsidRDefault="00E00CA1" w:rsidP="004331C5">
            <w:pPr>
              <w:pStyle w:val="Pieddepage"/>
              <w:tabs>
                <w:tab w:val="left" w:pos="708"/>
              </w:tabs>
              <w:jc w:val="center"/>
              <w:rPr>
                <w:szCs w:val="24"/>
              </w:rPr>
            </w:pPr>
            <w:r w:rsidRPr="00F15EBF">
              <w:rPr>
                <w:szCs w:val="24"/>
              </w:rPr>
              <w:t>Travaux</w:t>
            </w:r>
          </w:p>
        </w:tc>
        <w:tc>
          <w:tcPr>
            <w:tcW w:w="2538" w:type="dxa"/>
            <w:tcBorders>
              <w:top w:val="single" w:sz="4" w:space="0" w:color="auto"/>
              <w:left w:val="single" w:sz="4" w:space="0" w:color="auto"/>
              <w:bottom w:val="single" w:sz="4" w:space="0" w:color="auto"/>
              <w:right w:val="single" w:sz="4" w:space="0" w:color="auto"/>
            </w:tcBorders>
            <w:vAlign w:val="center"/>
            <w:hideMark/>
          </w:tcPr>
          <w:p w14:paraId="7EE1F39E" w14:textId="77777777" w:rsidR="00E00CA1" w:rsidRPr="00F15EBF" w:rsidRDefault="00E00CA1" w:rsidP="004331C5">
            <w:pPr>
              <w:jc w:val="center"/>
              <w:rPr>
                <w:szCs w:val="24"/>
              </w:rPr>
            </w:pPr>
            <w:r w:rsidRPr="00F15EBF">
              <w:rPr>
                <w:szCs w:val="24"/>
              </w:rPr>
              <w:t>2.059.189,84 €</w:t>
            </w:r>
          </w:p>
        </w:tc>
        <w:tc>
          <w:tcPr>
            <w:tcW w:w="2268" w:type="dxa"/>
            <w:tcBorders>
              <w:top w:val="single" w:sz="4" w:space="0" w:color="auto"/>
              <w:left w:val="single" w:sz="4" w:space="0" w:color="auto"/>
              <w:bottom w:val="single" w:sz="4" w:space="0" w:color="auto"/>
              <w:right w:val="single" w:sz="4" w:space="0" w:color="auto"/>
            </w:tcBorders>
            <w:vAlign w:val="center"/>
          </w:tcPr>
          <w:p w14:paraId="3D4BE910" w14:textId="77777777" w:rsidR="00E00CA1" w:rsidRPr="00F15EBF" w:rsidRDefault="00E00CA1" w:rsidP="004331C5">
            <w:pPr>
              <w:jc w:val="center"/>
              <w:rPr>
                <w:szCs w:val="24"/>
              </w:rPr>
            </w:pPr>
          </w:p>
        </w:tc>
      </w:tr>
      <w:tr w:rsidR="00E00CA1" w:rsidRPr="00F15EBF" w14:paraId="3817175A" w14:textId="77777777" w:rsidTr="004331C5">
        <w:tc>
          <w:tcPr>
            <w:tcW w:w="4622" w:type="dxa"/>
            <w:tcBorders>
              <w:top w:val="single" w:sz="4" w:space="0" w:color="auto"/>
              <w:left w:val="single" w:sz="4" w:space="0" w:color="auto"/>
              <w:bottom w:val="single" w:sz="4" w:space="0" w:color="auto"/>
              <w:right w:val="single" w:sz="4" w:space="0" w:color="auto"/>
            </w:tcBorders>
            <w:vAlign w:val="center"/>
            <w:hideMark/>
          </w:tcPr>
          <w:p w14:paraId="349A787F" w14:textId="77777777" w:rsidR="00E00CA1" w:rsidRPr="00F15EBF" w:rsidRDefault="00E00CA1" w:rsidP="004331C5">
            <w:pPr>
              <w:pStyle w:val="Pieddepage"/>
              <w:tabs>
                <w:tab w:val="left" w:pos="708"/>
              </w:tabs>
              <w:jc w:val="center"/>
              <w:rPr>
                <w:szCs w:val="24"/>
              </w:rPr>
            </w:pPr>
            <w:r w:rsidRPr="00F15EBF">
              <w:rPr>
                <w:szCs w:val="24"/>
              </w:rPr>
              <w:t>Honoraires M.O. et O.P.C</w:t>
            </w:r>
          </w:p>
        </w:tc>
        <w:tc>
          <w:tcPr>
            <w:tcW w:w="2538" w:type="dxa"/>
            <w:tcBorders>
              <w:top w:val="single" w:sz="4" w:space="0" w:color="auto"/>
              <w:left w:val="single" w:sz="4" w:space="0" w:color="auto"/>
              <w:bottom w:val="single" w:sz="4" w:space="0" w:color="auto"/>
              <w:right w:val="single" w:sz="4" w:space="0" w:color="auto"/>
            </w:tcBorders>
            <w:vAlign w:val="center"/>
            <w:hideMark/>
          </w:tcPr>
          <w:p w14:paraId="250D7D46" w14:textId="77777777" w:rsidR="00E00CA1" w:rsidRPr="00F15EBF" w:rsidRDefault="00E00CA1" w:rsidP="004331C5">
            <w:pPr>
              <w:jc w:val="center"/>
              <w:rPr>
                <w:szCs w:val="24"/>
              </w:rPr>
            </w:pPr>
            <w:r w:rsidRPr="00F15EBF">
              <w:rPr>
                <w:szCs w:val="24"/>
              </w:rPr>
              <w:t>199 725,55 €</w:t>
            </w:r>
          </w:p>
        </w:tc>
        <w:tc>
          <w:tcPr>
            <w:tcW w:w="2268" w:type="dxa"/>
            <w:tcBorders>
              <w:top w:val="single" w:sz="4" w:space="0" w:color="auto"/>
              <w:left w:val="single" w:sz="4" w:space="0" w:color="auto"/>
              <w:bottom w:val="single" w:sz="4" w:space="0" w:color="auto"/>
              <w:right w:val="single" w:sz="4" w:space="0" w:color="auto"/>
            </w:tcBorders>
            <w:vAlign w:val="center"/>
          </w:tcPr>
          <w:p w14:paraId="118BB7CE" w14:textId="77777777" w:rsidR="00E00CA1" w:rsidRPr="00F15EBF" w:rsidRDefault="00E00CA1" w:rsidP="004331C5">
            <w:pPr>
              <w:jc w:val="center"/>
              <w:rPr>
                <w:szCs w:val="24"/>
              </w:rPr>
            </w:pPr>
          </w:p>
        </w:tc>
      </w:tr>
      <w:tr w:rsidR="00E00CA1" w:rsidRPr="00F15EBF" w14:paraId="7BB21874" w14:textId="77777777" w:rsidTr="004331C5">
        <w:tc>
          <w:tcPr>
            <w:tcW w:w="4622" w:type="dxa"/>
            <w:tcBorders>
              <w:top w:val="single" w:sz="4" w:space="0" w:color="auto"/>
              <w:left w:val="single" w:sz="4" w:space="0" w:color="auto"/>
              <w:bottom w:val="single" w:sz="4" w:space="0" w:color="auto"/>
              <w:right w:val="single" w:sz="4" w:space="0" w:color="auto"/>
            </w:tcBorders>
            <w:vAlign w:val="center"/>
            <w:hideMark/>
          </w:tcPr>
          <w:p w14:paraId="68E7B667" w14:textId="77777777" w:rsidR="00E00CA1" w:rsidRPr="00F15EBF" w:rsidRDefault="00E00CA1" w:rsidP="004331C5">
            <w:pPr>
              <w:pStyle w:val="Pieddepage"/>
              <w:tabs>
                <w:tab w:val="left" w:pos="708"/>
              </w:tabs>
              <w:jc w:val="center"/>
              <w:rPr>
                <w:szCs w:val="24"/>
              </w:rPr>
            </w:pPr>
            <w:r w:rsidRPr="00F15EBF">
              <w:rPr>
                <w:szCs w:val="24"/>
              </w:rPr>
              <w:t>Honoraires C.S.P.S. et Contrôle technique</w:t>
            </w:r>
          </w:p>
        </w:tc>
        <w:tc>
          <w:tcPr>
            <w:tcW w:w="2538" w:type="dxa"/>
            <w:tcBorders>
              <w:top w:val="single" w:sz="4" w:space="0" w:color="auto"/>
              <w:left w:val="single" w:sz="4" w:space="0" w:color="auto"/>
              <w:bottom w:val="single" w:sz="4" w:space="0" w:color="auto"/>
              <w:right w:val="single" w:sz="4" w:space="0" w:color="auto"/>
            </w:tcBorders>
            <w:vAlign w:val="center"/>
            <w:hideMark/>
          </w:tcPr>
          <w:p w14:paraId="1C4D7E0A" w14:textId="77777777" w:rsidR="00E00CA1" w:rsidRPr="00F15EBF" w:rsidRDefault="00E00CA1" w:rsidP="004331C5">
            <w:pPr>
              <w:jc w:val="center"/>
              <w:rPr>
                <w:szCs w:val="24"/>
              </w:rPr>
            </w:pPr>
            <w:r w:rsidRPr="00F15EBF">
              <w:rPr>
                <w:szCs w:val="24"/>
              </w:rPr>
              <w:t>9.420,00 €</w:t>
            </w:r>
          </w:p>
        </w:tc>
        <w:tc>
          <w:tcPr>
            <w:tcW w:w="2268" w:type="dxa"/>
            <w:tcBorders>
              <w:top w:val="single" w:sz="4" w:space="0" w:color="auto"/>
              <w:left w:val="single" w:sz="4" w:space="0" w:color="auto"/>
              <w:bottom w:val="single" w:sz="4" w:space="0" w:color="auto"/>
              <w:right w:val="single" w:sz="4" w:space="0" w:color="auto"/>
            </w:tcBorders>
            <w:vAlign w:val="center"/>
          </w:tcPr>
          <w:p w14:paraId="63E8F955" w14:textId="77777777" w:rsidR="00E00CA1" w:rsidRPr="00F15EBF" w:rsidRDefault="00E00CA1" w:rsidP="004331C5">
            <w:pPr>
              <w:jc w:val="center"/>
              <w:rPr>
                <w:szCs w:val="24"/>
              </w:rPr>
            </w:pPr>
          </w:p>
        </w:tc>
      </w:tr>
      <w:tr w:rsidR="00E00CA1" w:rsidRPr="00F15EBF" w14:paraId="3938CC98" w14:textId="77777777" w:rsidTr="004331C5">
        <w:tc>
          <w:tcPr>
            <w:tcW w:w="4622" w:type="dxa"/>
            <w:tcBorders>
              <w:top w:val="single" w:sz="4" w:space="0" w:color="auto"/>
              <w:left w:val="single" w:sz="4" w:space="0" w:color="auto"/>
              <w:bottom w:val="single" w:sz="4" w:space="0" w:color="auto"/>
              <w:right w:val="single" w:sz="4" w:space="0" w:color="auto"/>
            </w:tcBorders>
            <w:vAlign w:val="center"/>
            <w:hideMark/>
          </w:tcPr>
          <w:p w14:paraId="7A610D87" w14:textId="77777777" w:rsidR="00E00CA1" w:rsidRPr="00F15EBF" w:rsidRDefault="00E00CA1" w:rsidP="004331C5">
            <w:pPr>
              <w:pStyle w:val="Pieddepage"/>
              <w:tabs>
                <w:tab w:val="left" w:pos="708"/>
              </w:tabs>
              <w:jc w:val="center"/>
              <w:rPr>
                <w:szCs w:val="24"/>
              </w:rPr>
            </w:pPr>
            <w:r w:rsidRPr="00F15EBF">
              <w:rPr>
                <w:szCs w:val="24"/>
              </w:rPr>
              <w:t>Mandat SDEA</w:t>
            </w:r>
          </w:p>
        </w:tc>
        <w:tc>
          <w:tcPr>
            <w:tcW w:w="2538" w:type="dxa"/>
            <w:tcBorders>
              <w:top w:val="single" w:sz="4" w:space="0" w:color="auto"/>
              <w:left w:val="single" w:sz="4" w:space="0" w:color="auto"/>
              <w:bottom w:val="single" w:sz="4" w:space="0" w:color="auto"/>
              <w:right w:val="single" w:sz="4" w:space="0" w:color="auto"/>
            </w:tcBorders>
            <w:vAlign w:val="center"/>
            <w:hideMark/>
          </w:tcPr>
          <w:p w14:paraId="7850E9C1" w14:textId="77777777" w:rsidR="00E00CA1" w:rsidRPr="00F15EBF" w:rsidRDefault="00E00CA1" w:rsidP="004331C5">
            <w:pPr>
              <w:jc w:val="center"/>
              <w:rPr>
                <w:szCs w:val="24"/>
              </w:rPr>
            </w:pPr>
            <w:r w:rsidRPr="00F15EBF">
              <w:rPr>
                <w:szCs w:val="24"/>
              </w:rPr>
              <w:t>78.890,09 €</w:t>
            </w:r>
          </w:p>
        </w:tc>
        <w:tc>
          <w:tcPr>
            <w:tcW w:w="2268" w:type="dxa"/>
            <w:tcBorders>
              <w:top w:val="single" w:sz="4" w:space="0" w:color="auto"/>
              <w:left w:val="single" w:sz="4" w:space="0" w:color="auto"/>
              <w:bottom w:val="single" w:sz="4" w:space="0" w:color="auto"/>
              <w:right w:val="single" w:sz="4" w:space="0" w:color="auto"/>
            </w:tcBorders>
            <w:vAlign w:val="center"/>
          </w:tcPr>
          <w:p w14:paraId="532478BD" w14:textId="77777777" w:rsidR="00E00CA1" w:rsidRPr="00F15EBF" w:rsidRDefault="00E00CA1" w:rsidP="004331C5">
            <w:pPr>
              <w:jc w:val="center"/>
              <w:rPr>
                <w:szCs w:val="24"/>
              </w:rPr>
            </w:pPr>
          </w:p>
        </w:tc>
      </w:tr>
      <w:tr w:rsidR="00E00CA1" w:rsidRPr="00F15EBF" w14:paraId="4A97170D" w14:textId="77777777" w:rsidTr="004331C5">
        <w:tc>
          <w:tcPr>
            <w:tcW w:w="4622" w:type="dxa"/>
            <w:tcBorders>
              <w:top w:val="single" w:sz="4" w:space="0" w:color="auto"/>
              <w:left w:val="single" w:sz="4" w:space="0" w:color="auto"/>
              <w:bottom w:val="single" w:sz="4" w:space="0" w:color="auto"/>
              <w:right w:val="single" w:sz="4" w:space="0" w:color="auto"/>
            </w:tcBorders>
            <w:vAlign w:val="center"/>
            <w:hideMark/>
          </w:tcPr>
          <w:p w14:paraId="530DA634" w14:textId="77777777" w:rsidR="00E00CA1" w:rsidRPr="00F15EBF" w:rsidRDefault="00E00CA1" w:rsidP="004331C5">
            <w:pPr>
              <w:pStyle w:val="Pieddepage"/>
              <w:tabs>
                <w:tab w:val="left" w:pos="708"/>
              </w:tabs>
              <w:jc w:val="center"/>
              <w:rPr>
                <w:szCs w:val="24"/>
              </w:rPr>
            </w:pPr>
            <w:r w:rsidRPr="00F15EBF">
              <w:rPr>
                <w:szCs w:val="24"/>
              </w:rPr>
              <w:t>Divers et imprévus</w:t>
            </w:r>
          </w:p>
        </w:tc>
        <w:tc>
          <w:tcPr>
            <w:tcW w:w="2538" w:type="dxa"/>
            <w:tcBorders>
              <w:top w:val="single" w:sz="4" w:space="0" w:color="auto"/>
              <w:left w:val="single" w:sz="4" w:space="0" w:color="auto"/>
              <w:bottom w:val="single" w:sz="4" w:space="0" w:color="auto"/>
              <w:right w:val="single" w:sz="4" w:space="0" w:color="auto"/>
            </w:tcBorders>
            <w:vAlign w:val="center"/>
            <w:hideMark/>
          </w:tcPr>
          <w:p w14:paraId="4DAE0191" w14:textId="77777777" w:rsidR="00E00CA1" w:rsidRPr="00F15EBF" w:rsidRDefault="00E00CA1" w:rsidP="004331C5">
            <w:pPr>
              <w:jc w:val="center"/>
              <w:rPr>
                <w:szCs w:val="24"/>
              </w:rPr>
            </w:pPr>
            <w:r w:rsidRPr="00F15EBF">
              <w:rPr>
                <w:szCs w:val="24"/>
              </w:rPr>
              <w:t>30.667,11 €</w:t>
            </w:r>
          </w:p>
        </w:tc>
        <w:tc>
          <w:tcPr>
            <w:tcW w:w="2268" w:type="dxa"/>
            <w:tcBorders>
              <w:top w:val="single" w:sz="4" w:space="0" w:color="auto"/>
              <w:left w:val="single" w:sz="4" w:space="0" w:color="auto"/>
              <w:bottom w:val="single" w:sz="4" w:space="0" w:color="auto"/>
              <w:right w:val="single" w:sz="4" w:space="0" w:color="auto"/>
            </w:tcBorders>
            <w:vAlign w:val="center"/>
          </w:tcPr>
          <w:p w14:paraId="277EE800" w14:textId="77777777" w:rsidR="00E00CA1" w:rsidRPr="00F15EBF" w:rsidRDefault="00E00CA1" w:rsidP="004331C5">
            <w:pPr>
              <w:jc w:val="center"/>
              <w:rPr>
                <w:szCs w:val="24"/>
              </w:rPr>
            </w:pPr>
          </w:p>
        </w:tc>
      </w:tr>
      <w:tr w:rsidR="00E00CA1" w:rsidRPr="00F15EBF" w14:paraId="683B4B16" w14:textId="77777777" w:rsidTr="004331C5">
        <w:tc>
          <w:tcPr>
            <w:tcW w:w="4622" w:type="dxa"/>
            <w:tcBorders>
              <w:top w:val="single" w:sz="4" w:space="0" w:color="auto"/>
              <w:left w:val="single" w:sz="4" w:space="0" w:color="auto"/>
              <w:bottom w:val="single" w:sz="4" w:space="0" w:color="auto"/>
              <w:right w:val="single" w:sz="4" w:space="0" w:color="auto"/>
            </w:tcBorders>
            <w:vAlign w:val="center"/>
            <w:hideMark/>
          </w:tcPr>
          <w:p w14:paraId="215C1967" w14:textId="77777777" w:rsidR="00E00CA1" w:rsidRPr="00F15EBF" w:rsidRDefault="00E00CA1" w:rsidP="004331C5">
            <w:pPr>
              <w:pStyle w:val="Pieddepage"/>
              <w:tabs>
                <w:tab w:val="left" w:pos="708"/>
              </w:tabs>
              <w:jc w:val="center"/>
              <w:rPr>
                <w:b/>
                <w:szCs w:val="24"/>
              </w:rPr>
            </w:pPr>
            <w:r w:rsidRPr="00F15EBF">
              <w:rPr>
                <w:b/>
                <w:szCs w:val="24"/>
              </w:rPr>
              <w:t xml:space="preserve">TOTAL </w:t>
            </w:r>
          </w:p>
        </w:tc>
        <w:tc>
          <w:tcPr>
            <w:tcW w:w="2538" w:type="dxa"/>
            <w:tcBorders>
              <w:top w:val="single" w:sz="4" w:space="0" w:color="auto"/>
              <w:left w:val="single" w:sz="4" w:space="0" w:color="auto"/>
              <w:bottom w:val="single" w:sz="4" w:space="0" w:color="auto"/>
              <w:right w:val="single" w:sz="4" w:space="0" w:color="auto"/>
            </w:tcBorders>
            <w:vAlign w:val="center"/>
            <w:hideMark/>
          </w:tcPr>
          <w:p w14:paraId="6547496D" w14:textId="77777777" w:rsidR="00E00CA1" w:rsidRPr="00F15EBF" w:rsidRDefault="00E00CA1" w:rsidP="004331C5">
            <w:pPr>
              <w:jc w:val="center"/>
              <w:rPr>
                <w:b/>
                <w:szCs w:val="24"/>
              </w:rPr>
            </w:pPr>
            <w:r w:rsidRPr="00F15EBF">
              <w:rPr>
                <w:b/>
                <w:szCs w:val="24"/>
              </w:rPr>
              <w:t>2.377.892,59 €</w:t>
            </w:r>
          </w:p>
        </w:tc>
        <w:tc>
          <w:tcPr>
            <w:tcW w:w="2268" w:type="dxa"/>
            <w:tcBorders>
              <w:top w:val="single" w:sz="4" w:space="0" w:color="auto"/>
              <w:left w:val="single" w:sz="4" w:space="0" w:color="auto"/>
              <w:bottom w:val="single" w:sz="4" w:space="0" w:color="auto"/>
              <w:right w:val="single" w:sz="4" w:space="0" w:color="auto"/>
            </w:tcBorders>
            <w:vAlign w:val="center"/>
          </w:tcPr>
          <w:p w14:paraId="7AD8BF99" w14:textId="77777777" w:rsidR="00E00CA1" w:rsidRPr="00F15EBF" w:rsidRDefault="00E00CA1" w:rsidP="004331C5">
            <w:pPr>
              <w:jc w:val="center"/>
              <w:rPr>
                <w:szCs w:val="24"/>
              </w:rPr>
            </w:pPr>
          </w:p>
        </w:tc>
      </w:tr>
      <w:tr w:rsidR="00E00CA1" w:rsidRPr="00F15EBF" w14:paraId="6D1DCFDE" w14:textId="77777777" w:rsidTr="004331C5">
        <w:trPr>
          <w:cantSplit/>
          <w:trHeight w:val="77"/>
        </w:trPr>
        <w:tc>
          <w:tcPr>
            <w:tcW w:w="9428" w:type="dxa"/>
            <w:gridSpan w:val="3"/>
            <w:tcBorders>
              <w:top w:val="single" w:sz="4" w:space="0" w:color="auto"/>
              <w:left w:val="nil"/>
              <w:bottom w:val="single" w:sz="4" w:space="0" w:color="auto"/>
              <w:right w:val="nil"/>
            </w:tcBorders>
            <w:vAlign w:val="center"/>
          </w:tcPr>
          <w:p w14:paraId="45BC8A98" w14:textId="77777777" w:rsidR="00E00CA1" w:rsidRPr="0015151C" w:rsidRDefault="00E00CA1" w:rsidP="004331C5">
            <w:pPr>
              <w:jc w:val="center"/>
              <w:rPr>
                <w:sz w:val="12"/>
                <w:szCs w:val="12"/>
              </w:rPr>
            </w:pPr>
          </w:p>
        </w:tc>
      </w:tr>
      <w:tr w:rsidR="00E00CA1" w:rsidRPr="00F15EBF" w14:paraId="7FF58F18" w14:textId="77777777" w:rsidTr="004331C5">
        <w:tc>
          <w:tcPr>
            <w:tcW w:w="4622" w:type="dxa"/>
            <w:tcBorders>
              <w:top w:val="single" w:sz="4" w:space="0" w:color="auto"/>
              <w:left w:val="single" w:sz="4" w:space="0" w:color="auto"/>
              <w:bottom w:val="single" w:sz="4" w:space="0" w:color="auto"/>
              <w:right w:val="single" w:sz="4" w:space="0" w:color="auto"/>
            </w:tcBorders>
            <w:vAlign w:val="center"/>
            <w:hideMark/>
          </w:tcPr>
          <w:p w14:paraId="2BBC7202" w14:textId="77777777" w:rsidR="00E00CA1" w:rsidRPr="00F15EBF" w:rsidRDefault="00E00CA1" w:rsidP="004331C5">
            <w:pPr>
              <w:pStyle w:val="Pieddepage"/>
              <w:tabs>
                <w:tab w:val="left" w:pos="708"/>
              </w:tabs>
              <w:jc w:val="center"/>
              <w:rPr>
                <w:b/>
                <w:szCs w:val="24"/>
              </w:rPr>
            </w:pPr>
            <w:r w:rsidRPr="00F15EBF">
              <w:rPr>
                <w:b/>
                <w:szCs w:val="24"/>
              </w:rPr>
              <w:t>Etat</w:t>
            </w:r>
          </w:p>
          <w:p w14:paraId="776E8207" w14:textId="77777777" w:rsidR="00E00CA1" w:rsidRPr="00F15EBF" w:rsidRDefault="00E00CA1" w:rsidP="004331C5">
            <w:pPr>
              <w:jc w:val="center"/>
              <w:rPr>
                <w:b/>
                <w:szCs w:val="24"/>
              </w:rPr>
            </w:pPr>
            <w:r w:rsidRPr="00F15EBF">
              <w:rPr>
                <w:szCs w:val="24"/>
              </w:rPr>
              <w:t xml:space="preserve">« Dotation d’Equipement des Territoires Ruraux (DETR) »  </w:t>
            </w:r>
          </w:p>
        </w:tc>
        <w:tc>
          <w:tcPr>
            <w:tcW w:w="2538" w:type="dxa"/>
            <w:tcBorders>
              <w:top w:val="single" w:sz="4" w:space="0" w:color="auto"/>
              <w:left w:val="single" w:sz="4" w:space="0" w:color="auto"/>
              <w:bottom w:val="single" w:sz="4" w:space="0" w:color="auto"/>
              <w:right w:val="single" w:sz="4" w:space="0" w:color="auto"/>
            </w:tcBorders>
            <w:vAlign w:val="center"/>
          </w:tcPr>
          <w:p w14:paraId="657F356F" w14:textId="77777777" w:rsidR="00E00CA1" w:rsidRPr="00F15EBF" w:rsidRDefault="00E00CA1" w:rsidP="004331C5">
            <w:pPr>
              <w:jc w:val="center"/>
              <w:rPr>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5C31DCEE" w14:textId="77777777" w:rsidR="00E00CA1" w:rsidRPr="00F15EBF" w:rsidRDefault="00E00CA1" w:rsidP="004331C5">
            <w:pPr>
              <w:jc w:val="center"/>
              <w:rPr>
                <w:szCs w:val="24"/>
              </w:rPr>
            </w:pPr>
            <w:r w:rsidRPr="00F15EBF">
              <w:rPr>
                <w:szCs w:val="24"/>
              </w:rPr>
              <w:t>500.000,00 €</w:t>
            </w:r>
          </w:p>
        </w:tc>
      </w:tr>
      <w:tr w:rsidR="00E00CA1" w:rsidRPr="00F15EBF" w14:paraId="32DD330A" w14:textId="77777777" w:rsidTr="004331C5">
        <w:tc>
          <w:tcPr>
            <w:tcW w:w="4622" w:type="dxa"/>
            <w:tcBorders>
              <w:top w:val="single" w:sz="4" w:space="0" w:color="auto"/>
              <w:left w:val="single" w:sz="4" w:space="0" w:color="auto"/>
              <w:bottom w:val="single" w:sz="4" w:space="0" w:color="auto"/>
              <w:right w:val="single" w:sz="4" w:space="0" w:color="auto"/>
            </w:tcBorders>
            <w:vAlign w:val="center"/>
            <w:hideMark/>
          </w:tcPr>
          <w:p w14:paraId="0A7F767F" w14:textId="77777777" w:rsidR="00E00CA1" w:rsidRPr="00F15EBF" w:rsidRDefault="00E00CA1" w:rsidP="004331C5">
            <w:pPr>
              <w:pStyle w:val="Pieddepage"/>
              <w:tabs>
                <w:tab w:val="left" w:pos="708"/>
              </w:tabs>
              <w:jc w:val="center"/>
              <w:rPr>
                <w:b/>
                <w:szCs w:val="24"/>
              </w:rPr>
            </w:pPr>
            <w:r w:rsidRPr="00F15EBF">
              <w:rPr>
                <w:b/>
                <w:szCs w:val="24"/>
              </w:rPr>
              <w:t>Département</w:t>
            </w:r>
          </w:p>
          <w:p w14:paraId="56F19378" w14:textId="77777777" w:rsidR="00E00CA1" w:rsidRPr="00F15EBF" w:rsidRDefault="00E00CA1" w:rsidP="004331C5">
            <w:pPr>
              <w:jc w:val="center"/>
              <w:rPr>
                <w:b/>
                <w:szCs w:val="24"/>
              </w:rPr>
            </w:pPr>
            <w:r w:rsidRPr="00F15EBF">
              <w:rPr>
                <w:szCs w:val="24"/>
              </w:rPr>
              <w:t>PASS’TERRITOIRES 2020 et 2021</w:t>
            </w:r>
          </w:p>
        </w:tc>
        <w:tc>
          <w:tcPr>
            <w:tcW w:w="2538" w:type="dxa"/>
            <w:tcBorders>
              <w:top w:val="single" w:sz="4" w:space="0" w:color="auto"/>
              <w:left w:val="single" w:sz="4" w:space="0" w:color="auto"/>
              <w:bottom w:val="single" w:sz="4" w:space="0" w:color="auto"/>
              <w:right w:val="single" w:sz="4" w:space="0" w:color="auto"/>
            </w:tcBorders>
            <w:vAlign w:val="center"/>
          </w:tcPr>
          <w:p w14:paraId="0CB33851" w14:textId="77777777" w:rsidR="00E00CA1" w:rsidRPr="00F15EBF" w:rsidRDefault="00E00CA1" w:rsidP="004331C5">
            <w:pPr>
              <w:jc w:val="center"/>
              <w:rPr>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5284271C" w14:textId="77777777" w:rsidR="00E00CA1" w:rsidRPr="00F15EBF" w:rsidRDefault="00E00CA1" w:rsidP="004331C5">
            <w:pPr>
              <w:jc w:val="center"/>
              <w:rPr>
                <w:szCs w:val="24"/>
              </w:rPr>
            </w:pPr>
            <w:r w:rsidRPr="00F15EBF">
              <w:rPr>
                <w:szCs w:val="24"/>
              </w:rPr>
              <w:t>315.000,00 €</w:t>
            </w:r>
          </w:p>
        </w:tc>
      </w:tr>
      <w:tr w:rsidR="00E00CA1" w:rsidRPr="00F15EBF" w14:paraId="126C3CE5" w14:textId="77777777" w:rsidTr="004331C5">
        <w:tc>
          <w:tcPr>
            <w:tcW w:w="4622" w:type="dxa"/>
            <w:tcBorders>
              <w:top w:val="single" w:sz="4" w:space="0" w:color="auto"/>
              <w:left w:val="single" w:sz="4" w:space="0" w:color="auto"/>
              <w:bottom w:val="single" w:sz="4" w:space="0" w:color="auto"/>
              <w:right w:val="single" w:sz="4" w:space="0" w:color="auto"/>
            </w:tcBorders>
            <w:vAlign w:val="center"/>
            <w:hideMark/>
          </w:tcPr>
          <w:p w14:paraId="6AFBE69D" w14:textId="77777777" w:rsidR="00E00CA1" w:rsidRPr="00F15EBF" w:rsidRDefault="00E00CA1" w:rsidP="004331C5">
            <w:pPr>
              <w:jc w:val="center"/>
              <w:rPr>
                <w:b/>
                <w:bCs/>
                <w:szCs w:val="24"/>
              </w:rPr>
            </w:pPr>
            <w:r w:rsidRPr="00F15EBF">
              <w:rPr>
                <w:b/>
                <w:bCs/>
                <w:szCs w:val="24"/>
              </w:rPr>
              <w:lastRenderedPageBreak/>
              <w:t>Région</w:t>
            </w:r>
          </w:p>
          <w:p w14:paraId="5CCB0906" w14:textId="77777777" w:rsidR="00E00CA1" w:rsidRPr="00F15EBF" w:rsidRDefault="00E00CA1" w:rsidP="004331C5">
            <w:pPr>
              <w:jc w:val="center"/>
              <w:rPr>
                <w:szCs w:val="24"/>
              </w:rPr>
            </w:pPr>
            <w:r w:rsidRPr="00F15EBF">
              <w:rPr>
                <w:szCs w:val="24"/>
              </w:rPr>
              <w:t>CAR 2020</w:t>
            </w:r>
          </w:p>
        </w:tc>
        <w:tc>
          <w:tcPr>
            <w:tcW w:w="2538" w:type="dxa"/>
            <w:tcBorders>
              <w:top w:val="single" w:sz="4" w:space="0" w:color="auto"/>
              <w:left w:val="single" w:sz="4" w:space="0" w:color="auto"/>
              <w:bottom w:val="single" w:sz="4" w:space="0" w:color="auto"/>
              <w:right w:val="single" w:sz="4" w:space="0" w:color="auto"/>
            </w:tcBorders>
            <w:vAlign w:val="center"/>
          </w:tcPr>
          <w:p w14:paraId="74260BE9" w14:textId="77777777" w:rsidR="00E00CA1" w:rsidRPr="00F15EBF" w:rsidRDefault="00E00CA1" w:rsidP="004331C5">
            <w:pPr>
              <w:jc w:val="center"/>
              <w:rPr>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72A3D696" w14:textId="77777777" w:rsidR="00E00CA1" w:rsidRPr="00F15EBF" w:rsidRDefault="00E00CA1" w:rsidP="004331C5">
            <w:pPr>
              <w:jc w:val="center"/>
              <w:rPr>
                <w:szCs w:val="24"/>
              </w:rPr>
            </w:pPr>
            <w:r w:rsidRPr="00F15EBF">
              <w:rPr>
                <w:szCs w:val="24"/>
              </w:rPr>
              <w:t>600.000,00 €</w:t>
            </w:r>
          </w:p>
        </w:tc>
      </w:tr>
      <w:tr w:rsidR="00E00CA1" w:rsidRPr="00F15EBF" w14:paraId="4B39A2E2" w14:textId="77777777" w:rsidTr="004331C5">
        <w:tc>
          <w:tcPr>
            <w:tcW w:w="4622" w:type="dxa"/>
            <w:tcBorders>
              <w:top w:val="single" w:sz="4" w:space="0" w:color="auto"/>
              <w:left w:val="single" w:sz="4" w:space="0" w:color="auto"/>
              <w:bottom w:val="single" w:sz="4" w:space="0" w:color="auto"/>
              <w:right w:val="single" w:sz="4" w:space="0" w:color="auto"/>
            </w:tcBorders>
            <w:vAlign w:val="center"/>
            <w:hideMark/>
          </w:tcPr>
          <w:p w14:paraId="5D68CF2B" w14:textId="77777777" w:rsidR="00E00CA1" w:rsidRPr="00F15EBF" w:rsidRDefault="00E00CA1" w:rsidP="004331C5">
            <w:pPr>
              <w:jc w:val="center"/>
              <w:rPr>
                <w:szCs w:val="24"/>
              </w:rPr>
            </w:pPr>
            <w:r w:rsidRPr="00F15EBF">
              <w:rPr>
                <w:szCs w:val="24"/>
              </w:rPr>
              <w:t>Fonds de concours ARCHE Agglo</w:t>
            </w:r>
          </w:p>
        </w:tc>
        <w:tc>
          <w:tcPr>
            <w:tcW w:w="2538" w:type="dxa"/>
            <w:tcBorders>
              <w:top w:val="single" w:sz="4" w:space="0" w:color="auto"/>
              <w:left w:val="single" w:sz="4" w:space="0" w:color="auto"/>
              <w:bottom w:val="single" w:sz="4" w:space="0" w:color="auto"/>
              <w:right w:val="single" w:sz="4" w:space="0" w:color="auto"/>
            </w:tcBorders>
            <w:vAlign w:val="center"/>
          </w:tcPr>
          <w:p w14:paraId="18E08462" w14:textId="77777777" w:rsidR="00E00CA1" w:rsidRPr="00F15EBF" w:rsidRDefault="00E00CA1" w:rsidP="004331C5">
            <w:pPr>
              <w:jc w:val="center"/>
              <w:rPr>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78435C52" w14:textId="77777777" w:rsidR="00E00CA1" w:rsidRPr="00F15EBF" w:rsidRDefault="00E00CA1" w:rsidP="004331C5">
            <w:pPr>
              <w:jc w:val="center"/>
              <w:rPr>
                <w:szCs w:val="24"/>
              </w:rPr>
            </w:pPr>
            <w:r w:rsidRPr="00F15EBF">
              <w:rPr>
                <w:szCs w:val="24"/>
              </w:rPr>
              <w:t>50 000.00 €</w:t>
            </w:r>
          </w:p>
        </w:tc>
      </w:tr>
      <w:tr w:rsidR="00E00CA1" w:rsidRPr="00F15EBF" w14:paraId="373A4DB7" w14:textId="77777777" w:rsidTr="004331C5">
        <w:tc>
          <w:tcPr>
            <w:tcW w:w="4622" w:type="dxa"/>
            <w:tcBorders>
              <w:top w:val="single" w:sz="4" w:space="0" w:color="auto"/>
              <w:left w:val="single" w:sz="4" w:space="0" w:color="auto"/>
              <w:bottom w:val="single" w:sz="4" w:space="0" w:color="auto"/>
              <w:right w:val="single" w:sz="4" w:space="0" w:color="auto"/>
            </w:tcBorders>
            <w:vAlign w:val="center"/>
            <w:hideMark/>
          </w:tcPr>
          <w:p w14:paraId="7D2AA3EC" w14:textId="77777777" w:rsidR="00E00CA1" w:rsidRPr="00F15EBF" w:rsidRDefault="00E00CA1" w:rsidP="004331C5">
            <w:pPr>
              <w:jc w:val="center"/>
              <w:rPr>
                <w:szCs w:val="24"/>
              </w:rPr>
            </w:pPr>
            <w:r w:rsidRPr="00F15EBF">
              <w:rPr>
                <w:szCs w:val="24"/>
              </w:rPr>
              <w:t xml:space="preserve">Financement communal </w:t>
            </w:r>
          </w:p>
        </w:tc>
        <w:tc>
          <w:tcPr>
            <w:tcW w:w="2538" w:type="dxa"/>
            <w:tcBorders>
              <w:top w:val="single" w:sz="4" w:space="0" w:color="auto"/>
              <w:left w:val="single" w:sz="4" w:space="0" w:color="auto"/>
              <w:bottom w:val="single" w:sz="4" w:space="0" w:color="auto"/>
              <w:right w:val="single" w:sz="4" w:space="0" w:color="auto"/>
            </w:tcBorders>
            <w:vAlign w:val="center"/>
          </w:tcPr>
          <w:p w14:paraId="67DF7D2F" w14:textId="77777777" w:rsidR="00E00CA1" w:rsidRPr="00F15EBF" w:rsidRDefault="00E00CA1" w:rsidP="004331C5">
            <w:pPr>
              <w:jc w:val="center"/>
              <w:rPr>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3D25602" w14:textId="77777777" w:rsidR="00E00CA1" w:rsidRPr="00F15EBF" w:rsidRDefault="00E00CA1" w:rsidP="004331C5">
            <w:pPr>
              <w:jc w:val="center"/>
              <w:rPr>
                <w:szCs w:val="24"/>
              </w:rPr>
            </w:pPr>
            <w:r w:rsidRPr="00F15EBF">
              <w:rPr>
                <w:szCs w:val="24"/>
              </w:rPr>
              <w:t>912.892,59 €</w:t>
            </w:r>
          </w:p>
        </w:tc>
      </w:tr>
      <w:tr w:rsidR="00E00CA1" w:rsidRPr="00F15EBF" w14:paraId="42762889" w14:textId="77777777" w:rsidTr="004331C5">
        <w:tc>
          <w:tcPr>
            <w:tcW w:w="4622" w:type="dxa"/>
            <w:tcBorders>
              <w:top w:val="single" w:sz="4" w:space="0" w:color="auto"/>
              <w:left w:val="single" w:sz="4" w:space="0" w:color="auto"/>
              <w:bottom w:val="single" w:sz="4" w:space="0" w:color="auto"/>
              <w:right w:val="single" w:sz="4" w:space="0" w:color="auto"/>
            </w:tcBorders>
            <w:vAlign w:val="center"/>
            <w:hideMark/>
          </w:tcPr>
          <w:p w14:paraId="52C427CB" w14:textId="77777777" w:rsidR="00E00CA1" w:rsidRPr="00F15EBF" w:rsidRDefault="00E00CA1" w:rsidP="004331C5">
            <w:pPr>
              <w:jc w:val="center"/>
              <w:rPr>
                <w:b/>
                <w:szCs w:val="24"/>
              </w:rPr>
            </w:pPr>
            <w:r w:rsidRPr="00F15EBF">
              <w:rPr>
                <w:b/>
                <w:szCs w:val="24"/>
              </w:rPr>
              <w:t>TOTAL</w:t>
            </w:r>
          </w:p>
        </w:tc>
        <w:tc>
          <w:tcPr>
            <w:tcW w:w="2538" w:type="dxa"/>
            <w:tcBorders>
              <w:top w:val="single" w:sz="4" w:space="0" w:color="auto"/>
              <w:left w:val="single" w:sz="4" w:space="0" w:color="auto"/>
              <w:bottom w:val="single" w:sz="4" w:space="0" w:color="auto"/>
              <w:right w:val="single" w:sz="4" w:space="0" w:color="auto"/>
            </w:tcBorders>
            <w:vAlign w:val="center"/>
          </w:tcPr>
          <w:p w14:paraId="4A376712" w14:textId="77777777" w:rsidR="00E00CA1" w:rsidRPr="00F15EBF" w:rsidRDefault="00E00CA1" w:rsidP="004331C5">
            <w:pPr>
              <w:jc w:val="center"/>
              <w:rPr>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4A79EC97" w14:textId="77777777" w:rsidR="00E00CA1" w:rsidRPr="00F15EBF" w:rsidRDefault="00E00CA1" w:rsidP="004331C5">
            <w:pPr>
              <w:jc w:val="center"/>
              <w:rPr>
                <w:b/>
                <w:szCs w:val="24"/>
              </w:rPr>
            </w:pPr>
            <w:r w:rsidRPr="00F15EBF">
              <w:rPr>
                <w:b/>
                <w:szCs w:val="24"/>
              </w:rPr>
              <w:t>2.377.892,59 €</w:t>
            </w:r>
          </w:p>
        </w:tc>
      </w:tr>
      <w:tr w:rsidR="00E00CA1" w:rsidRPr="00F15EBF" w14:paraId="6D599347" w14:textId="77777777" w:rsidTr="004331C5">
        <w:tc>
          <w:tcPr>
            <w:tcW w:w="4622" w:type="dxa"/>
            <w:tcBorders>
              <w:top w:val="single" w:sz="4" w:space="0" w:color="auto"/>
              <w:left w:val="single" w:sz="4" w:space="0" w:color="auto"/>
              <w:bottom w:val="single" w:sz="4" w:space="0" w:color="auto"/>
              <w:right w:val="single" w:sz="4" w:space="0" w:color="auto"/>
            </w:tcBorders>
            <w:vAlign w:val="center"/>
          </w:tcPr>
          <w:p w14:paraId="49FDD4C7" w14:textId="77777777" w:rsidR="00E00CA1" w:rsidRPr="0015151C" w:rsidRDefault="00E00CA1" w:rsidP="004331C5">
            <w:pPr>
              <w:jc w:val="center"/>
              <w:rPr>
                <w:b/>
                <w:sz w:val="12"/>
                <w:szCs w:val="12"/>
              </w:rPr>
            </w:pPr>
          </w:p>
        </w:tc>
        <w:tc>
          <w:tcPr>
            <w:tcW w:w="2538" w:type="dxa"/>
            <w:tcBorders>
              <w:top w:val="single" w:sz="4" w:space="0" w:color="auto"/>
              <w:left w:val="single" w:sz="4" w:space="0" w:color="auto"/>
              <w:bottom w:val="single" w:sz="4" w:space="0" w:color="auto"/>
              <w:right w:val="single" w:sz="4" w:space="0" w:color="auto"/>
            </w:tcBorders>
            <w:vAlign w:val="center"/>
          </w:tcPr>
          <w:p w14:paraId="29D8BB4C" w14:textId="77777777" w:rsidR="00E00CA1" w:rsidRPr="0015151C" w:rsidRDefault="00E00CA1" w:rsidP="004331C5">
            <w:pPr>
              <w:jc w:val="center"/>
              <w:rPr>
                <w:b/>
                <w:sz w:val="12"/>
                <w:szCs w:val="12"/>
              </w:rPr>
            </w:pPr>
          </w:p>
        </w:tc>
        <w:tc>
          <w:tcPr>
            <w:tcW w:w="2268" w:type="dxa"/>
            <w:tcBorders>
              <w:top w:val="single" w:sz="4" w:space="0" w:color="auto"/>
              <w:left w:val="single" w:sz="4" w:space="0" w:color="auto"/>
              <w:bottom w:val="single" w:sz="4" w:space="0" w:color="auto"/>
              <w:right w:val="single" w:sz="4" w:space="0" w:color="auto"/>
            </w:tcBorders>
            <w:vAlign w:val="center"/>
          </w:tcPr>
          <w:p w14:paraId="7A9626C0" w14:textId="77777777" w:rsidR="00E00CA1" w:rsidRPr="0015151C" w:rsidRDefault="00E00CA1" w:rsidP="004331C5">
            <w:pPr>
              <w:jc w:val="center"/>
              <w:rPr>
                <w:b/>
                <w:sz w:val="12"/>
                <w:szCs w:val="12"/>
              </w:rPr>
            </w:pPr>
          </w:p>
        </w:tc>
      </w:tr>
      <w:tr w:rsidR="00E00CA1" w:rsidRPr="00F15EBF" w14:paraId="02B4BCE1" w14:textId="77777777" w:rsidTr="004331C5">
        <w:tc>
          <w:tcPr>
            <w:tcW w:w="4622" w:type="dxa"/>
            <w:tcBorders>
              <w:top w:val="single" w:sz="4" w:space="0" w:color="auto"/>
              <w:left w:val="single" w:sz="4" w:space="0" w:color="auto"/>
              <w:bottom w:val="single" w:sz="4" w:space="0" w:color="auto"/>
              <w:right w:val="single" w:sz="4" w:space="0" w:color="auto"/>
            </w:tcBorders>
            <w:vAlign w:val="center"/>
            <w:hideMark/>
          </w:tcPr>
          <w:p w14:paraId="2073EAA1" w14:textId="77777777" w:rsidR="00E00CA1" w:rsidRPr="00F15EBF" w:rsidRDefault="00E00CA1" w:rsidP="004331C5">
            <w:pPr>
              <w:jc w:val="center"/>
              <w:rPr>
                <w:b/>
                <w:szCs w:val="24"/>
              </w:rPr>
            </w:pPr>
            <w:r w:rsidRPr="00F15EBF">
              <w:rPr>
                <w:b/>
                <w:szCs w:val="24"/>
              </w:rPr>
              <w:t>TOTAL DU PROJET</w:t>
            </w:r>
          </w:p>
        </w:tc>
        <w:tc>
          <w:tcPr>
            <w:tcW w:w="2538" w:type="dxa"/>
            <w:tcBorders>
              <w:top w:val="single" w:sz="4" w:space="0" w:color="auto"/>
              <w:left w:val="single" w:sz="4" w:space="0" w:color="auto"/>
              <w:bottom w:val="single" w:sz="4" w:space="0" w:color="auto"/>
              <w:right w:val="single" w:sz="4" w:space="0" w:color="auto"/>
            </w:tcBorders>
            <w:vAlign w:val="center"/>
            <w:hideMark/>
          </w:tcPr>
          <w:p w14:paraId="19FCE241" w14:textId="77777777" w:rsidR="00E00CA1" w:rsidRPr="00F15EBF" w:rsidRDefault="00E00CA1" w:rsidP="004331C5">
            <w:pPr>
              <w:jc w:val="center"/>
              <w:rPr>
                <w:b/>
                <w:szCs w:val="24"/>
              </w:rPr>
            </w:pPr>
            <w:r w:rsidRPr="00F15EBF">
              <w:rPr>
                <w:b/>
                <w:szCs w:val="24"/>
              </w:rPr>
              <w:t xml:space="preserve">2.377.892,59 €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580A132" w14:textId="77777777" w:rsidR="00E00CA1" w:rsidRPr="00F15EBF" w:rsidRDefault="00E00CA1" w:rsidP="004331C5">
            <w:pPr>
              <w:jc w:val="center"/>
              <w:rPr>
                <w:b/>
                <w:szCs w:val="24"/>
              </w:rPr>
            </w:pPr>
            <w:r w:rsidRPr="00F15EBF">
              <w:rPr>
                <w:b/>
                <w:szCs w:val="24"/>
              </w:rPr>
              <w:t>2.377.892,59 €</w:t>
            </w:r>
          </w:p>
        </w:tc>
      </w:tr>
    </w:tbl>
    <w:p w14:paraId="6ABEC2AD" w14:textId="77777777" w:rsidR="00E00CA1" w:rsidRPr="00F15EBF" w:rsidRDefault="00E00CA1" w:rsidP="0015151C">
      <w:pPr>
        <w:jc w:val="both"/>
        <w:rPr>
          <w:b/>
          <w:i/>
          <w:szCs w:val="24"/>
        </w:rPr>
      </w:pPr>
    </w:p>
    <w:p w14:paraId="333F56DE" w14:textId="77777777" w:rsidR="00E00CA1" w:rsidRPr="00F15EBF" w:rsidRDefault="00E00CA1" w:rsidP="0015151C">
      <w:pPr>
        <w:jc w:val="both"/>
        <w:rPr>
          <w:b/>
          <w:i/>
          <w:szCs w:val="24"/>
        </w:rPr>
      </w:pPr>
    </w:p>
    <w:p w14:paraId="4375FA17" w14:textId="77777777" w:rsidR="00D608BE" w:rsidRDefault="00D608BE" w:rsidP="00921205">
      <w:pPr>
        <w:jc w:val="both"/>
        <w:rPr>
          <w:bCs/>
          <w:i/>
          <w:szCs w:val="24"/>
        </w:rPr>
      </w:pPr>
    </w:p>
    <w:p w14:paraId="23667F18" w14:textId="77777777" w:rsidR="00921205" w:rsidRDefault="00921205" w:rsidP="00E00CA1">
      <w:pPr>
        <w:ind w:firstLine="709"/>
        <w:jc w:val="both"/>
        <w:rPr>
          <w:bCs/>
          <w:i/>
          <w:szCs w:val="24"/>
        </w:rPr>
      </w:pPr>
    </w:p>
    <w:p w14:paraId="56EB9639" w14:textId="17F8A6B1" w:rsidR="00BA0EEE" w:rsidRDefault="00B65E26" w:rsidP="00DB212C">
      <w:pPr>
        <w:ind w:firstLine="709"/>
        <w:jc w:val="both"/>
        <w:rPr>
          <w:bCs/>
          <w:i/>
          <w:szCs w:val="24"/>
        </w:rPr>
      </w:pPr>
      <w:r w:rsidRPr="00B65E26">
        <w:rPr>
          <w:bCs/>
          <w:i/>
          <w:szCs w:val="24"/>
        </w:rPr>
        <w:t>Monsieur Mickaël BOISSIE p</w:t>
      </w:r>
      <w:r w:rsidR="004A129F">
        <w:rPr>
          <w:bCs/>
          <w:i/>
          <w:szCs w:val="24"/>
        </w:rPr>
        <w:t>ense que</w:t>
      </w:r>
      <w:r w:rsidRPr="00B65E26">
        <w:rPr>
          <w:bCs/>
          <w:i/>
          <w:szCs w:val="24"/>
        </w:rPr>
        <w:t xml:space="preserve"> 50 000 € </w:t>
      </w:r>
      <w:r w:rsidR="004A129F">
        <w:rPr>
          <w:bCs/>
          <w:i/>
          <w:szCs w:val="24"/>
        </w:rPr>
        <w:t xml:space="preserve">d’aide de la part d’ARCHE Agglo </w:t>
      </w:r>
      <w:r w:rsidRPr="00B65E26">
        <w:rPr>
          <w:bCs/>
          <w:i/>
          <w:szCs w:val="24"/>
        </w:rPr>
        <w:t>pour un gymnase</w:t>
      </w:r>
      <w:r w:rsidR="004A129F">
        <w:rPr>
          <w:bCs/>
          <w:i/>
          <w:szCs w:val="24"/>
        </w:rPr>
        <w:t xml:space="preserve"> est une somme</w:t>
      </w:r>
      <w:r w:rsidRPr="00B65E26">
        <w:rPr>
          <w:bCs/>
          <w:i/>
          <w:szCs w:val="24"/>
        </w:rPr>
        <w:t xml:space="preserve"> peu importante. Monsieur le Maire répond que ce montant de 50 000 € est versé </w:t>
      </w:r>
      <w:r w:rsidR="00B74076">
        <w:rPr>
          <w:bCs/>
          <w:i/>
          <w:szCs w:val="24"/>
        </w:rPr>
        <w:t xml:space="preserve">à l’identique </w:t>
      </w:r>
      <w:r w:rsidRPr="00B65E26">
        <w:rPr>
          <w:bCs/>
          <w:i/>
          <w:szCs w:val="24"/>
        </w:rPr>
        <w:t>pour l’ensemble des communes</w:t>
      </w:r>
      <w:r w:rsidR="004A129F">
        <w:rPr>
          <w:bCs/>
          <w:i/>
          <w:szCs w:val="24"/>
        </w:rPr>
        <w:t xml:space="preserve"> d’ARCHE Agglo</w:t>
      </w:r>
      <w:r w:rsidR="00DB212C">
        <w:rPr>
          <w:bCs/>
          <w:i/>
          <w:szCs w:val="24"/>
        </w:rPr>
        <w:t xml:space="preserve"> et précise que cette</w:t>
      </w:r>
      <w:r w:rsidR="00B74076">
        <w:rPr>
          <w:bCs/>
          <w:i/>
          <w:szCs w:val="24"/>
        </w:rPr>
        <w:t xml:space="preserve"> participation financière ne s’arrête pas là. Elle </w:t>
      </w:r>
      <w:r w:rsidR="00DB212C">
        <w:rPr>
          <w:bCs/>
          <w:i/>
          <w:szCs w:val="24"/>
        </w:rPr>
        <w:t>sera complétée par</w:t>
      </w:r>
      <w:r w:rsidR="00B74076">
        <w:rPr>
          <w:bCs/>
          <w:i/>
          <w:szCs w:val="24"/>
        </w:rPr>
        <w:t xml:space="preserve"> </w:t>
      </w:r>
      <w:r w:rsidR="004A129F">
        <w:rPr>
          <w:bCs/>
          <w:i/>
          <w:szCs w:val="24"/>
        </w:rPr>
        <w:t>une d</w:t>
      </w:r>
      <w:r w:rsidRPr="00B65E26">
        <w:rPr>
          <w:bCs/>
          <w:i/>
          <w:szCs w:val="24"/>
        </w:rPr>
        <w:t xml:space="preserve">otation </w:t>
      </w:r>
      <w:r w:rsidR="00B74076">
        <w:rPr>
          <w:bCs/>
          <w:i/>
          <w:szCs w:val="24"/>
        </w:rPr>
        <w:t>annuelle de soutien s’inscrivant au budget</w:t>
      </w:r>
      <w:r w:rsidR="002D1C1E">
        <w:rPr>
          <w:bCs/>
          <w:i/>
          <w:szCs w:val="24"/>
        </w:rPr>
        <w:t xml:space="preserve"> de</w:t>
      </w:r>
      <w:r w:rsidR="00B74076">
        <w:rPr>
          <w:bCs/>
          <w:i/>
          <w:szCs w:val="24"/>
        </w:rPr>
        <w:t xml:space="preserve"> fonctionnement. Ce montant est basé e</w:t>
      </w:r>
      <w:r w:rsidRPr="00B65E26">
        <w:rPr>
          <w:bCs/>
          <w:i/>
          <w:szCs w:val="24"/>
        </w:rPr>
        <w:t>n fonction de la taille d</w:t>
      </w:r>
      <w:r w:rsidR="00CA2441">
        <w:rPr>
          <w:bCs/>
          <w:i/>
          <w:szCs w:val="24"/>
        </w:rPr>
        <w:t>es c</w:t>
      </w:r>
      <w:r w:rsidRPr="00B65E26">
        <w:rPr>
          <w:bCs/>
          <w:i/>
          <w:szCs w:val="24"/>
        </w:rPr>
        <w:t>ommune</w:t>
      </w:r>
      <w:r w:rsidR="00CA2441">
        <w:rPr>
          <w:bCs/>
          <w:i/>
          <w:szCs w:val="24"/>
        </w:rPr>
        <w:t>s,</w:t>
      </w:r>
      <w:r w:rsidR="004A129F">
        <w:rPr>
          <w:bCs/>
          <w:i/>
          <w:szCs w:val="24"/>
        </w:rPr>
        <w:t xml:space="preserve"> pour </w:t>
      </w:r>
      <w:r w:rsidR="00CA2441">
        <w:rPr>
          <w:bCs/>
          <w:i/>
          <w:szCs w:val="24"/>
        </w:rPr>
        <w:t>Saint-Jean-de-Muzols :</w:t>
      </w:r>
      <w:r w:rsidRPr="00B65E26">
        <w:rPr>
          <w:bCs/>
          <w:i/>
          <w:szCs w:val="24"/>
        </w:rPr>
        <w:t xml:space="preserve"> 15 000 €/</w:t>
      </w:r>
      <w:r w:rsidR="00CA2441">
        <w:rPr>
          <w:bCs/>
          <w:i/>
          <w:szCs w:val="24"/>
        </w:rPr>
        <w:t>an</w:t>
      </w:r>
      <w:r w:rsidR="00DB212C">
        <w:rPr>
          <w:bCs/>
          <w:i/>
          <w:szCs w:val="24"/>
        </w:rPr>
        <w:t> ;</w:t>
      </w:r>
      <w:r w:rsidRPr="00B65E26">
        <w:rPr>
          <w:bCs/>
          <w:i/>
          <w:szCs w:val="24"/>
        </w:rPr>
        <w:t xml:space="preserve"> l’enveloppe complète</w:t>
      </w:r>
      <w:r w:rsidR="00CA2441">
        <w:rPr>
          <w:bCs/>
          <w:i/>
          <w:szCs w:val="24"/>
        </w:rPr>
        <w:t xml:space="preserve"> versée par ARCHE Agglo</w:t>
      </w:r>
      <w:r w:rsidR="00DB212C" w:rsidRPr="00DB212C">
        <w:rPr>
          <w:bCs/>
          <w:i/>
          <w:szCs w:val="24"/>
        </w:rPr>
        <w:t xml:space="preserve"> </w:t>
      </w:r>
      <w:r w:rsidR="00DB212C">
        <w:rPr>
          <w:bCs/>
          <w:i/>
          <w:szCs w:val="24"/>
        </w:rPr>
        <w:t>pour la commune de Saint-Jean-de-Muzols</w:t>
      </w:r>
      <w:r w:rsidRPr="00B65E26">
        <w:rPr>
          <w:bCs/>
          <w:i/>
          <w:szCs w:val="24"/>
        </w:rPr>
        <w:t xml:space="preserve"> sera</w:t>
      </w:r>
      <w:r w:rsidR="00CA2441">
        <w:rPr>
          <w:bCs/>
          <w:i/>
          <w:szCs w:val="24"/>
        </w:rPr>
        <w:t xml:space="preserve"> donc</w:t>
      </w:r>
      <w:r w:rsidRPr="00B65E26">
        <w:rPr>
          <w:bCs/>
          <w:i/>
          <w:szCs w:val="24"/>
        </w:rPr>
        <w:t xml:space="preserve"> de 135 000 €.</w:t>
      </w:r>
      <w:r w:rsidR="00DB212C">
        <w:rPr>
          <w:bCs/>
          <w:i/>
          <w:szCs w:val="24"/>
        </w:rPr>
        <w:t xml:space="preserve"> Monsieur le maire rajoute qu’</w:t>
      </w:r>
      <w:r w:rsidR="00DB212C" w:rsidRPr="00B65E26">
        <w:rPr>
          <w:bCs/>
          <w:i/>
          <w:szCs w:val="24"/>
        </w:rPr>
        <w:t>ARCHE Agglo</w:t>
      </w:r>
      <w:r w:rsidR="00DB212C">
        <w:rPr>
          <w:bCs/>
          <w:i/>
          <w:szCs w:val="24"/>
        </w:rPr>
        <w:t xml:space="preserve"> </w:t>
      </w:r>
      <w:r w:rsidRPr="00B65E26">
        <w:rPr>
          <w:bCs/>
          <w:i/>
          <w:szCs w:val="24"/>
        </w:rPr>
        <w:t>n</w:t>
      </w:r>
      <w:r w:rsidR="00E9385F">
        <w:rPr>
          <w:bCs/>
          <w:i/>
          <w:szCs w:val="24"/>
        </w:rPr>
        <w:t>e peut abonder un fonds de concours que dans le cadre de ses domaines de compétences (</w:t>
      </w:r>
      <w:proofErr w:type="spellStart"/>
      <w:r w:rsidR="00E9385F">
        <w:rPr>
          <w:bCs/>
          <w:i/>
          <w:szCs w:val="24"/>
        </w:rPr>
        <w:t>cf</w:t>
      </w:r>
      <w:proofErr w:type="spellEnd"/>
      <w:r w:rsidR="00E9385F">
        <w:rPr>
          <w:bCs/>
          <w:i/>
          <w:szCs w:val="24"/>
        </w:rPr>
        <w:t xml:space="preserve"> délibération du 7 juillet 2021).</w:t>
      </w:r>
    </w:p>
    <w:p w14:paraId="22FB717F" w14:textId="233DD820" w:rsidR="00BA0EEE" w:rsidRDefault="00BA0EEE" w:rsidP="00BA0EEE">
      <w:pPr>
        <w:ind w:firstLine="709"/>
        <w:jc w:val="both"/>
        <w:rPr>
          <w:bCs/>
          <w:i/>
          <w:szCs w:val="24"/>
        </w:rPr>
      </w:pPr>
    </w:p>
    <w:p w14:paraId="4E61BC5B" w14:textId="53761362" w:rsidR="004E16F3" w:rsidRDefault="00ED1478" w:rsidP="004E16F3">
      <w:pPr>
        <w:spacing w:line="276" w:lineRule="auto"/>
        <w:ind w:firstLine="709"/>
        <w:jc w:val="both"/>
        <w:rPr>
          <w:bCs/>
          <w:i/>
          <w:szCs w:val="24"/>
        </w:rPr>
      </w:pPr>
      <w:r>
        <w:rPr>
          <w:bCs/>
          <w:i/>
          <w:szCs w:val="24"/>
        </w:rPr>
        <w:t>Concernant</w:t>
      </w:r>
      <w:r w:rsidR="00BA0EEE">
        <w:rPr>
          <w:bCs/>
          <w:i/>
          <w:szCs w:val="24"/>
        </w:rPr>
        <w:t xml:space="preserve"> la compétence tourisme</w:t>
      </w:r>
      <w:r w:rsidR="002D1C1E">
        <w:rPr>
          <w:bCs/>
          <w:i/>
          <w:szCs w:val="24"/>
        </w:rPr>
        <w:t xml:space="preserve"> </w:t>
      </w:r>
      <w:r w:rsidR="00F900CD">
        <w:rPr>
          <w:bCs/>
          <w:i/>
          <w:szCs w:val="24"/>
        </w:rPr>
        <w:t>(</w:t>
      </w:r>
      <w:r w:rsidR="002D1C1E">
        <w:rPr>
          <w:bCs/>
          <w:i/>
          <w:szCs w:val="24"/>
        </w:rPr>
        <w:t>pour la liaison</w:t>
      </w:r>
      <w:r w:rsidR="00BA0EEE">
        <w:rPr>
          <w:bCs/>
          <w:i/>
          <w:szCs w:val="24"/>
        </w:rPr>
        <w:t xml:space="preserve"> </w:t>
      </w:r>
      <w:proofErr w:type="spellStart"/>
      <w:r w:rsidR="00C40868">
        <w:rPr>
          <w:bCs/>
          <w:i/>
          <w:szCs w:val="24"/>
        </w:rPr>
        <w:t>V</w:t>
      </w:r>
      <w:r w:rsidR="00BA0EEE">
        <w:rPr>
          <w:bCs/>
          <w:i/>
          <w:szCs w:val="24"/>
        </w:rPr>
        <w:t>iarh</w:t>
      </w:r>
      <w:r>
        <w:rPr>
          <w:bCs/>
          <w:i/>
          <w:szCs w:val="24"/>
        </w:rPr>
        <w:t>ô</w:t>
      </w:r>
      <w:r w:rsidR="00BA0EEE">
        <w:rPr>
          <w:bCs/>
          <w:i/>
          <w:szCs w:val="24"/>
        </w:rPr>
        <w:t>na</w:t>
      </w:r>
      <w:proofErr w:type="spellEnd"/>
      <w:r w:rsidR="00F900CD">
        <w:rPr>
          <w:bCs/>
          <w:i/>
          <w:szCs w:val="24"/>
        </w:rPr>
        <w:t>/</w:t>
      </w:r>
      <w:r w:rsidR="00C40868">
        <w:rPr>
          <w:bCs/>
          <w:i/>
          <w:szCs w:val="24"/>
        </w:rPr>
        <w:t>T</w:t>
      </w:r>
      <w:r w:rsidR="00BA0EEE">
        <w:rPr>
          <w:bCs/>
          <w:i/>
          <w:szCs w:val="24"/>
        </w:rPr>
        <w:t>rain de l’Ardèche</w:t>
      </w:r>
      <w:r w:rsidR="00F900CD">
        <w:rPr>
          <w:bCs/>
          <w:i/>
          <w:szCs w:val="24"/>
        </w:rPr>
        <w:t xml:space="preserve">) </w:t>
      </w:r>
      <w:r>
        <w:rPr>
          <w:bCs/>
          <w:i/>
          <w:szCs w:val="24"/>
        </w:rPr>
        <w:t>le</w:t>
      </w:r>
      <w:r w:rsidR="00C9317A">
        <w:rPr>
          <w:bCs/>
          <w:i/>
          <w:szCs w:val="24"/>
        </w:rPr>
        <w:t xml:space="preserve"> </w:t>
      </w:r>
      <w:r w:rsidR="00BA0EEE">
        <w:rPr>
          <w:bCs/>
          <w:i/>
          <w:szCs w:val="24"/>
        </w:rPr>
        <w:t xml:space="preserve">projet </w:t>
      </w:r>
      <w:r>
        <w:rPr>
          <w:bCs/>
          <w:i/>
          <w:szCs w:val="24"/>
        </w:rPr>
        <w:t xml:space="preserve">a été </w:t>
      </w:r>
      <w:r w:rsidR="00F900CD">
        <w:rPr>
          <w:bCs/>
          <w:i/>
          <w:szCs w:val="24"/>
        </w:rPr>
        <w:t>évalué à</w:t>
      </w:r>
      <w:r w:rsidR="00C9317A">
        <w:rPr>
          <w:bCs/>
          <w:i/>
          <w:szCs w:val="24"/>
        </w:rPr>
        <w:t xml:space="preserve"> </w:t>
      </w:r>
      <w:r w:rsidR="00BA0EEE">
        <w:rPr>
          <w:bCs/>
          <w:i/>
          <w:szCs w:val="24"/>
        </w:rPr>
        <w:t xml:space="preserve">400 000 </w:t>
      </w:r>
      <w:r w:rsidR="00F900CD">
        <w:rPr>
          <w:bCs/>
          <w:i/>
          <w:szCs w:val="24"/>
        </w:rPr>
        <w:t>€</w:t>
      </w:r>
      <w:r w:rsidR="0010012B">
        <w:rPr>
          <w:bCs/>
          <w:i/>
          <w:szCs w:val="24"/>
        </w:rPr>
        <w:t>. L</w:t>
      </w:r>
      <w:r w:rsidR="00F900CD">
        <w:rPr>
          <w:bCs/>
          <w:i/>
          <w:szCs w:val="24"/>
        </w:rPr>
        <w:t>a commune de Saint-Jean-de-Muzols ne participera pas financièrement</w:t>
      </w:r>
      <w:r>
        <w:rPr>
          <w:bCs/>
          <w:i/>
          <w:szCs w:val="24"/>
        </w:rPr>
        <w:t>,</w:t>
      </w:r>
      <w:r w:rsidR="00C9317A">
        <w:rPr>
          <w:bCs/>
          <w:i/>
          <w:szCs w:val="24"/>
        </w:rPr>
        <w:t xml:space="preserve"> </w:t>
      </w:r>
      <w:r w:rsidR="004E16F3">
        <w:rPr>
          <w:bCs/>
          <w:i/>
          <w:szCs w:val="24"/>
        </w:rPr>
        <w:t>ARCHE Aggl</w:t>
      </w:r>
      <w:r w:rsidR="00C9317A">
        <w:rPr>
          <w:bCs/>
          <w:i/>
          <w:szCs w:val="24"/>
        </w:rPr>
        <w:t>o</w:t>
      </w:r>
      <w:r w:rsidR="0010012B">
        <w:rPr>
          <w:bCs/>
          <w:i/>
          <w:szCs w:val="24"/>
        </w:rPr>
        <w:t xml:space="preserve"> y contribuera en totalité</w:t>
      </w:r>
      <w:r w:rsidR="004E16F3">
        <w:rPr>
          <w:bCs/>
          <w:i/>
          <w:szCs w:val="24"/>
        </w:rPr>
        <w:t>.</w:t>
      </w:r>
    </w:p>
    <w:p w14:paraId="169905F0" w14:textId="43D49B97" w:rsidR="00BA0EEE" w:rsidRPr="00BA0EEE" w:rsidRDefault="004E16F3" w:rsidP="00BA0EEE">
      <w:pPr>
        <w:ind w:firstLine="709"/>
        <w:jc w:val="both"/>
        <w:rPr>
          <w:bCs/>
          <w:i/>
          <w:szCs w:val="24"/>
        </w:rPr>
      </w:pPr>
      <w:r>
        <w:rPr>
          <w:bCs/>
          <w:i/>
          <w:szCs w:val="24"/>
        </w:rPr>
        <w:t xml:space="preserve"> </w:t>
      </w:r>
    </w:p>
    <w:p w14:paraId="1FF46256" w14:textId="20BD00C1" w:rsidR="00E00CA1" w:rsidRPr="00F15EBF" w:rsidRDefault="00E00CA1" w:rsidP="00E00CA1">
      <w:pPr>
        <w:ind w:firstLine="709"/>
        <w:jc w:val="both"/>
        <w:rPr>
          <w:szCs w:val="24"/>
        </w:rPr>
      </w:pPr>
      <w:r w:rsidRPr="00F15EBF">
        <w:rPr>
          <w:b/>
          <w:i/>
          <w:szCs w:val="24"/>
        </w:rPr>
        <w:t>Le Conseil Municipal, après en avoir délibéré‚ à l’unanimité des membres présents ou représentés,</w:t>
      </w:r>
    </w:p>
    <w:p w14:paraId="7D6D2EFE" w14:textId="77777777" w:rsidR="00E00CA1" w:rsidRPr="00F15EBF" w:rsidRDefault="00E00CA1" w:rsidP="00E00CA1">
      <w:pPr>
        <w:ind w:firstLine="709"/>
        <w:jc w:val="both"/>
        <w:rPr>
          <w:szCs w:val="24"/>
        </w:rPr>
      </w:pPr>
    </w:p>
    <w:p w14:paraId="60B0B77D" w14:textId="77777777" w:rsidR="00E00CA1" w:rsidRPr="00F15EBF" w:rsidRDefault="00E00CA1" w:rsidP="00E00CA1">
      <w:pPr>
        <w:autoSpaceDE w:val="0"/>
        <w:autoSpaceDN w:val="0"/>
        <w:adjustRightInd w:val="0"/>
        <w:ind w:left="709"/>
        <w:jc w:val="both"/>
        <w:rPr>
          <w:szCs w:val="24"/>
        </w:rPr>
      </w:pPr>
      <w:r w:rsidRPr="00F15EBF">
        <w:rPr>
          <w:szCs w:val="24"/>
        </w:rPr>
        <w:t>- SOLLICITE le versement d’un fonds de concours d’un montant de 50 000.00 € auprès de la Communauté d’Agglomération ARCHE Agglo, afin de réaliser des travaux de construction d’un Gymnase.</w:t>
      </w:r>
    </w:p>
    <w:p w14:paraId="767C21EE" w14:textId="77777777" w:rsidR="00E00CA1" w:rsidRPr="00F15EBF" w:rsidRDefault="00E00CA1" w:rsidP="00E00CA1">
      <w:pPr>
        <w:autoSpaceDE w:val="0"/>
        <w:autoSpaceDN w:val="0"/>
        <w:adjustRightInd w:val="0"/>
        <w:ind w:left="709"/>
        <w:jc w:val="both"/>
        <w:rPr>
          <w:bCs/>
          <w:szCs w:val="24"/>
        </w:rPr>
      </w:pPr>
    </w:p>
    <w:p w14:paraId="132E9A67" w14:textId="77777777" w:rsidR="00E00CA1" w:rsidRPr="00F15EBF" w:rsidRDefault="00E00CA1" w:rsidP="00E00CA1">
      <w:pPr>
        <w:autoSpaceDE w:val="0"/>
        <w:autoSpaceDN w:val="0"/>
        <w:adjustRightInd w:val="0"/>
        <w:ind w:left="709"/>
        <w:jc w:val="both"/>
        <w:rPr>
          <w:bCs/>
          <w:szCs w:val="24"/>
        </w:rPr>
      </w:pPr>
      <w:r w:rsidRPr="00F15EBF">
        <w:rPr>
          <w:bCs/>
          <w:szCs w:val="24"/>
        </w:rPr>
        <w:t>- PRECISE que le fonds de concours sera imputé au compte 13251 du Budget Principal de la Commune,</w:t>
      </w:r>
    </w:p>
    <w:p w14:paraId="7DE62D77" w14:textId="77777777" w:rsidR="00E00CA1" w:rsidRPr="00F15EBF" w:rsidRDefault="00E00CA1" w:rsidP="00E00CA1">
      <w:pPr>
        <w:autoSpaceDE w:val="0"/>
        <w:autoSpaceDN w:val="0"/>
        <w:adjustRightInd w:val="0"/>
        <w:ind w:left="709"/>
        <w:jc w:val="both"/>
        <w:rPr>
          <w:bCs/>
          <w:szCs w:val="24"/>
        </w:rPr>
      </w:pPr>
    </w:p>
    <w:p w14:paraId="026B3C73" w14:textId="77777777" w:rsidR="00E00CA1" w:rsidRPr="00F15EBF" w:rsidRDefault="00E00CA1" w:rsidP="00E00CA1">
      <w:pPr>
        <w:autoSpaceDE w:val="0"/>
        <w:autoSpaceDN w:val="0"/>
        <w:adjustRightInd w:val="0"/>
        <w:ind w:left="709"/>
        <w:jc w:val="both"/>
        <w:rPr>
          <w:bCs/>
          <w:szCs w:val="24"/>
        </w:rPr>
      </w:pPr>
      <w:r w:rsidRPr="00F15EBF">
        <w:rPr>
          <w:bCs/>
          <w:szCs w:val="24"/>
        </w:rPr>
        <w:t>- PRECISE que la participation de la Communauté d’Agglomération sera mentionnée, par tous moyens appropriés, dans les supports de communication de la Commune,</w:t>
      </w:r>
    </w:p>
    <w:p w14:paraId="66FAB1F6" w14:textId="77777777" w:rsidR="00E00CA1" w:rsidRPr="00F15EBF" w:rsidRDefault="00E00CA1" w:rsidP="00E00CA1">
      <w:pPr>
        <w:autoSpaceDE w:val="0"/>
        <w:autoSpaceDN w:val="0"/>
        <w:adjustRightInd w:val="0"/>
        <w:ind w:left="709"/>
        <w:jc w:val="both"/>
        <w:rPr>
          <w:bCs/>
          <w:szCs w:val="24"/>
        </w:rPr>
      </w:pPr>
    </w:p>
    <w:p w14:paraId="3A8A0E53" w14:textId="77777777" w:rsidR="00E00CA1" w:rsidRPr="00F15EBF" w:rsidRDefault="00E00CA1" w:rsidP="00E00CA1">
      <w:pPr>
        <w:autoSpaceDE w:val="0"/>
        <w:autoSpaceDN w:val="0"/>
        <w:adjustRightInd w:val="0"/>
        <w:jc w:val="both"/>
        <w:rPr>
          <w:bCs/>
          <w:szCs w:val="24"/>
        </w:rPr>
      </w:pPr>
      <w:r w:rsidRPr="00F15EBF">
        <w:rPr>
          <w:bCs/>
          <w:szCs w:val="24"/>
        </w:rPr>
        <w:tab/>
        <w:t>- AUTORISE M. le Maire à signer tous documents se rapportant à cette affaire.</w:t>
      </w:r>
    </w:p>
    <w:p w14:paraId="5D545C78" w14:textId="77777777" w:rsidR="00E00CA1" w:rsidRPr="00F15EBF" w:rsidRDefault="00E00CA1" w:rsidP="00E00CA1">
      <w:pPr>
        <w:jc w:val="both"/>
        <w:rPr>
          <w:szCs w:val="24"/>
        </w:rPr>
      </w:pPr>
    </w:p>
    <w:p w14:paraId="086C4B07" w14:textId="77777777" w:rsidR="00E00CA1" w:rsidRPr="00F15EBF" w:rsidRDefault="00E00CA1" w:rsidP="00E00CA1">
      <w:pPr>
        <w:jc w:val="both"/>
        <w:rPr>
          <w:szCs w:val="24"/>
        </w:rPr>
      </w:pPr>
    </w:p>
    <w:p w14:paraId="3D870071" w14:textId="77777777" w:rsidR="00E00CA1" w:rsidRPr="0073238D" w:rsidRDefault="00E00CA1" w:rsidP="00E00CA1">
      <w:pPr>
        <w:ind w:right="-2"/>
        <w:jc w:val="both"/>
        <w:rPr>
          <w:b/>
          <w:bCs/>
          <w:szCs w:val="24"/>
          <w:lang w:val="fr-CA"/>
        </w:rPr>
      </w:pPr>
      <w:r w:rsidRPr="00F15EBF">
        <w:rPr>
          <w:b/>
          <w:szCs w:val="24"/>
        </w:rPr>
        <w:t>OBJET :</w:t>
      </w:r>
      <w:r w:rsidRPr="00F15EBF">
        <w:rPr>
          <w:b/>
          <w:bCs/>
          <w:szCs w:val="24"/>
        </w:rPr>
        <w:t xml:space="preserve"> </w:t>
      </w:r>
      <w:r w:rsidRPr="00F15EBF">
        <w:rPr>
          <w:b/>
          <w:bCs/>
          <w:szCs w:val="24"/>
          <w:lang w:val="fr-CA"/>
        </w:rPr>
        <w:t xml:space="preserve">N° 0070 </w:t>
      </w:r>
      <w:r w:rsidRPr="00F15EBF">
        <w:rPr>
          <w:b/>
          <w:bCs/>
          <w:szCs w:val="24"/>
          <w:u w:val="single"/>
          <w:lang w:val="fr-CA"/>
        </w:rPr>
        <w:t>REGIE BIBLIOTHEQUE MUNICIPALE – OUVERTURE COMPTE DE DEPOTS DE FONDS AU TRESOR (DFT) AUPRES DE LA DIRECTION DEPARTEMENTALE DES FINANCES PUBLIQUES (DDFIP) DE PRIVAS</w:t>
      </w:r>
    </w:p>
    <w:p w14:paraId="7F28D207" w14:textId="77777777" w:rsidR="00E00CA1" w:rsidRPr="00F15EBF" w:rsidRDefault="00E00CA1" w:rsidP="00E00CA1">
      <w:pPr>
        <w:jc w:val="both"/>
        <w:rPr>
          <w:szCs w:val="24"/>
        </w:rPr>
      </w:pPr>
    </w:p>
    <w:p w14:paraId="5C0E54B9" w14:textId="77777777" w:rsidR="00E00CA1" w:rsidRPr="00F15EBF" w:rsidRDefault="00E00CA1" w:rsidP="00E00CA1">
      <w:pPr>
        <w:jc w:val="both"/>
        <w:rPr>
          <w:szCs w:val="24"/>
        </w:rPr>
      </w:pPr>
      <w:r w:rsidRPr="00F15EBF">
        <w:rPr>
          <w:b/>
          <w:caps/>
          <w:szCs w:val="24"/>
        </w:rPr>
        <w:t>Rapporteur </w:t>
      </w:r>
      <w:r w:rsidRPr="00F15EBF">
        <w:rPr>
          <w:caps/>
          <w:szCs w:val="24"/>
        </w:rPr>
        <w:t xml:space="preserve">: </w:t>
      </w:r>
      <w:r w:rsidRPr="00F15EBF">
        <w:rPr>
          <w:szCs w:val="24"/>
        </w:rPr>
        <w:t>Chantal ROBERT</w:t>
      </w:r>
    </w:p>
    <w:p w14:paraId="2CD5128D" w14:textId="77777777" w:rsidR="00E00CA1" w:rsidRDefault="00E00CA1" w:rsidP="00E00CA1">
      <w:pPr>
        <w:ind w:right="-2" w:firstLine="708"/>
        <w:jc w:val="both"/>
        <w:rPr>
          <w:szCs w:val="24"/>
        </w:rPr>
      </w:pPr>
    </w:p>
    <w:p w14:paraId="053580CB" w14:textId="77777777" w:rsidR="00E00CA1" w:rsidRPr="00F15EBF" w:rsidRDefault="00E00CA1" w:rsidP="00E00CA1">
      <w:pPr>
        <w:ind w:right="-2" w:firstLine="708"/>
        <w:jc w:val="both"/>
        <w:rPr>
          <w:szCs w:val="24"/>
        </w:rPr>
      </w:pPr>
    </w:p>
    <w:p w14:paraId="709AAFDA" w14:textId="77777777" w:rsidR="00E00CA1" w:rsidRPr="00F15EBF" w:rsidRDefault="00E00CA1" w:rsidP="00E00CA1">
      <w:pPr>
        <w:autoSpaceDE w:val="0"/>
        <w:autoSpaceDN w:val="0"/>
        <w:adjustRightInd w:val="0"/>
        <w:jc w:val="both"/>
        <w:rPr>
          <w:szCs w:val="24"/>
        </w:rPr>
      </w:pPr>
      <w:r w:rsidRPr="00F15EBF">
        <w:rPr>
          <w:szCs w:val="24"/>
        </w:rPr>
        <w:tab/>
        <w:t>M. le Maire rappelle à l’Assemblée que le Conseil municipal, lors de sa séance du 28 mai 2015, a créé une régie de recettes à la Bibliothèque municipale avec effet au 1</w:t>
      </w:r>
      <w:r w:rsidRPr="00F15EBF">
        <w:rPr>
          <w:szCs w:val="24"/>
          <w:vertAlign w:val="superscript"/>
        </w:rPr>
        <w:t>er</w:t>
      </w:r>
      <w:r w:rsidRPr="00F15EBF">
        <w:rPr>
          <w:szCs w:val="24"/>
        </w:rPr>
        <w:t xml:space="preserve"> juin 2015, permettant ainsi d’encaisser ses abonnements et vente de documents.</w:t>
      </w:r>
    </w:p>
    <w:p w14:paraId="795942AA" w14:textId="77777777" w:rsidR="00E00CA1" w:rsidRPr="00F15EBF" w:rsidRDefault="00E00CA1" w:rsidP="00E00CA1">
      <w:pPr>
        <w:autoSpaceDE w:val="0"/>
        <w:autoSpaceDN w:val="0"/>
        <w:adjustRightInd w:val="0"/>
        <w:jc w:val="both"/>
        <w:rPr>
          <w:szCs w:val="24"/>
        </w:rPr>
      </w:pPr>
    </w:p>
    <w:p w14:paraId="705F795A" w14:textId="77777777" w:rsidR="00E00CA1" w:rsidRPr="00F15EBF" w:rsidRDefault="00E00CA1" w:rsidP="00E00CA1">
      <w:pPr>
        <w:autoSpaceDE w:val="0"/>
        <w:autoSpaceDN w:val="0"/>
        <w:adjustRightInd w:val="0"/>
        <w:jc w:val="both"/>
        <w:rPr>
          <w:szCs w:val="24"/>
        </w:rPr>
      </w:pPr>
      <w:r w:rsidRPr="00F15EBF">
        <w:rPr>
          <w:szCs w:val="24"/>
        </w:rPr>
        <w:tab/>
        <w:t>Depuis le 30 avril 2021, les régisseurs ne peuvent plus déposer leurs espèces à la Caisse du Centre des Finances Publiques de Tournon.</w:t>
      </w:r>
    </w:p>
    <w:p w14:paraId="19BF6CCE" w14:textId="77777777" w:rsidR="00E00CA1" w:rsidRPr="00F15EBF" w:rsidRDefault="00E00CA1" w:rsidP="00E00CA1">
      <w:pPr>
        <w:autoSpaceDE w:val="0"/>
        <w:autoSpaceDN w:val="0"/>
        <w:adjustRightInd w:val="0"/>
        <w:jc w:val="both"/>
        <w:rPr>
          <w:szCs w:val="24"/>
        </w:rPr>
      </w:pPr>
    </w:p>
    <w:p w14:paraId="5FBDDF18" w14:textId="77777777" w:rsidR="00E00CA1" w:rsidRPr="00F15EBF" w:rsidRDefault="00E00CA1" w:rsidP="00E00CA1">
      <w:pPr>
        <w:autoSpaceDE w:val="0"/>
        <w:autoSpaceDN w:val="0"/>
        <w:adjustRightInd w:val="0"/>
        <w:jc w:val="both"/>
        <w:rPr>
          <w:szCs w:val="24"/>
        </w:rPr>
      </w:pPr>
      <w:r w:rsidRPr="00F15EBF">
        <w:rPr>
          <w:szCs w:val="24"/>
        </w:rPr>
        <w:tab/>
        <w:t>Ce dépôt doit être effectué sur un compte de Dépôts de Fonds au Trésor (DFT) auprès de la Direction Départementale des Finances Publiques (DDFIP) de Privas via un bureau de Poste.</w:t>
      </w:r>
    </w:p>
    <w:p w14:paraId="6F2CE2CF" w14:textId="77777777" w:rsidR="00ED1478" w:rsidRPr="00F15EBF" w:rsidRDefault="00ED1478" w:rsidP="00E00CA1">
      <w:pPr>
        <w:autoSpaceDE w:val="0"/>
        <w:autoSpaceDN w:val="0"/>
        <w:adjustRightInd w:val="0"/>
        <w:jc w:val="both"/>
        <w:rPr>
          <w:szCs w:val="24"/>
        </w:rPr>
      </w:pPr>
    </w:p>
    <w:p w14:paraId="2CC6F095" w14:textId="69506446" w:rsidR="00E00CA1" w:rsidRDefault="00E00CA1" w:rsidP="00E00CA1">
      <w:pPr>
        <w:autoSpaceDE w:val="0"/>
        <w:autoSpaceDN w:val="0"/>
        <w:adjustRightInd w:val="0"/>
        <w:jc w:val="both"/>
        <w:rPr>
          <w:szCs w:val="24"/>
        </w:rPr>
      </w:pPr>
      <w:r w:rsidRPr="00F15EBF">
        <w:rPr>
          <w:szCs w:val="24"/>
        </w:rPr>
        <w:lastRenderedPageBreak/>
        <w:tab/>
        <w:t>Vu l’avis favorable du Service de Gestion Comptable d’Annonay pour l’ouverture d’un compte DFT, pour la Bibliothèque de Saint-Jean-de-Muzols, en date du 7 octobre 2021.</w:t>
      </w:r>
    </w:p>
    <w:p w14:paraId="4C23B263" w14:textId="77777777" w:rsidR="00AE631F" w:rsidRPr="00F15EBF" w:rsidRDefault="00AE631F" w:rsidP="00E00CA1">
      <w:pPr>
        <w:autoSpaceDE w:val="0"/>
        <w:autoSpaceDN w:val="0"/>
        <w:adjustRightInd w:val="0"/>
        <w:jc w:val="both"/>
        <w:rPr>
          <w:szCs w:val="24"/>
        </w:rPr>
      </w:pPr>
    </w:p>
    <w:p w14:paraId="670860AA" w14:textId="77777777" w:rsidR="00E00CA1" w:rsidRPr="00F15EBF" w:rsidRDefault="00E00CA1" w:rsidP="00E00CA1">
      <w:pPr>
        <w:ind w:right="-2" w:firstLine="709"/>
        <w:jc w:val="both"/>
        <w:rPr>
          <w:b/>
          <w:i/>
          <w:szCs w:val="24"/>
        </w:rPr>
      </w:pPr>
      <w:r w:rsidRPr="00F15EBF">
        <w:rPr>
          <w:b/>
          <w:bCs/>
          <w:i/>
          <w:iCs/>
          <w:szCs w:val="24"/>
        </w:rPr>
        <w:t xml:space="preserve">Le Conseil Municipal, après en avoir délibéré‚ </w:t>
      </w:r>
      <w:r w:rsidRPr="00F15EBF">
        <w:rPr>
          <w:b/>
          <w:i/>
          <w:szCs w:val="24"/>
        </w:rPr>
        <w:t xml:space="preserve">à l’unanimité des membres présents ou représentés, </w:t>
      </w:r>
    </w:p>
    <w:p w14:paraId="4771401C" w14:textId="77777777" w:rsidR="00E00CA1" w:rsidRPr="00F15EBF" w:rsidRDefault="00E00CA1" w:rsidP="00E00CA1">
      <w:pPr>
        <w:ind w:firstLine="360"/>
        <w:jc w:val="both"/>
        <w:rPr>
          <w:szCs w:val="24"/>
        </w:rPr>
      </w:pPr>
    </w:p>
    <w:p w14:paraId="5EB550A8" w14:textId="77777777" w:rsidR="00E00CA1" w:rsidRDefault="00E00CA1" w:rsidP="00E00CA1">
      <w:pPr>
        <w:ind w:firstLine="360"/>
        <w:jc w:val="both"/>
        <w:rPr>
          <w:szCs w:val="24"/>
        </w:rPr>
      </w:pPr>
      <w:r w:rsidRPr="00F15EBF">
        <w:rPr>
          <w:szCs w:val="24"/>
        </w:rPr>
        <w:tab/>
        <w:t>- AUTORISE M. le Maire à ouvrir un compte de Dépôt de Fonds au Trésor auprès de la Direction Départementale des Finances Publiques (DDFIP) de Privas.</w:t>
      </w:r>
    </w:p>
    <w:p w14:paraId="6CE418BE" w14:textId="77777777" w:rsidR="00E00CA1" w:rsidRDefault="00E00CA1" w:rsidP="00E00CA1">
      <w:pPr>
        <w:ind w:firstLine="360"/>
        <w:jc w:val="both"/>
        <w:rPr>
          <w:szCs w:val="24"/>
        </w:rPr>
      </w:pPr>
    </w:p>
    <w:p w14:paraId="05961774" w14:textId="77777777" w:rsidR="00E00CA1" w:rsidRPr="00F15EBF" w:rsidRDefault="00E00CA1" w:rsidP="00E00CA1">
      <w:pPr>
        <w:ind w:firstLine="360"/>
        <w:jc w:val="both"/>
        <w:rPr>
          <w:szCs w:val="24"/>
        </w:rPr>
      </w:pPr>
    </w:p>
    <w:p w14:paraId="6A0E7C4E" w14:textId="77777777" w:rsidR="00E00CA1" w:rsidRPr="00F15EBF" w:rsidRDefault="00E00CA1" w:rsidP="00E00CA1">
      <w:pPr>
        <w:ind w:right="-2"/>
        <w:jc w:val="both"/>
        <w:rPr>
          <w:b/>
          <w:bCs/>
          <w:szCs w:val="24"/>
          <w:u w:val="single"/>
        </w:rPr>
      </w:pPr>
      <w:r w:rsidRPr="00F15EBF">
        <w:rPr>
          <w:b/>
          <w:szCs w:val="24"/>
        </w:rPr>
        <w:t>OBJET :</w:t>
      </w:r>
      <w:r w:rsidRPr="00F15EBF">
        <w:rPr>
          <w:b/>
          <w:bCs/>
          <w:szCs w:val="24"/>
        </w:rPr>
        <w:t xml:space="preserve"> </w:t>
      </w:r>
      <w:r w:rsidRPr="00F15EBF">
        <w:rPr>
          <w:b/>
          <w:bCs/>
          <w:szCs w:val="24"/>
          <w:lang w:val="fr-CA"/>
        </w:rPr>
        <w:t>N° 0071</w:t>
      </w:r>
      <w:r>
        <w:rPr>
          <w:b/>
          <w:bCs/>
          <w:szCs w:val="24"/>
          <w:lang w:val="fr-CA"/>
        </w:rPr>
        <w:t xml:space="preserve"> </w:t>
      </w:r>
      <w:r w:rsidRPr="00F15EBF">
        <w:rPr>
          <w:b/>
          <w:bCs/>
          <w:szCs w:val="24"/>
          <w:u w:val="single"/>
        </w:rPr>
        <w:t>PARTICIPATION AUX FRAIS DE SCOLARITE – COMMUNE DE TOURNON SUR RHONE – ANNEE SCOLAIRE 2020-2021</w:t>
      </w:r>
    </w:p>
    <w:p w14:paraId="48C39AE5" w14:textId="77777777" w:rsidR="00E00CA1" w:rsidRPr="00F15EBF" w:rsidRDefault="00E00CA1" w:rsidP="00E00CA1">
      <w:pPr>
        <w:ind w:right="-2"/>
        <w:jc w:val="both"/>
        <w:rPr>
          <w:b/>
          <w:bCs/>
          <w:szCs w:val="24"/>
          <w:u w:val="single"/>
        </w:rPr>
      </w:pPr>
    </w:p>
    <w:p w14:paraId="131A25E0" w14:textId="77777777" w:rsidR="00E00CA1" w:rsidRPr="00F15EBF" w:rsidRDefault="00E00CA1" w:rsidP="00E00CA1">
      <w:pPr>
        <w:jc w:val="both"/>
        <w:rPr>
          <w:szCs w:val="24"/>
        </w:rPr>
      </w:pPr>
      <w:r w:rsidRPr="00F15EBF">
        <w:rPr>
          <w:b/>
          <w:caps/>
          <w:szCs w:val="24"/>
        </w:rPr>
        <w:t>Rapporteur </w:t>
      </w:r>
      <w:r w:rsidRPr="00F15EBF">
        <w:rPr>
          <w:caps/>
          <w:szCs w:val="24"/>
        </w:rPr>
        <w:t xml:space="preserve">: </w:t>
      </w:r>
      <w:r w:rsidRPr="00F15EBF">
        <w:rPr>
          <w:szCs w:val="24"/>
        </w:rPr>
        <w:t>Sébastien BLACHON</w:t>
      </w:r>
    </w:p>
    <w:p w14:paraId="6D2BBE51" w14:textId="77777777" w:rsidR="00E00CA1" w:rsidRDefault="00E00CA1" w:rsidP="00E00CA1">
      <w:pPr>
        <w:ind w:right="-2"/>
        <w:jc w:val="both"/>
        <w:rPr>
          <w:b/>
          <w:bCs/>
          <w:szCs w:val="24"/>
          <w:u w:val="single"/>
        </w:rPr>
      </w:pPr>
    </w:p>
    <w:p w14:paraId="42310F41" w14:textId="77777777" w:rsidR="00E00CA1" w:rsidRPr="00F15EBF" w:rsidRDefault="00E00CA1" w:rsidP="00E00CA1">
      <w:pPr>
        <w:ind w:right="-2"/>
        <w:jc w:val="both"/>
        <w:rPr>
          <w:b/>
          <w:bCs/>
          <w:szCs w:val="24"/>
          <w:u w:val="single"/>
        </w:rPr>
      </w:pPr>
    </w:p>
    <w:p w14:paraId="6F2304C1" w14:textId="77777777" w:rsidR="00E00CA1" w:rsidRPr="00F15EBF" w:rsidRDefault="00E00CA1" w:rsidP="00E00CA1">
      <w:pPr>
        <w:autoSpaceDE w:val="0"/>
        <w:autoSpaceDN w:val="0"/>
        <w:adjustRightInd w:val="0"/>
        <w:ind w:right="-2" w:firstLine="709"/>
        <w:jc w:val="both"/>
        <w:rPr>
          <w:bCs/>
          <w:szCs w:val="24"/>
        </w:rPr>
      </w:pPr>
      <w:r w:rsidRPr="00F15EBF">
        <w:rPr>
          <w:bCs/>
          <w:szCs w:val="24"/>
        </w:rPr>
        <w:t xml:space="preserve">Des enfants domiciliés à </w:t>
      </w:r>
      <w:r w:rsidRPr="00F15EBF">
        <w:rPr>
          <w:caps/>
          <w:szCs w:val="24"/>
        </w:rPr>
        <w:t>Saint-Jean-de-Muzols</w:t>
      </w:r>
      <w:r w:rsidRPr="00F15EBF">
        <w:rPr>
          <w:szCs w:val="24"/>
        </w:rPr>
        <w:t xml:space="preserve"> (4 élèves d’élémentaire et 2 élèves de maternelle) ont</w:t>
      </w:r>
      <w:r w:rsidRPr="00F15EBF">
        <w:rPr>
          <w:bCs/>
          <w:szCs w:val="24"/>
        </w:rPr>
        <w:t xml:space="preserve"> poursuivi leur scolarité à TOURNON-SUR-RHONE durant l’année scolaire 2020-2021.</w:t>
      </w:r>
    </w:p>
    <w:p w14:paraId="2D7A5FA5" w14:textId="77777777" w:rsidR="00E00CA1" w:rsidRPr="00F15EBF" w:rsidRDefault="00E00CA1" w:rsidP="00E00CA1">
      <w:pPr>
        <w:autoSpaceDE w:val="0"/>
        <w:autoSpaceDN w:val="0"/>
        <w:adjustRightInd w:val="0"/>
        <w:ind w:right="-2" w:firstLine="709"/>
        <w:jc w:val="both"/>
        <w:rPr>
          <w:szCs w:val="24"/>
        </w:rPr>
      </w:pPr>
    </w:p>
    <w:p w14:paraId="4AB3F669" w14:textId="77777777" w:rsidR="00E00CA1" w:rsidRPr="00F15EBF" w:rsidRDefault="00E00CA1" w:rsidP="00E00CA1">
      <w:pPr>
        <w:autoSpaceDE w:val="0"/>
        <w:autoSpaceDN w:val="0"/>
        <w:adjustRightInd w:val="0"/>
        <w:ind w:right="-2"/>
        <w:jc w:val="both"/>
        <w:rPr>
          <w:szCs w:val="24"/>
        </w:rPr>
      </w:pPr>
      <w:r w:rsidRPr="00F15EBF">
        <w:rPr>
          <w:szCs w:val="24"/>
        </w:rPr>
        <w:tab/>
        <w:t xml:space="preserve">Par convention du 10 octobre 1989, la commune de </w:t>
      </w:r>
      <w:r w:rsidRPr="00F15EBF">
        <w:rPr>
          <w:caps/>
          <w:szCs w:val="24"/>
        </w:rPr>
        <w:t>Saint-Jean-de-Muzols</w:t>
      </w:r>
      <w:r w:rsidRPr="00F15EBF">
        <w:rPr>
          <w:szCs w:val="24"/>
        </w:rPr>
        <w:t xml:space="preserve"> s’est engagée à participer aux frais de scolarité de ces enfants. </w:t>
      </w:r>
    </w:p>
    <w:p w14:paraId="75010032" w14:textId="77777777" w:rsidR="00E00CA1" w:rsidRPr="00F15EBF" w:rsidRDefault="00E00CA1" w:rsidP="00E00CA1">
      <w:pPr>
        <w:ind w:right="-2"/>
        <w:jc w:val="both"/>
        <w:rPr>
          <w:szCs w:val="24"/>
        </w:rPr>
      </w:pPr>
    </w:p>
    <w:p w14:paraId="42716724" w14:textId="1378A1FA" w:rsidR="00E00CA1" w:rsidRDefault="00E00CA1" w:rsidP="00E00CA1">
      <w:pPr>
        <w:ind w:right="-2" w:firstLine="709"/>
        <w:jc w:val="both"/>
        <w:rPr>
          <w:szCs w:val="24"/>
        </w:rPr>
      </w:pPr>
      <w:r w:rsidRPr="00F15EBF">
        <w:rPr>
          <w:szCs w:val="24"/>
        </w:rPr>
        <w:t>Il convient aujourd’hui de signer l’avenant n° 29 à cette convention pour l’année scolaire 2020-2021.</w:t>
      </w:r>
    </w:p>
    <w:p w14:paraId="15EAAB1F" w14:textId="66B379AF" w:rsidR="007B3104" w:rsidRDefault="007B3104" w:rsidP="00E00CA1">
      <w:pPr>
        <w:ind w:right="-2" w:firstLine="709"/>
        <w:jc w:val="both"/>
        <w:rPr>
          <w:szCs w:val="24"/>
        </w:rPr>
      </w:pPr>
    </w:p>
    <w:p w14:paraId="0E501BF9" w14:textId="177515DC" w:rsidR="007B3104" w:rsidRPr="007237ED" w:rsidRDefault="007B3104" w:rsidP="00E00CA1">
      <w:pPr>
        <w:ind w:right="-2" w:firstLine="709"/>
        <w:jc w:val="both"/>
        <w:rPr>
          <w:i/>
          <w:iCs/>
          <w:szCs w:val="24"/>
        </w:rPr>
      </w:pPr>
      <w:r w:rsidRPr="007237ED">
        <w:rPr>
          <w:i/>
          <w:iCs/>
          <w:szCs w:val="24"/>
        </w:rPr>
        <w:t>Monsieur le Maire précise que cela représente un montant total de 3 449,18 €.</w:t>
      </w:r>
    </w:p>
    <w:p w14:paraId="138E95FD" w14:textId="77777777" w:rsidR="00E00CA1" w:rsidRPr="00F15EBF" w:rsidRDefault="00E00CA1" w:rsidP="00E00CA1">
      <w:pPr>
        <w:ind w:right="-2"/>
        <w:jc w:val="both"/>
        <w:rPr>
          <w:szCs w:val="24"/>
        </w:rPr>
      </w:pPr>
    </w:p>
    <w:p w14:paraId="601CD071" w14:textId="77777777" w:rsidR="00E00CA1" w:rsidRPr="00F15EBF" w:rsidRDefault="00E00CA1" w:rsidP="00E00CA1">
      <w:pPr>
        <w:ind w:right="-2"/>
        <w:jc w:val="both"/>
        <w:rPr>
          <w:szCs w:val="24"/>
        </w:rPr>
      </w:pPr>
      <w:r w:rsidRPr="00F15EBF">
        <w:rPr>
          <w:szCs w:val="24"/>
        </w:rPr>
        <w:tab/>
      </w:r>
      <w:r w:rsidRPr="00F15EBF">
        <w:rPr>
          <w:b/>
          <w:i/>
          <w:szCs w:val="24"/>
        </w:rPr>
        <w:t>Le Conseil Municipal, après en avoir délibéré‚ à l’unanimité des membres présents ou représentés,</w:t>
      </w:r>
    </w:p>
    <w:p w14:paraId="4C756E78" w14:textId="77777777" w:rsidR="00E00CA1" w:rsidRPr="00F15EBF" w:rsidRDefault="00E00CA1" w:rsidP="00E00CA1">
      <w:pPr>
        <w:ind w:right="-2"/>
        <w:jc w:val="both"/>
        <w:rPr>
          <w:szCs w:val="24"/>
        </w:rPr>
      </w:pPr>
    </w:p>
    <w:p w14:paraId="501BCF41" w14:textId="77777777" w:rsidR="00E00CA1" w:rsidRPr="00F15EBF" w:rsidRDefault="00E00CA1" w:rsidP="00C40868">
      <w:pPr>
        <w:widowControl/>
        <w:numPr>
          <w:ilvl w:val="0"/>
          <w:numId w:val="2"/>
        </w:numPr>
        <w:suppressAutoHyphens w:val="0"/>
        <w:ind w:left="709" w:right="-2"/>
        <w:jc w:val="both"/>
        <w:rPr>
          <w:szCs w:val="24"/>
        </w:rPr>
      </w:pPr>
      <w:r w:rsidRPr="00F15EBF">
        <w:rPr>
          <w:szCs w:val="24"/>
        </w:rPr>
        <w:t>AUTORISE Monsieur le Maire à signer l’avenant n° 29 à la convention du 10 octobre 1989, pour l’année scolaire 2020/2021.</w:t>
      </w:r>
    </w:p>
    <w:p w14:paraId="55EACC66" w14:textId="77777777" w:rsidR="00E00CA1" w:rsidRPr="00AE5223" w:rsidRDefault="00E00CA1" w:rsidP="00E00CA1">
      <w:pPr>
        <w:jc w:val="both"/>
        <w:rPr>
          <w:szCs w:val="24"/>
        </w:rPr>
      </w:pPr>
    </w:p>
    <w:p w14:paraId="417AF22A" w14:textId="77777777" w:rsidR="007237ED" w:rsidRDefault="007237ED" w:rsidP="007237ED">
      <w:pPr>
        <w:jc w:val="both"/>
      </w:pPr>
    </w:p>
    <w:p w14:paraId="24A911CC" w14:textId="1C5EF222" w:rsidR="007237ED" w:rsidRDefault="007237ED" w:rsidP="007237ED">
      <w:pPr>
        <w:pStyle w:val="Corpsdetexte2"/>
        <w:rPr>
          <w:rFonts w:ascii="Times New Roman" w:hAnsi="Times New Roman"/>
          <w:bCs/>
          <w:szCs w:val="24"/>
          <w:u w:val="single"/>
        </w:rPr>
      </w:pPr>
      <w:r>
        <w:rPr>
          <w:rFonts w:ascii="Times New Roman" w:hAnsi="Times New Roman"/>
          <w:bCs/>
          <w:szCs w:val="24"/>
        </w:rPr>
        <w:t>V -</w:t>
      </w:r>
      <w:r w:rsidRPr="00C0304B">
        <w:rPr>
          <w:rFonts w:ascii="Times New Roman" w:hAnsi="Times New Roman"/>
          <w:bCs/>
          <w:szCs w:val="24"/>
        </w:rPr>
        <w:t xml:space="preserve"> </w:t>
      </w:r>
      <w:r w:rsidRPr="00885546">
        <w:rPr>
          <w:rFonts w:ascii="Times New Roman" w:hAnsi="Times New Roman"/>
          <w:bCs/>
          <w:szCs w:val="24"/>
          <w:u w:val="single"/>
        </w:rPr>
        <w:t>COMMUNICATIONS DU MAIRE</w:t>
      </w:r>
    </w:p>
    <w:p w14:paraId="017BC75D" w14:textId="049BF96E" w:rsidR="007237ED" w:rsidRDefault="007237ED" w:rsidP="007237ED">
      <w:pPr>
        <w:pStyle w:val="Corpsdetexte2"/>
        <w:rPr>
          <w:rFonts w:ascii="Times New Roman" w:hAnsi="Times New Roman"/>
          <w:bCs/>
          <w:szCs w:val="24"/>
          <w:u w:val="single"/>
        </w:rPr>
      </w:pPr>
    </w:p>
    <w:p w14:paraId="6EBC9EBE" w14:textId="78133E5E" w:rsidR="007237ED" w:rsidRDefault="007237ED" w:rsidP="00C40868">
      <w:pPr>
        <w:pStyle w:val="Corpsdetexte2"/>
        <w:numPr>
          <w:ilvl w:val="0"/>
          <w:numId w:val="2"/>
        </w:numPr>
        <w:rPr>
          <w:rFonts w:ascii="Times New Roman" w:hAnsi="Times New Roman"/>
          <w:b w:val="0"/>
          <w:i/>
          <w:iCs/>
          <w:szCs w:val="24"/>
        </w:rPr>
      </w:pPr>
      <w:r w:rsidRPr="007237ED">
        <w:rPr>
          <w:rFonts w:ascii="Times New Roman" w:hAnsi="Times New Roman"/>
          <w:b w:val="0"/>
          <w:i/>
          <w:iCs/>
          <w:szCs w:val="24"/>
        </w:rPr>
        <w:t>Vœux du Maire à la population lundi 10 janvier 2022 à 19h00, on se donne une semaine pour</w:t>
      </w:r>
      <w:r w:rsidR="00003BBA">
        <w:rPr>
          <w:rFonts w:ascii="Times New Roman" w:hAnsi="Times New Roman"/>
          <w:b w:val="0"/>
          <w:i/>
          <w:iCs/>
          <w:szCs w:val="24"/>
        </w:rPr>
        <w:t xml:space="preserve"> le maintien ou pas de cette cérémonie,</w:t>
      </w:r>
      <w:r w:rsidRPr="007237ED">
        <w:rPr>
          <w:rFonts w:ascii="Times New Roman" w:hAnsi="Times New Roman"/>
          <w:b w:val="0"/>
          <w:i/>
          <w:iCs/>
          <w:szCs w:val="24"/>
        </w:rPr>
        <w:t xml:space="preserve"> voir l’évolution sanitaire.</w:t>
      </w:r>
    </w:p>
    <w:p w14:paraId="13489D73" w14:textId="63CD01C4" w:rsidR="007237ED" w:rsidRDefault="007237ED" w:rsidP="007237ED">
      <w:pPr>
        <w:pStyle w:val="Corpsdetexte2"/>
        <w:rPr>
          <w:rFonts w:ascii="Times New Roman" w:hAnsi="Times New Roman"/>
          <w:b w:val="0"/>
          <w:i/>
          <w:iCs/>
          <w:szCs w:val="24"/>
        </w:rPr>
      </w:pPr>
    </w:p>
    <w:p w14:paraId="4AC9B6DC" w14:textId="665BC535" w:rsidR="007237ED" w:rsidRDefault="007237ED" w:rsidP="00C40868">
      <w:pPr>
        <w:pStyle w:val="Corpsdetexte2"/>
        <w:numPr>
          <w:ilvl w:val="0"/>
          <w:numId w:val="2"/>
        </w:numPr>
        <w:rPr>
          <w:rFonts w:ascii="Times New Roman" w:hAnsi="Times New Roman"/>
          <w:b w:val="0"/>
          <w:i/>
          <w:iCs/>
          <w:szCs w:val="24"/>
        </w:rPr>
      </w:pPr>
      <w:r>
        <w:rPr>
          <w:rFonts w:ascii="Times New Roman" w:hAnsi="Times New Roman"/>
          <w:b w:val="0"/>
          <w:i/>
          <w:iCs/>
          <w:szCs w:val="24"/>
        </w:rPr>
        <w:t xml:space="preserve">Remerciement </w:t>
      </w:r>
      <w:r w:rsidR="00ED1478">
        <w:rPr>
          <w:rFonts w:ascii="Times New Roman" w:hAnsi="Times New Roman"/>
          <w:b w:val="0"/>
          <w:i/>
          <w:iCs/>
          <w:szCs w:val="24"/>
        </w:rPr>
        <w:t>à</w:t>
      </w:r>
      <w:r>
        <w:rPr>
          <w:rFonts w:ascii="Times New Roman" w:hAnsi="Times New Roman"/>
          <w:b w:val="0"/>
          <w:i/>
          <w:iCs/>
          <w:szCs w:val="24"/>
        </w:rPr>
        <w:t xml:space="preserve"> la ville de Tain l’Hermitage pour le prêt du mot</w:t>
      </w:r>
      <w:r w:rsidR="00335991">
        <w:rPr>
          <w:rFonts w:ascii="Times New Roman" w:hAnsi="Times New Roman"/>
          <w:b w:val="0"/>
          <w:i/>
          <w:iCs/>
          <w:szCs w:val="24"/>
        </w:rPr>
        <w:t xml:space="preserve">if illumination de la 2CV + rennes + Père Noël et félicitations </w:t>
      </w:r>
      <w:r w:rsidR="00ED1478">
        <w:rPr>
          <w:rFonts w:ascii="Times New Roman" w:hAnsi="Times New Roman"/>
          <w:b w:val="0"/>
          <w:i/>
          <w:iCs/>
          <w:szCs w:val="24"/>
        </w:rPr>
        <w:t>à ses</w:t>
      </w:r>
      <w:r w:rsidR="00003BBA">
        <w:rPr>
          <w:rFonts w:ascii="Times New Roman" w:hAnsi="Times New Roman"/>
          <w:b w:val="0"/>
          <w:i/>
          <w:iCs/>
          <w:szCs w:val="24"/>
        </w:rPr>
        <w:t xml:space="preserve"> service</w:t>
      </w:r>
      <w:r w:rsidR="00ED1478">
        <w:rPr>
          <w:rFonts w:ascii="Times New Roman" w:hAnsi="Times New Roman"/>
          <w:b w:val="0"/>
          <w:i/>
          <w:iCs/>
          <w:szCs w:val="24"/>
        </w:rPr>
        <w:t>s</w:t>
      </w:r>
      <w:r w:rsidR="00003BBA">
        <w:rPr>
          <w:rFonts w:ascii="Times New Roman" w:hAnsi="Times New Roman"/>
          <w:b w:val="0"/>
          <w:i/>
          <w:iCs/>
          <w:szCs w:val="24"/>
        </w:rPr>
        <w:t xml:space="preserve"> technique</w:t>
      </w:r>
      <w:r w:rsidR="00ED1478">
        <w:rPr>
          <w:rFonts w:ascii="Times New Roman" w:hAnsi="Times New Roman"/>
          <w:b w:val="0"/>
          <w:i/>
          <w:iCs/>
          <w:szCs w:val="24"/>
        </w:rPr>
        <w:t>s</w:t>
      </w:r>
      <w:r w:rsidR="00335991">
        <w:rPr>
          <w:rFonts w:ascii="Times New Roman" w:hAnsi="Times New Roman"/>
          <w:b w:val="0"/>
          <w:i/>
          <w:iCs/>
          <w:szCs w:val="24"/>
        </w:rPr>
        <w:t xml:space="preserve"> pour l</w:t>
      </w:r>
      <w:r w:rsidR="00003BBA">
        <w:rPr>
          <w:rFonts w:ascii="Times New Roman" w:hAnsi="Times New Roman"/>
          <w:b w:val="0"/>
          <w:i/>
          <w:iCs/>
          <w:szCs w:val="24"/>
        </w:rPr>
        <w:t>eur</w:t>
      </w:r>
      <w:r w:rsidR="00335991">
        <w:rPr>
          <w:rFonts w:ascii="Times New Roman" w:hAnsi="Times New Roman"/>
          <w:b w:val="0"/>
          <w:i/>
          <w:iCs/>
          <w:szCs w:val="24"/>
        </w:rPr>
        <w:t xml:space="preserve"> créativité.</w:t>
      </w:r>
    </w:p>
    <w:p w14:paraId="63DEBE76" w14:textId="77777777" w:rsidR="00335991" w:rsidRDefault="00335991" w:rsidP="00335991">
      <w:pPr>
        <w:pStyle w:val="Paragraphedeliste"/>
        <w:rPr>
          <w:b/>
          <w:i/>
          <w:iCs/>
          <w:szCs w:val="24"/>
        </w:rPr>
      </w:pPr>
    </w:p>
    <w:p w14:paraId="1D8A7607" w14:textId="77777777" w:rsidR="00335991" w:rsidRPr="007237ED" w:rsidRDefault="00335991" w:rsidP="00335991">
      <w:pPr>
        <w:pStyle w:val="Corpsdetexte2"/>
        <w:ind w:left="720"/>
        <w:rPr>
          <w:rFonts w:ascii="Times New Roman" w:hAnsi="Times New Roman"/>
          <w:b w:val="0"/>
          <w:i/>
          <w:iCs/>
          <w:szCs w:val="24"/>
        </w:rPr>
      </w:pPr>
    </w:p>
    <w:p w14:paraId="2BB05274" w14:textId="77777777" w:rsidR="00E00CA1" w:rsidRPr="00EB479B" w:rsidRDefault="00E00CA1" w:rsidP="00E00CA1">
      <w:pPr>
        <w:ind w:right="-2"/>
        <w:jc w:val="both"/>
        <w:rPr>
          <w:szCs w:val="24"/>
        </w:rPr>
      </w:pPr>
    </w:p>
    <w:p w14:paraId="2657E71C" w14:textId="786A256E" w:rsidR="00E00CA1" w:rsidRDefault="00E00CA1" w:rsidP="00335991">
      <w:pPr>
        <w:spacing w:line="276" w:lineRule="auto"/>
        <w:rPr>
          <w:bCs/>
          <w:szCs w:val="24"/>
        </w:rPr>
      </w:pPr>
      <w:r w:rsidRPr="00EB479B">
        <w:rPr>
          <w:bCs/>
          <w:szCs w:val="24"/>
        </w:rPr>
        <w:t xml:space="preserve">La séance est levée à </w:t>
      </w:r>
      <w:r>
        <w:rPr>
          <w:bCs/>
          <w:szCs w:val="24"/>
        </w:rPr>
        <w:t>20H00</w:t>
      </w:r>
      <w:r w:rsidRPr="00EB479B">
        <w:rPr>
          <w:bCs/>
          <w:szCs w:val="24"/>
        </w:rPr>
        <w:t>.</w:t>
      </w:r>
    </w:p>
    <w:p w14:paraId="45B7B5EE" w14:textId="77777777" w:rsidR="00E00CA1" w:rsidRDefault="00E00CA1" w:rsidP="00A534E7">
      <w:pPr>
        <w:ind w:right="-1"/>
        <w:jc w:val="both"/>
        <w:rPr>
          <w:b/>
          <w:u w:val="single"/>
        </w:rPr>
      </w:pPr>
    </w:p>
    <w:p w14:paraId="66B9D87E" w14:textId="77777777" w:rsidR="00AC0F13" w:rsidRDefault="00AC0F13" w:rsidP="00A534E7">
      <w:pPr>
        <w:pStyle w:val="Corpsdetexte2"/>
        <w:spacing w:line="276" w:lineRule="auto"/>
        <w:ind w:right="-1"/>
        <w:rPr>
          <w:rFonts w:ascii="Times New Roman" w:hAnsi="Times New Roman"/>
          <w:b w:val="0"/>
          <w:bCs/>
          <w:szCs w:val="24"/>
          <w:lang w:val="fr-CA"/>
        </w:rPr>
      </w:pPr>
      <w:bookmarkStart w:id="2" w:name="_Hlk19891971"/>
      <w:bookmarkEnd w:id="1"/>
    </w:p>
    <w:p w14:paraId="65C0190C" w14:textId="77777777" w:rsidR="00766672" w:rsidRPr="0032309D" w:rsidRDefault="00766672" w:rsidP="00A534E7">
      <w:pPr>
        <w:pStyle w:val="Corpsdetexte2"/>
        <w:spacing w:line="276" w:lineRule="auto"/>
        <w:ind w:right="-1"/>
        <w:rPr>
          <w:rFonts w:ascii="Times New Roman" w:hAnsi="Times New Roman"/>
          <w:b w:val="0"/>
          <w:bCs/>
          <w:szCs w:val="24"/>
          <w:lang w:val="fr-CA"/>
        </w:rPr>
      </w:pPr>
    </w:p>
    <w:p w14:paraId="2936FBE6" w14:textId="403C6D1D" w:rsidR="006A4E7F" w:rsidRPr="00914832" w:rsidRDefault="006A4E7F" w:rsidP="00A534E7">
      <w:pPr>
        <w:tabs>
          <w:tab w:val="left" w:pos="3686"/>
          <w:tab w:val="left" w:pos="5670"/>
        </w:tabs>
        <w:ind w:right="-1"/>
        <w:jc w:val="center"/>
        <w:rPr>
          <w:szCs w:val="24"/>
        </w:rPr>
      </w:pPr>
      <w:r w:rsidRPr="00914832">
        <w:rPr>
          <w:szCs w:val="24"/>
        </w:rPr>
        <w:t xml:space="preserve">           Le Maire,</w:t>
      </w:r>
    </w:p>
    <w:p w14:paraId="3D6A7D79" w14:textId="29CD82DC" w:rsidR="006A4E7F" w:rsidRDefault="006A4E7F" w:rsidP="00A534E7">
      <w:pPr>
        <w:tabs>
          <w:tab w:val="left" w:pos="3686"/>
          <w:tab w:val="left" w:pos="5670"/>
        </w:tabs>
        <w:ind w:right="-1"/>
        <w:rPr>
          <w:sz w:val="22"/>
          <w:szCs w:val="22"/>
        </w:rPr>
      </w:pPr>
    </w:p>
    <w:p w14:paraId="24EB23D6" w14:textId="191E0EEC" w:rsidR="00E857E4" w:rsidRDefault="00E857E4" w:rsidP="00A534E7">
      <w:pPr>
        <w:tabs>
          <w:tab w:val="left" w:pos="3686"/>
          <w:tab w:val="left" w:pos="5670"/>
        </w:tabs>
        <w:ind w:right="-1"/>
        <w:rPr>
          <w:sz w:val="22"/>
          <w:szCs w:val="22"/>
        </w:rPr>
      </w:pPr>
    </w:p>
    <w:p w14:paraId="26DECB71" w14:textId="77777777" w:rsidR="006A4E7F" w:rsidRPr="005250B6" w:rsidRDefault="006A4E7F" w:rsidP="00A534E7">
      <w:pPr>
        <w:tabs>
          <w:tab w:val="left" w:pos="3686"/>
          <w:tab w:val="left" w:pos="5670"/>
        </w:tabs>
        <w:ind w:right="-1"/>
        <w:rPr>
          <w:sz w:val="22"/>
          <w:szCs w:val="22"/>
        </w:rPr>
      </w:pPr>
    </w:p>
    <w:p w14:paraId="1BC0703A" w14:textId="77777777" w:rsidR="008B24FC" w:rsidRPr="00A87130" w:rsidRDefault="006A4E7F" w:rsidP="00A534E7">
      <w:pPr>
        <w:ind w:right="-1" w:firstLine="708"/>
        <w:jc w:val="center"/>
        <w:rPr>
          <w:szCs w:val="24"/>
        </w:rPr>
      </w:pPr>
      <w:r w:rsidRPr="00914832">
        <w:rPr>
          <w:szCs w:val="24"/>
        </w:rPr>
        <w:t>Jean-Paul CLOZEL</w:t>
      </w:r>
      <w:bookmarkEnd w:id="2"/>
    </w:p>
    <w:sectPr w:rsidR="008B24FC" w:rsidRPr="00A87130" w:rsidSect="00325F0E">
      <w:footerReference w:type="default" r:id="rId8"/>
      <w:footnotePr>
        <w:pos w:val="beneathText"/>
      </w:footnotePr>
      <w:pgSz w:w="11905" w:h="16837" w:code="9"/>
      <w:pgMar w:top="680" w:right="567" w:bottom="567" w:left="1418" w:header="720" w:footer="567"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B2FBD" w14:textId="77777777" w:rsidR="00483253" w:rsidRDefault="00483253" w:rsidP="00F609DD">
      <w:r>
        <w:separator/>
      </w:r>
    </w:p>
  </w:endnote>
  <w:endnote w:type="continuationSeparator" w:id="0">
    <w:p w14:paraId="03BCF0A0" w14:textId="77777777" w:rsidR="00483253" w:rsidRDefault="00483253" w:rsidP="00F60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Wingdings">
    <w:altName w:val="Haettenschweiler"/>
    <w:panose1 w:val="05000000000000000000"/>
    <w:charset w:val="02"/>
    <w:family w:val="auto"/>
    <w:pitch w:val="variable"/>
    <w:sig w:usb0="00000000" w:usb1="10000000" w:usb2="00000000" w:usb3="00000000" w:csb0="80000000" w:csb1="00000000"/>
  </w:font>
  <w:font w:name="StarSymbol">
    <w:altName w:val="Arial Unicode MS"/>
    <w:charset w:val="80"/>
    <w:family w:val="auto"/>
    <w:pitch w:val="default"/>
  </w:font>
  <w:font w:name="Courier New">
    <w:altName w:val="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Narrow">
    <w:altName w:val="Arial Narrow"/>
    <w:panose1 w:val="00000000000000000000"/>
    <w:charset w:val="4D"/>
    <w:family w:val="swiss"/>
    <w:notTrueType/>
    <w:pitch w:val="default"/>
    <w:sig w:usb0="00000003" w:usb1="00000000" w:usb2="00000000" w:usb3="00000000" w:csb0="00000001" w:csb1="00000000"/>
  </w:font>
  <w:font w:name="Calibri">
    <w:altName w:val="Lucida Sans Unicode"/>
    <w:panose1 w:val="020F0502020204030204"/>
    <w:charset w:val="00"/>
    <w:family w:val="swiss"/>
    <w:pitch w:val="variable"/>
    <w:sig w:usb0="E4002EFF" w:usb1="C000247B" w:usb2="00000009" w:usb3="00000000" w:csb0="000001FF" w:csb1="00000000"/>
  </w:font>
  <w:font w:name="Charter B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C1FCB" w14:textId="00CD489E" w:rsidR="00483253" w:rsidRPr="00D40E79" w:rsidRDefault="00483253">
    <w:pPr>
      <w:rPr>
        <w:rStyle w:val="Numrodepage"/>
        <w:i/>
        <w:iCs/>
      </w:rPr>
    </w:pPr>
    <w:r>
      <w:rPr>
        <w:i/>
      </w:rPr>
      <w:t xml:space="preserve">Conseil Municipal </w:t>
    </w:r>
    <w:r>
      <w:rPr>
        <w:i/>
      </w:rPr>
      <w:tab/>
    </w:r>
    <w:r>
      <w:rPr>
        <w:i/>
      </w:rPr>
      <w:tab/>
    </w:r>
    <w:r>
      <w:rPr>
        <w:i/>
      </w:rPr>
      <w:tab/>
    </w:r>
    <w:r>
      <w:rPr>
        <w:i/>
      </w:rPr>
      <w:tab/>
    </w:r>
    <w:r>
      <w:rPr>
        <w:rStyle w:val="Numrodepage"/>
        <w:i/>
      </w:rPr>
      <w:fldChar w:fldCharType="begin"/>
    </w:r>
    <w:r>
      <w:rPr>
        <w:rStyle w:val="Numrodepage"/>
        <w:i/>
      </w:rPr>
      <w:instrText xml:space="preserve"> PAGE </w:instrText>
    </w:r>
    <w:r>
      <w:rPr>
        <w:rStyle w:val="Numrodepage"/>
        <w:i/>
      </w:rPr>
      <w:fldChar w:fldCharType="separate"/>
    </w:r>
    <w:r>
      <w:rPr>
        <w:rStyle w:val="Numrodepage"/>
        <w:i/>
        <w:noProof/>
      </w:rPr>
      <w:t>11</w:t>
    </w:r>
    <w:r>
      <w:rPr>
        <w:rStyle w:val="Numrodepage"/>
        <w:i/>
      </w:rPr>
      <w:fldChar w:fldCharType="end"/>
    </w:r>
    <w:r>
      <w:rPr>
        <w:rStyle w:val="Numrodepage"/>
        <w:i/>
      </w:rPr>
      <w:t xml:space="preserve"> / </w:t>
    </w:r>
    <w:r>
      <w:rPr>
        <w:rStyle w:val="Numrodepage"/>
        <w:i/>
      </w:rPr>
      <w:fldChar w:fldCharType="begin"/>
    </w:r>
    <w:r>
      <w:rPr>
        <w:rStyle w:val="Numrodepage"/>
        <w:i/>
      </w:rPr>
      <w:instrText xml:space="preserve"> NUMPAGES \*Arabic </w:instrText>
    </w:r>
    <w:r>
      <w:rPr>
        <w:rStyle w:val="Numrodepage"/>
        <w:i/>
      </w:rPr>
      <w:fldChar w:fldCharType="separate"/>
    </w:r>
    <w:r>
      <w:rPr>
        <w:rStyle w:val="Numrodepage"/>
        <w:i/>
        <w:noProof/>
      </w:rPr>
      <w:t>11</w:t>
    </w:r>
    <w:r>
      <w:rPr>
        <w:rStyle w:val="Numrodepage"/>
        <w:i/>
      </w:rPr>
      <w:fldChar w:fldCharType="end"/>
    </w:r>
    <w:r>
      <w:rPr>
        <w:rStyle w:val="Numrodepage"/>
        <w:i/>
      </w:rPr>
      <w:tab/>
    </w:r>
    <w:r>
      <w:rPr>
        <w:rStyle w:val="Numrodepage"/>
        <w:i/>
      </w:rPr>
      <w:tab/>
    </w:r>
    <w:r>
      <w:rPr>
        <w:rStyle w:val="Numrodepage"/>
        <w:i/>
      </w:rPr>
      <w:tab/>
    </w:r>
    <w:r>
      <w:rPr>
        <w:rStyle w:val="Numrodepage"/>
        <w:i/>
      </w:rPr>
      <w:tab/>
    </w:r>
    <w:r>
      <w:rPr>
        <w:rStyle w:val="Numrodepage"/>
        <w:i/>
      </w:rPr>
      <w:tab/>
    </w:r>
    <w:r>
      <w:rPr>
        <w:rStyle w:val="Numrodepage"/>
      </w:rPr>
      <w:tab/>
    </w:r>
    <w:r w:rsidR="00766672">
      <w:rPr>
        <w:rStyle w:val="Numrodepage"/>
        <w:i/>
        <w:iCs/>
      </w:rPr>
      <w:t>0</w:t>
    </w:r>
    <w:r w:rsidR="007847ED">
      <w:rPr>
        <w:rStyle w:val="Numrodepage"/>
        <w:i/>
        <w:iCs/>
      </w:rPr>
      <w:t>9</w:t>
    </w:r>
    <w:r w:rsidRPr="00FF35C9">
      <w:rPr>
        <w:rStyle w:val="Numrodepage"/>
        <w:i/>
        <w:iCs/>
      </w:rPr>
      <w:t>.</w:t>
    </w:r>
    <w:r w:rsidR="00766672">
      <w:rPr>
        <w:rStyle w:val="Numrodepage"/>
        <w:i/>
        <w:iCs/>
      </w:rPr>
      <w:t>1</w:t>
    </w:r>
    <w:r w:rsidR="007847ED">
      <w:rPr>
        <w:rStyle w:val="Numrodepage"/>
        <w:i/>
        <w:iCs/>
      </w:rPr>
      <w:t>2</w:t>
    </w:r>
    <w:r>
      <w:rPr>
        <w:rStyle w:val="Numrodepage"/>
        <w:i/>
        <w:iCs/>
      </w:rP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BC19A" w14:textId="77777777" w:rsidR="00483253" w:rsidRDefault="00483253" w:rsidP="00F609DD">
      <w:r>
        <w:separator/>
      </w:r>
    </w:p>
  </w:footnote>
  <w:footnote w:type="continuationSeparator" w:id="0">
    <w:p w14:paraId="05AA578E" w14:textId="77777777" w:rsidR="00483253" w:rsidRDefault="00483253" w:rsidP="00F609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bullet"/>
      <w:lvlText w:val="-"/>
      <w:lvlJc w:val="left"/>
      <w:pPr>
        <w:tabs>
          <w:tab w:val="num" w:pos="720"/>
        </w:tabs>
      </w:pPr>
      <w:rPr>
        <w:rFonts w:ascii="Times New Roman" w:hAnsi="Times New Roman" w:cs="Times New Roman"/>
      </w:rPr>
    </w:lvl>
  </w:abstractNum>
  <w:abstractNum w:abstractNumId="1" w15:restartNumberingAfterBreak="0">
    <w:nsid w:val="00000002"/>
    <w:multiLevelType w:val="singleLevel"/>
    <w:tmpl w:val="00000002"/>
    <w:name w:val="WW8Num3"/>
    <w:lvl w:ilvl="0">
      <w:numFmt w:val="bullet"/>
      <w:lvlText w:val="-"/>
      <w:lvlJc w:val="left"/>
      <w:pPr>
        <w:tabs>
          <w:tab w:val="num" w:pos="720"/>
        </w:tabs>
      </w:pPr>
      <w:rPr>
        <w:rFonts w:ascii="Times New Roman" w:hAnsi="Times New Roman" w:cs="Times New Roman"/>
      </w:rPr>
    </w:lvl>
  </w:abstractNum>
  <w:abstractNum w:abstractNumId="2" w15:restartNumberingAfterBreak="0">
    <w:nsid w:val="00000003"/>
    <w:multiLevelType w:val="singleLevel"/>
    <w:tmpl w:val="00000003"/>
    <w:name w:val="WW8Num7"/>
    <w:lvl w:ilvl="0">
      <w:start w:val="1"/>
      <w:numFmt w:val="bullet"/>
      <w:lvlText w:val=""/>
      <w:lvlJc w:val="left"/>
      <w:pPr>
        <w:tabs>
          <w:tab w:val="num" w:pos="1429"/>
        </w:tabs>
      </w:pPr>
      <w:rPr>
        <w:rFonts w:ascii="Wingdings" w:hAnsi="Wingdings"/>
      </w:rPr>
    </w:lvl>
  </w:abstractNum>
  <w:abstractNum w:abstractNumId="3" w15:restartNumberingAfterBreak="0">
    <w:nsid w:val="00000004"/>
    <w:multiLevelType w:val="singleLevel"/>
    <w:tmpl w:val="00000004"/>
    <w:name w:val="WW8Num8"/>
    <w:lvl w:ilvl="0">
      <w:start w:val="1"/>
      <w:numFmt w:val="bullet"/>
      <w:lvlText w:val="­"/>
      <w:lvlJc w:val="left"/>
      <w:pPr>
        <w:tabs>
          <w:tab w:val="num" w:pos="360"/>
        </w:tabs>
      </w:pPr>
      <w:rPr>
        <w:rFonts w:ascii="Times New Roman" w:hAnsi="Times New Roman"/>
        <w:sz w:val="16"/>
      </w:rPr>
    </w:lvl>
  </w:abstractNum>
  <w:abstractNum w:abstractNumId="4" w15:restartNumberingAfterBreak="0">
    <w:nsid w:val="00000005"/>
    <w:multiLevelType w:val="singleLevel"/>
    <w:tmpl w:val="00000005"/>
    <w:name w:val="WW8Num14"/>
    <w:lvl w:ilvl="0">
      <w:start w:val="5"/>
      <w:numFmt w:val="bullet"/>
      <w:lvlText w:val="-"/>
      <w:lvlJc w:val="left"/>
      <w:pPr>
        <w:tabs>
          <w:tab w:val="num" w:pos="720"/>
        </w:tabs>
      </w:pPr>
      <w:rPr>
        <w:rFonts w:ascii="Times New Roman" w:hAnsi="Times New Roman" w:cs="Times New Roman"/>
      </w:rPr>
    </w:lvl>
  </w:abstractNum>
  <w:abstractNum w:abstractNumId="5" w15:restartNumberingAfterBreak="0">
    <w:nsid w:val="00000006"/>
    <w:multiLevelType w:val="singleLevel"/>
    <w:tmpl w:val="00000006"/>
    <w:name w:val="WW8Num15"/>
    <w:lvl w:ilvl="0">
      <w:start w:val="2"/>
      <w:numFmt w:val="bullet"/>
      <w:lvlText w:val="-"/>
      <w:lvlJc w:val="left"/>
      <w:pPr>
        <w:tabs>
          <w:tab w:val="num" w:pos="1531"/>
        </w:tabs>
      </w:pPr>
      <w:rPr>
        <w:rFonts w:ascii="StarSymbol" w:hAnsi="StarSymbol"/>
      </w:rPr>
    </w:lvl>
  </w:abstractNum>
  <w:abstractNum w:abstractNumId="6" w15:restartNumberingAfterBreak="0">
    <w:nsid w:val="00000007"/>
    <w:multiLevelType w:val="singleLevel"/>
    <w:tmpl w:val="00000007"/>
    <w:name w:val="WW8Num24"/>
    <w:lvl w:ilvl="0">
      <w:numFmt w:val="bullet"/>
      <w:lvlText w:val="-"/>
      <w:lvlJc w:val="left"/>
      <w:pPr>
        <w:tabs>
          <w:tab w:val="num" w:pos="1800"/>
        </w:tabs>
      </w:pPr>
      <w:rPr>
        <w:rFonts w:ascii="StarSymbol" w:hAnsi="StarSymbol"/>
      </w:rPr>
    </w:lvl>
  </w:abstractNum>
  <w:abstractNum w:abstractNumId="7" w15:restartNumberingAfterBreak="0">
    <w:nsid w:val="00000008"/>
    <w:multiLevelType w:val="singleLevel"/>
    <w:tmpl w:val="00000008"/>
    <w:name w:val="WW8Num25"/>
    <w:lvl w:ilvl="0">
      <w:numFmt w:val="bullet"/>
      <w:lvlText w:val="-"/>
      <w:lvlJc w:val="left"/>
      <w:pPr>
        <w:tabs>
          <w:tab w:val="num" w:pos="1800"/>
        </w:tabs>
      </w:pPr>
      <w:rPr>
        <w:rFonts w:ascii="StarSymbol" w:hAnsi="StarSymbol"/>
      </w:rPr>
    </w:lvl>
  </w:abstractNum>
  <w:abstractNum w:abstractNumId="8" w15:restartNumberingAfterBreak="0">
    <w:nsid w:val="00000009"/>
    <w:multiLevelType w:val="singleLevel"/>
    <w:tmpl w:val="00000009"/>
    <w:name w:val="WW8Num30"/>
    <w:lvl w:ilvl="0">
      <w:start w:val="11"/>
      <w:numFmt w:val="bullet"/>
      <w:lvlText w:val="-"/>
      <w:lvlJc w:val="left"/>
      <w:pPr>
        <w:tabs>
          <w:tab w:val="num" w:pos="720"/>
        </w:tabs>
      </w:pPr>
      <w:rPr>
        <w:rFonts w:ascii="Times New Roman" w:hAnsi="Times New Roman" w:cs="Times New Roman"/>
      </w:rPr>
    </w:lvl>
  </w:abstractNum>
  <w:abstractNum w:abstractNumId="9" w15:restartNumberingAfterBreak="0">
    <w:nsid w:val="0000000A"/>
    <w:multiLevelType w:val="multilevel"/>
    <w:tmpl w:val="0000000A"/>
    <w:name w:val="WW8Num32"/>
    <w:lvl w:ilvl="0">
      <w:start w:val="1"/>
      <w:numFmt w:val="bullet"/>
      <w:lvlText w:val="-"/>
      <w:lvlJc w:val="left"/>
      <w:pPr>
        <w:tabs>
          <w:tab w:val="num" w:pos="720"/>
        </w:tabs>
      </w:pPr>
      <w:rPr>
        <w:rFonts w:ascii="Times New Roman" w:hAnsi="Times New Roman" w:cs="Times New Roman"/>
      </w:rPr>
    </w:lvl>
    <w:lvl w:ilvl="1">
      <w:start w:val="1"/>
      <w:numFmt w:val="bullet"/>
      <w:lvlText w:val="o"/>
      <w:lvlJc w:val="left"/>
      <w:pPr>
        <w:tabs>
          <w:tab w:val="num" w:pos="1440"/>
        </w:tabs>
      </w:pPr>
      <w:rPr>
        <w:rFonts w:ascii="Courier New" w:hAnsi="Courier New" w:cs="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cs="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cs="Courier New"/>
      </w:rPr>
    </w:lvl>
    <w:lvl w:ilvl="8">
      <w:start w:val="1"/>
      <w:numFmt w:val="bullet"/>
      <w:lvlText w:val=""/>
      <w:lvlJc w:val="left"/>
      <w:pPr>
        <w:tabs>
          <w:tab w:val="num" w:pos="6480"/>
        </w:tabs>
      </w:pPr>
      <w:rPr>
        <w:rFonts w:ascii="Wingdings" w:hAnsi="Wingdings"/>
      </w:rPr>
    </w:lvl>
  </w:abstractNum>
  <w:abstractNum w:abstractNumId="10" w15:restartNumberingAfterBreak="0">
    <w:nsid w:val="27B87FCA"/>
    <w:multiLevelType w:val="hybridMultilevel"/>
    <w:tmpl w:val="515A511C"/>
    <w:lvl w:ilvl="0" w:tplc="0CDA4598">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1" w15:restartNumberingAfterBreak="0">
    <w:nsid w:val="78C43AA2"/>
    <w:multiLevelType w:val="hybridMultilevel"/>
    <w:tmpl w:val="92484808"/>
    <w:lvl w:ilvl="0" w:tplc="347CC8B6">
      <w:start w:val="13"/>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pStyle w:val="Titre8"/>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2" w15:restartNumberingAfterBreak="0">
    <w:nsid w:val="792D76A1"/>
    <w:multiLevelType w:val="hybridMultilevel"/>
    <w:tmpl w:val="36DE5826"/>
    <w:lvl w:ilvl="0" w:tplc="9A8A2184">
      <w:start w:val="2"/>
      <w:numFmt w:val="bullet"/>
      <w:lvlText w:val="-"/>
      <w:lvlJc w:val="left"/>
      <w:pPr>
        <w:ind w:left="720" w:hanging="360"/>
      </w:pPr>
      <w:rPr>
        <w:rFonts w:ascii="Verdana" w:eastAsia="Times New Roman" w:hAnsi="Verdana" w:cs="ArialNarro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D853944"/>
    <w:multiLevelType w:val="hybridMultilevel"/>
    <w:tmpl w:val="6024D4E0"/>
    <w:lvl w:ilvl="0" w:tplc="521C6750">
      <w:start w:val="1"/>
      <w:numFmt w:val="bullet"/>
      <w:lvlText w:val="-"/>
      <w:lvlJc w:val="left"/>
      <w:pPr>
        <w:ind w:left="720" w:hanging="360"/>
      </w:pPr>
      <w:rPr>
        <w:rFonts w:ascii="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12"/>
  </w:num>
  <w:num w:numId="4">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49505"/>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9DD"/>
    <w:rsid w:val="00000233"/>
    <w:rsid w:val="0000097C"/>
    <w:rsid w:val="00000A04"/>
    <w:rsid w:val="00003BBA"/>
    <w:rsid w:val="00003DF2"/>
    <w:rsid w:val="00003FE9"/>
    <w:rsid w:val="0000407B"/>
    <w:rsid w:val="00004360"/>
    <w:rsid w:val="00004BC3"/>
    <w:rsid w:val="00004E06"/>
    <w:rsid w:val="0000521F"/>
    <w:rsid w:val="00005379"/>
    <w:rsid w:val="00005AAF"/>
    <w:rsid w:val="00006E19"/>
    <w:rsid w:val="00006EC0"/>
    <w:rsid w:val="00006EE9"/>
    <w:rsid w:val="000077A0"/>
    <w:rsid w:val="000077A8"/>
    <w:rsid w:val="00010565"/>
    <w:rsid w:val="000117E6"/>
    <w:rsid w:val="000123CD"/>
    <w:rsid w:val="00012D9F"/>
    <w:rsid w:val="00012F5B"/>
    <w:rsid w:val="00013175"/>
    <w:rsid w:val="000133EC"/>
    <w:rsid w:val="00013C1F"/>
    <w:rsid w:val="000155F4"/>
    <w:rsid w:val="00015B52"/>
    <w:rsid w:val="00015CC4"/>
    <w:rsid w:val="00016243"/>
    <w:rsid w:val="000162B6"/>
    <w:rsid w:val="00017EC2"/>
    <w:rsid w:val="00017F9F"/>
    <w:rsid w:val="00020180"/>
    <w:rsid w:val="0002193D"/>
    <w:rsid w:val="00021C4A"/>
    <w:rsid w:val="0002231F"/>
    <w:rsid w:val="0002255A"/>
    <w:rsid w:val="00022FE5"/>
    <w:rsid w:val="000232EF"/>
    <w:rsid w:val="000253B1"/>
    <w:rsid w:val="00025BF1"/>
    <w:rsid w:val="00025FAC"/>
    <w:rsid w:val="000263C6"/>
    <w:rsid w:val="00026635"/>
    <w:rsid w:val="00027042"/>
    <w:rsid w:val="00027584"/>
    <w:rsid w:val="000275D0"/>
    <w:rsid w:val="0003035D"/>
    <w:rsid w:val="000315C0"/>
    <w:rsid w:val="000320C5"/>
    <w:rsid w:val="00034CEE"/>
    <w:rsid w:val="0003566A"/>
    <w:rsid w:val="00035BAD"/>
    <w:rsid w:val="00035F82"/>
    <w:rsid w:val="000363E1"/>
    <w:rsid w:val="00036D1A"/>
    <w:rsid w:val="000407E4"/>
    <w:rsid w:val="00040D81"/>
    <w:rsid w:val="00041D84"/>
    <w:rsid w:val="00042342"/>
    <w:rsid w:val="00043A18"/>
    <w:rsid w:val="00044360"/>
    <w:rsid w:val="000464B7"/>
    <w:rsid w:val="00047358"/>
    <w:rsid w:val="00050CE5"/>
    <w:rsid w:val="00051020"/>
    <w:rsid w:val="00052B6D"/>
    <w:rsid w:val="0005363D"/>
    <w:rsid w:val="00054B1E"/>
    <w:rsid w:val="000557D2"/>
    <w:rsid w:val="00055D83"/>
    <w:rsid w:val="000563A9"/>
    <w:rsid w:val="00057B79"/>
    <w:rsid w:val="000604C1"/>
    <w:rsid w:val="00061521"/>
    <w:rsid w:val="0006152A"/>
    <w:rsid w:val="00061ACC"/>
    <w:rsid w:val="000624BB"/>
    <w:rsid w:val="00062AE7"/>
    <w:rsid w:val="00062C53"/>
    <w:rsid w:val="00062F44"/>
    <w:rsid w:val="00063E2F"/>
    <w:rsid w:val="00064B82"/>
    <w:rsid w:val="00065047"/>
    <w:rsid w:val="000662E6"/>
    <w:rsid w:val="00066632"/>
    <w:rsid w:val="00066F7B"/>
    <w:rsid w:val="000700DA"/>
    <w:rsid w:val="00070789"/>
    <w:rsid w:val="00070ACD"/>
    <w:rsid w:val="000712BA"/>
    <w:rsid w:val="00071895"/>
    <w:rsid w:val="0007216E"/>
    <w:rsid w:val="0007283E"/>
    <w:rsid w:val="000741FB"/>
    <w:rsid w:val="00074F17"/>
    <w:rsid w:val="000752CB"/>
    <w:rsid w:val="000755A7"/>
    <w:rsid w:val="00075E06"/>
    <w:rsid w:val="000772BA"/>
    <w:rsid w:val="00077C22"/>
    <w:rsid w:val="00080087"/>
    <w:rsid w:val="00080369"/>
    <w:rsid w:val="00081244"/>
    <w:rsid w:val="000813F9"/>
    <w:rsid w:val="00083C99"/>
    <w:rsid w:val="00086C6F"/>
    <w:rsid w:val="000902E3"/>
    <w:rsid w:val="00092508"/>
    <w:rsid w:val="0009337D"/>
    <w:rsid w:val="00094265"/>
    <w:rsid w:val="000949FB"/>
    <w:rsid w:val="00094AFA"/>
    <w:rsid w:val="000950C9"/>
    <w:rsid w:val="000957B4"/>
    <w:rsid w:val="00095E40"/>
    <w:rsid w:val="0009775B"/>
    <w:rsid w:val="000A081D"/>
    <w:rsid w:val="000A0DFA"/>
    <w:rsid w:val="000A1103"/>
    <w:rsid w:val="000A1310"/>
    <w:rsid w:val="000A175F"/>
    <w:rsid w:val="000A3598"/>
    <w:rsid w:val="000A42A8"/>
    <w:rsid w:val="000A42F1"/>
    <w:rsid w:val="000A4E2E"/>
    <w:rsid w:val="000A4FBD"/>
    <w:rsid w:val="000A5AE9"/>
    <w:rsid w:val="000A76A9"/>
    <w:rsid w:val="000A78E0"/>
    <w:rsid w:val="000B004A"/>
    <w:rsid w:val="000B01E5"/>
    <w:rsid w:val="000B0813"/>
    <w:rsid w:val="000B240B"/>
    <w:rsid w:val="000B3F33"/>
    <w:rsid w:val="000B473D"/>
    <w:rsid w:val="000B5676"/>
    <w:rsid w:val="000B5980"/>
    <w:rsid w:val="000B63FB"/>
    <w:rsid w:val="000B66C5"/>
    <w:rsid w:val="000B6F24"/>
    <w:rsid w:val="000B7810"/>
    <w:rsid w:val="000B79AE"/>
    <w:rsid w:val="000C0F86"/>
    <w:rsid w:val="000C23C3"/>
    <w:rsid w:val="000C3AA6"/>
    <w:rsid w:val="000C3E5F"/>
    <w:rsid w:val="000C671F"/>
    <w:rsid w:val="000C76C9"/>
    <w:rsid w:val="000D05D3"/>
    <w:rsid w:val="000D0AC9"/>
    <w:rsid w:val="000D2CA5"/>
    <w:rsid w:val="000D48C1"/>
    <w:rsid w:val="000D56CE"/>
    <w:rsid w:val="000D62FD"/>
    <w:rsid w:val="000D6ABC"/>
    <w:rsid w:val="000D719B"/>
    <w:rsid w:val="000E0184"/>
    <w:rsid w:val="000E07A5"/>
    <w:rsid w:val="000E0978"/>
    <w:rsid w:val="000E0D19"/>
    <w:rsid w:val="000E107A"/>
    <w:rsid w:val="000E1606"/>
    <w:rsid w:val="000E1669"/>
    <w:rsid w:val="000E27F3"/>
    <w:rsid w:val="000E431F"/>
    <w:rsid w:val="000E4DAB"/>
    <w:rsid w:val="000E4EAF"/>
    <w:rsid w:val="000E539B"/>
    <w:rsid w:val="000E73DD"/>
    <w:rsid w:val="000E76A4"/>
    <w:rsid w:val="000F03E4"/>
    <w:rsid w:val="000F0E50"/>
    <w:rsid w:val="000F184B"/>
    <w:rsid w:val="000F19A4"/>
    <w:rsid w:val="000F2195"/>
    <w:rsid w:val="000F235B"/>
    <w:rsid w:val="000F29E7"/>
    <w:rsid w:val="000F2D26"/>
    <w:rsid w:val="000F32E6"/>
    <w:rsid w:val="000F335E"/>
    <w:rsid w:val="000F4703"/>
    <w:rsid w:val="000F584E"/>
    <w:rsid w:val="000F5D26"/>
    <w:rsid w:val="000F5E56"/>
    <w:rsid w:val="000F6108"/>
    <w:rsid w:val="000F6320"/>
    <w:rsid w:val="000F74E8"/>
    <w:rsid w:val="0010012B"/>
    <w:rsid w:val="00102140"/>
    <w:rsid w:val="00102420"/>
    <w:rsid w:val="00102E21"/>
    <w:rsid w:val="00103235"/>
    <w:rsid w:val="00103638"/>
    <w:rsid w:val="00103E0E"/>
    <w:rsid w:val="00104917"/>
    <w:rsid w:val="00104B4F"/>
    <w:rsid w:val="00111BE4"/>
    <w:rsid w:val="001124C4"/>
    <w:rsid w:val="001124FF"/>
    <w:rsid w:val="00113265"/>
    <w:rsid w:val="0011347D"/>
    <w:rsid w:val="00113809"/>
    <w:rsid w:val="0011596C"/>
    <w:rsid w:val="00117650"/>
    <w:rsid w:val="00120890"/>
    <w:rsid w:val="00122D70"/>
    <w:rsid w:val="00123A66"/>
    <w:rsid w:val="001251ED"/>
    <w:rsid w:val="00126A12"/>
    <w:rsid w:val="00126DA0"/>
    <w:rsid w:val="00126F76"/>
    <w:rsid w:val="00130004"/>
    <w:rsid w:val="0013129C"/>
    <w:rsid w:val="00132671"/>
    <w:rsid w:val="001332A4"/>
    <w:rsid w:val="001333B3"/>
    <w:rsid w:val="00133523"/>
    <w:rsid w:val="00134663"/>
    <w:rsid w:val="001348A8"/>
    <w:rsid w:val="00134B53"/>
    <w:rsid w:val="0013506D"/>
    <w:rsid w:val="0013570F"/>
    <w:rsid w:val="00136790"/>
    <w:rsid w:val="001367F7"/>
    <w:rsid w:val="001406EB"/>
    <w:rsid w:val="00141527"/>
    <w:rsid w:val="001416CA"/>
    <w:rsid w:val="00141CAC"/>
    <w:rsid w:val="00142889"/>
    <w:rsid w:val="00142E77"/>
    <w:rsid w:val="0014325B"/>
    <w:rsid w:val="0014563F"/>
    <w:rsid w:val="0014586D"/>
    <w:rsid w:val="00145D4D"/>
    <w:rsid w:val="00146406"/>
    <w:rsid w:val="00146706"/>
    <w:rsid w:val="0014737C"/>
    <w:rsid w:val="00150CBC"/>
    <w:rsid w:val="0015102D"/>
    <w:rsid w:val="0015151C"/>
    <w:rsid w:val="0015161A"/>
    <w:rsid w:val="00151D31"/>
    <w:rsid w:val="00152A92"/>
    <w:rsid w:val="00152EC5"/>
    <w:rsid w:val="00155947"/>
    <w:rsid w:val="0015663F"/>
    <w:rsid w:val="00156790"/>
    <w:rsid w:val="00157541"/>
    <w:rsid w:val="00157824"/>
    <w:rsid w:val="0016080C"/>
    <w:rsid w:val="00160ECD"/>
    <w:rsid w:val="00165302"/>
    <w:rsid w:val="00165522"/>
    <w:rsid w:val="0016587E"/>
    <w:rsid w:val="001660B4"/>
    <w:rsid w:val="001663F9"/>
    <w:rsid w:val="00166780"/>
    <w:rsid w:val="0016783B"/>
    <w:rsid w:val="00167E38"/>
    <w:rsid w:val="00167E98"/>
    <w:rsid w:val="00170AE2"/>
    <w:rsid w:val="0017107D"/>
    <w:rsid w:val="00171855"/>
    <w:rsid w:val="00173259"/>
    <w:rsid w:val="001733B0"/>
    <w:rsid w:val="00173F29"/>
    <w:rsid w:val="00174742"/>
    <w:rsid w:val="00174874"/>
    <w:rsid w:val="00174EEA"/>
    <w:rsid w:val="0017552B"/>
    <w:rsid w:val="00175CA8"/>
    <w:rsid w:val="00176061"/>
    <w:rsid w:val="00176432"/>
    <w:rsid w:val="00176AFB"/>
    <w:rsid w:val="00176B06"/>
    <w:rsid w:val="00177C22"/>
    <w:rsid w:val="001813C8"/>
    <w:rsid w:val="00181A0F"/>
    <w:rsid w:val="00181AB6"/>
    <w:rsid w:val="00181FC9"/>
    <w:rsid w:val="0018321E"/>
    <w:rsid w:val="0018326A"/>
    <w:rsid w:val="00183DAC"/>
    <w:rsid w:val="0018408E"/>
    <w:rsid w:val="0018423E"/>
    <w:rsid w:val="001867B7"/>
    <w:rsid w:val="001900FE"/>
    <w:rsid w:val="00191280"/>
    <w:rsid w:val="00191E5E"/>
    <w:rsid w:val="001925FB"/>
    <w:rsid w:val="00194E52"/>
    <w:rsid w:val="00195340"/>
    <w:rsid w:val="00197B28"/>
    <w:rsid w:val="001A0993"/>
    <w:rsid w:val="001A0C32"/>
    <w:rsid w:val="001A2F44"/>
    <w:rsid w:val="001A474B"/>
    <w:rsid w:val="001A4D02"/>
    <w:rsid w:val="001A55EF"/>
    <w:rsid w:val="001A683F"/>
    <w:rsid w:val="001A6DCB"/>
    <w:rsid w:val="001B09B4"/>
    <w:rsid w:val="001B1A82"/>
    <w:rsid w:val="001B1EDC"/>
    <w:rsid w:val="001B21DE"/>
    <w:rsid w:val="001B245C"/>
    <w:rsid w:val="001B2FCA"/>
    <w:rsid w:val="001B5B70"/>
    <w:rsid w:val="001B69BC"/>
    <w:rsid w:val="001C1D1E"/>
    <w:rsid w:val="001C35F5"/>
    <w:rsid w:val="001C407B"/>
    <w:rsid w:val="001C4A2F"/>
    <w:rsid w:val="001C4D38"/>
    <w:rsid w:val="001C590B"/>
    <w:rsid w:val="001C61FE"/>
    <w:rsid w:val="001C68DE"/>
    <w:rsid w:val="001C6A3A"/>
    <w:rsid w:val="001C6C14"/>
    <w:rsid w:val="001C73A4"/>
    <w:rsid w:val="001D09E8"/>
    <w:rsid w:val="001D1FCB"/>
    <w:rsid w:val="001D2710"/>
    <w:rsid w:val="001D3E0D"/>
    <w:rsid w:val="001D4090"/>
    <w:rsid w:val="001D5DFC"/>
    <w:rsid w:val="001D6EC5"/>
    <w:rsid w:val="001E0DA0"/>
    <w:rsid w:val="001E1475"/>
    <w:rsid w:val="001E577E"/>
    <w:rsid w:val="001E5FAD"/>
    <w:rsid w:val="001E63B6"/>
    <w:rsid w:val="001E6758"/>
    <w:rsid w:val="001E75AE"/>
    <w:rsid w:val="001E7713"/>
    <w:rsid w:val="001E7E2D"/>
    <w:rsid w:val="001F0008"/>
    <w:rsid w:val="001F0BCB"/>
    <w:rsid w:val="001F1437"/>
    <w:rsid w:val="001F1A0E"/>
    <w:rsid w:val="001F2A45"/>
    <w:rsid w:val="001F5652"/>
    <w:rsid w:val="001F5BD0"/>
    <w:rsid w:val="001F639F"/>
    <w:rsid w:val="001F78D8"/>
    <w:rsid w:val="001F7A5D"/>
    <w:rsid w:val="001F7DFB"/>
    <w:rsid w:val="0020094C"/>
    <w:rsid w:val="00203BC0"/>
    <w:rsid w:val="00207407"/>
    <w:rsid w:val="00207D87"/>
    <w:rsid w:val="0021039B"/>
    <w:rsid w:val="002104FA"/>
    <w:rsid w:val="00210524"/>
    <w:rsid w:val="0021095B"/>
    <w:rsid w:val="002115AC"/>
    <w:rsid w:val="00211A6F"/>
    <w:rsid w:val="00212BA3"/>
    <w:rsid w:val="0021357F"/>
    <w:rsid w:val="00213A1C"/>
    <w:rsid w:val="0021544D"/>
    <w:rsid w:val="00217616"/>
    <w:rsid w:val="002178DF"/>
    <w:rsid w:val="00217A89"/>
    <w:rsid w:val="002201B3"/>
    <w:rsid w:val="00222E3F"/>
    <w:rsid w:val="00225EC5"/>
    <w:rsid w:val="002261F6"/>
    <w:rsid w:val="00226952"/>
    <w:rsid w:val="00227585"/>
    <w:rsid w:val="0022763C"/>
    <w:rsid w:val="00230F1C"/>
    <w:rsid w:val="00232032"/>
    <w:rsid w:val="00232044"/>
    <w:rsid w:val="00232124"/>
    <w:rsid w:val="002325C6"/>
    <w:rsid w:val="00232F1F"/>
    <w:rsid w:val="00235205"/>
    <w:rsid w:val="00235B11"/>
    <w:rsid w:val="00235BEF"/>
    <w:rsid w:val="002364E0"/>
    <w:rsid w:val="00236E1E"/>
    <w:rsid w:val="002400FC"/>
    <w:rsid w:val="00241202"/>
    <w:rsid w:val="00241343"/>
    <w:rsid w:val="002415F3"/>
    <w:rsid w:val="00242831"/>
    <w:rsid w:val="00243104"/>
    <w:rsid w:val="00244238"/>
    <w:rsid w:val="002465C9"/>
    <w:rsid w:val="0024668D"/>
    <w:rsid w:val="00246698"/>
    <w:rsid w:val="00247062"/>
    <w:rsid w:val="00250955"/>
    <w:rsid w:val="00252349"/>
    <w:rsid w:val="002526FA"/>
    <w:rsid w:val="00254028"/>
    <w:rsid w:val="00254EF1"/>
    <w:rsid w:val="0025613E"/>
    <w:rsid w:val="00256688"/>
    <w:rsid w:val="0026043D"/>
    <w:rsid w:val="002635CD"/>
    <w:rsid w:val="002637E5"/>
    <w:rsid w:val="00264C96"/>
    <w:rsid w:val="002658C4"/>
    <w:rsid w:val="00267D8F"/>
    <w:rsid w:val="00270078"/>
    <w:rsid w:val="00272326"/>
    <w:rsid w:val="002723E6"/>
    <w:rsid w:val="002725A2"/>
    <w:rsid w:val="00272ADE"/>
    <w:rsid w:val="00272CC5"/>
    <w:rsid w:val="002732C6"/>
    <w:rsid w:val="0027459C"/>
    <w:rsid w:val="00275252"/>
    <w:rsid w:val="00275513"/>
    <w:rsid w:val="002758A7"/>
    <w:rsid w:val="002772B9"/>
    <w:rsid w:val="00277C8C"/>
    <w:rsid w:val="00277D62"/>
    <w:rsid w:val="0028046A"/>
    <w:rsid w:val="002815AE"/>
    <w:rsid w:val="00281AC8"/>
    <w:rsid w:val="00281FB5"/>
    <w:rsid w:val="00282ECC"/>
    <w:rsid w:val="00283775"/>
    <w:rsid w:val="00283EB9"/>
    <w:rsid w:val="0028520B"/>
    <w:rsid w:val="00285678"/>
    <w:rsid w:val="00290067"/>
    <w:rsid w:val="00290ACB"/>
    <w:rsid w:val="00290B31"/>
    <w:rsid w:val="002912A7"/>
    <w:rsid w:val="00292BFF"/>
    <w:rsid w:val="002939CA"/>
    <w:rsid w:val="002960E2"/>
    <w:rsid w:val="0029678D"/>
    <w:rsid w:val="00296AB3"/>
    <w:rsid w:val="00297B28"/>
    <w:rsid w:val="002A0FEE"/>
    <w:rsid w:val="002A12C2"/>
    <w:rsid w:val="002A3301"/>
    <w:rsid w:val="002A37A1"/>
    <w:rsid w:val="002A3C70"/>
    <w:rsid w:val="002A4AA9"/>
    <w:rsid w:val="002A54A0"/>
    <w:rsid w:val="002A77EE"/>
    <w:rsid w:val="002B04B7"/>
    <w:rsid w:val="002B11B5"/>
    <w:rsid w:val="002B15DA"/>
    <w:rsid w:val="002B1867"/>
    <w:rsid w:val="002B1CF5"/>
    <w:rsid w:val="002B2CA8"/>
    <w:rsid w:val="002B36C1"/>
    <w:rsid w:val="002B4CDA"/>
    <w:rsid w:val="002B6A28"/>
    <w:rsid w:val="002C0E88"/>
    <w:rsid w:val="002C106E"/>
    <w:rsid w:val="002C2473"/>
    <w:rsid w:val="002C320C"/>
    <w:rsid w:val="002C36A7"/>
    <w:rsid w:val="002C38A3"/>
    <w:rsid w:val="002C3D5C"/>
    <w:rsid w:val="002C5E4B"/>
    <w:rsid w:val="002C64AB"/>
    <w:rsid w:val="002C6DB7"/>
    <w:rsid w:val="002C788E"/>
    <w:rsid w:val="002D001B"/>
    <w:rsid w:val="002D03B3"/>
    <w:rsid w:val="002D1C1E"/>
    <w:rsid w:val="002D2604"/>
    <w:rsid w:val="002D2AA0"/>
    <w:rsid w:val="002D3594"/>
    <w:rsid w:val="002D37E6"/>
    <w:rsid w:val="002D38DE"/>
    <w:rsid w:val="002D3EDB"/>
    <w:rsid w:val="002D4674"/>
    <w:rsid w:val="002D4B77"/>
    <w:rsid w:val="002D5949"/>
    <w:rsid w:val="002D5E2F"/>
    <w:rsid w:val="002D6301"/>
    <w:rsid w:val="002D665F"/>
    <w:rsid w:val="002E042C"/>
    <w:rsid w:val="002E0909"/>
    <w:rsid w:val="002E22FB"/>
    <w:rsid w:val="002E2E95"/>
    <w:rsid w:val="002E4EFD"/>
    <w:rsid w:val="002E5648"/>
    <w:rsid w:val="002E5A66"/>
    <w:rsid w:val="002E634F"/>
    <w:rsid w:val="002E6DFB"/>
    <w:rsid w:val="002E7A5A"/>
    <w:rsid w:val="002F0ECF"/>
    <w:rsid w:val="002F1D6D"/>
    <w:rsid w:val="002F36B2"/>
    <w:rsid w:val="002F39DD"/>
    <w:rsid w:val="002F407C"/>
    <w:rsid w:val="002F4D62"/>
    <w:rsid w:val="00301FAE"/>
    <w:rsid w:val="0030357F"/>
    <w:rsid w:val="00304A5B"/>
    <w:rsid w:val="00305A9F"/>
    <w:rsid w:val="00305CE6"/>
    <w:rsid w:val="00305D12"/>
    <w:rsid w:val="00306545"/>
    <w:rsid w:val="00306D99"/>
    <w:rsid w:val="00306FF9"/>
    <w:rsid w:val="003105F7"/>
    <w:rsid w:val="00310C97"/>
    <w:rsid w:val="00311288"/>
    <w:rsid w:val="0031211F"/>
    <w:rsid w:val="00312ED1"/>
    <w:rsid w:val="00313510"/>
    <w:rsid w:val="00314B71"/>
    <w:rsid w:val="00315A08"/>
    <w:rsid w:val="00315FF5"/>
    <w:rsid w:val="00316065"/>
    <w:rsid w:val="00316751"/>
    <w:rsid w:val="00317842"/>
    <w:rsid w:val="0032026E"/>
    <w:rsid w:val="003206AF"/>
    <w:rsid w:val="0032309D"/>
    <w:rsid w:val="003250C5"/>
    <w:rsid w:val="00325D37"/>
    <w:rsid w:val="00325F0E"/>
    <w:rsid w:val="00326FFF"/>
    <w:rsid w:val="00327EDC"/>
    <w:rsid w:val="00330A04"/>
    <w:rsid w:val="00330A69"/>
    <w:rsid w:val="003313C5"/>
    <w:rsid w:val="00332272"/>
    <w:rsid w:val="00332AA4"/>
    <w:rsid w:val="00333499"/>
    <w:rsid w:val="00335074"/>
    <w:rsid w:val="00335371"/>
    <w:rsid w:val="00335991"/>
    <w:rsid w:val="00335DAD"/>
    <w:rsid w:val="003371BA"/>
    <w:rsid w:val="00337D52"/>
    <w:rsid w:val="00340943"/>
    <w:rsid w:val="003423CB"/>
    <w:rsid w:val="0034284D"/>
    <w:rsid w:val="00342E6B"/>
    <w:rsid w:val="003430C9"/>
    <w:rsid w:val="003434F1"/>
    <w:rsid w:val="003440EA"/>
    <w:rsid w:val="00345B33"/>
    <w:rsid w:val="00346B33"/>
    <w:rsid w:val="00346F5A"/>
    <w:rsid w:val="00347D1B"/>
    <w:rsid w:val="00347F91"/>
    <w:rsid w:val="00354A4F"/>
    <w:rsid w:val="00354B61"/>
    <w:rsid w:val="00354CBC"/>
    <w:rsid w:val="003552F4"/>
    <w:rsid w:val="00355C19"/>
    <w:rsid w:val="0035616A"/>
    <w:rsid w:val="0035693B"/>
    <w:rsid w:val="00357595"/>
    <w:rsid w:val="00357846"/>
    <w:rsid w:val="00357D16"/>
    <w:rsid w:val="00360792"/>
    <w:rsid w:val="00361406"/>
    <w:rsid w:val="00362294"/>
    <w:rsid w:val="00363CBC"/>
    <w:rsid w:val="00365978"/>
    <w:rsid w:val="00367873"/>
    <w:rsid w:val="00371A73"/>
    <w:rsid w:val="0037217E"/>
    <w:rsid w:val="0037233B"/>
    <w:rsid w:val="00372650"/>
    <w:rsid w:val="00372AFF"/>
    <w:rsid w:val="00373167"/>
    <w:rsid w:val="00373637"/>
    <w:rsid w:val="00376648"/>
    <w:rsid w:val="0038082F"/>
    <w:rsid w:val="0038117B"/>
    <w:rsid w:val="00381990"/>
    <w:rsid w:val="003828C6"/>
    <w:rsid w:val="00382981"/>
    <w:rsid w:val="003837AF"/>
    <w:rsid w:val="003848D3"/>
    <w:rsid w:val="0038503F"/>
    <w:rsid w:val="00385F9D"/>
    <w:rsid w:val="0038665F"/>
    <w:rsid w:val="00386978"/>
    <w:rsid w:val="00386CEA"/>
    <w:rsid w:val="00387529"/>
    <w:rsid w:val="00392327"/>
    <w:rsid w:val="00393E34"/>
    <w:rsid w:val="00395C8A"/>
    <w:rsid w:val="00397FD1"/>
    <w:rsid w:val="003A0B2E"/>
    <w:rsid w:val="003A0F68"/>
    <w:rsid w:val="003A213E"/>
    <w:rsid w:val="003A48EE"/>
    <w:rsid w:val="003A4AD0"/>
    <w:rsid w:val="003A4E9F"/>
    <w:rsid w:val="003A7501"/>
    <w:rsid w:val="003A7A97"/>
    <w:rsid w:val="003B1732"/>
    <w:rsid w:val="003B185E"/>
    <w:rsid w:val="003B1BED"/>
    <w:rsid w:val="003B3584"/>
    <w:rsid w:val="003B5704"/>
    <w:rsid w:val="003B6573"/>
    <w:rsid w:val="003C0CD6"/>
    <w:rsid w:val="003C1891"/>
    <w:rsid w:val="003C225B"/>
    <w:rsid w:val="003C2D64"/>
    <w:rsid w:val="003C36D3"/>
    <w:rsid w:val="003C3728"/>
    <w:rsid w:val="003C3D27"/>
    <w:rsid w:val="003C5477"/>
    <w:rsid w:val="003C5E0D"/>
    <w:rsid w:val="003C65DA"/>
    <w:rsid w:val="003C7108"/>
    <w:rsid w:val="003C7AE1"/>
    <w:rsid w:val="003D0551"/>
    <w:rsid w:val="003D08E6"/>
    <w:rsid w:val="003D193E"/>
    <w:rsid w:val="003D2093"/>
    <w:rsid w:val="003D691D"/>
    <w:rsid w:val="003D7D7E"/>
    <w:rsid w:val="003E0D4B"/>
    <w:rsid w:val="003E128F"/>
    <w:rsid w:val="003E2F3B"/>
    <w:rsid w:val="003E54CD"/>
    <w:rsid w:val="003E56E1"/>
    <w:rsid w:val="003E5B87"/>
    <w:rsid w:val="003F0295"/>
    <w:rsid w:val="003F13D0"/>
    <w:rsid w:val="003F1D19"/>
    <w:rsid w:val="003F25DB"/>
    <w:rsid w:val="003F2807"/>
    <w:rsid w:val="003F2B23"/>
    <w:rsid w:val="003F3780"/>
    <w:rsid w:val="003F4B86"/>
    <w:rsid w:val="003F53B8"/>
    <w:rsid w:val="003F6391"/>
    <w:rsid w:val="003F65AC"/>
    <w:rsid w:val="003F6D07"/>
    <w:rsid w:val="0040087A"/>
    <w:rsid w:val="004016B5"/>
    <w:rsid w:val="00401807"/>
    <w:rsid w:val="00401A3D"/>
    <w:rsid w:val="00401F3D"/>
    <w:rsid w:val="00403788"/>
    <w:rsid w:val="00404775"/>
    <w:rsid w:val="00406ABF"/>
    <w:rsid w:val="00406E6D"/>
    <w:rsid w:val="0040705C"/>
    <w:rsid w:val="00407709"/>
    <w:rsid w:val="00411CD1"/>
    <w:rsid w:val="00413510"/>
    <w:rsid w:val="00414480"/>
    <w:rsid w:val="00414E68"/>
    <w:rsid w:val="00415201"/>
    <w:rsid w:val="00415653"/>
    <w:rsid w:val="00415FB6"/>
    <w:rsid w:val="00417D90"/>
    <w:rsid w:val="00420C84"/>
    <w:rsid w:val="00424118"/>
    <w:rsid w:val="00425174"/>
    <w:rsid w:val="00425DDF"/>
    <w:rsid w:val="00427B30"/>
    <w:rsid w:val="004308DD"/>
    <w:rsid w:val="004312FF"/>
    <w:rsid w:val="00431DDA"/>
    <w:rsid w:val="0043321C"/>
    <w:rsid w:val="00433806"/>
    <w:rsid w:val="00434CBC"/>
    <w:rsid w:val="00435315"/>
    <w:rsid w:val="004358B9"/>
    <w:rsid w:val="00436A14"/>
    <w:rsid w:val="0043718F"/>
    <w:rsid w:val="00440904"/>
    <w:rsid w:val="00440C87"/>
    <w:rsid w:val="00443D59"/>
    <w:rsid w:val="00444B7E"/>
    <w:rsid w:val="0044562A"/>
    <w:rsid w:val="004456DF"/>
    <w:rsid w:val="00446BE4"/>
    <w:rsid w:val="00450660"/>
    <w:rsid w:val="004515F8"/>
    <w:rsid w:val="00451AC7"/>
    <w:rsid w:val="004524C6"/>
    <w:rsid w:val="004547C1"/>
    <w:rsid w:val="00454EBA"/>
    <w:rsid w:val="004550BD"/>
    <w:rsid w:val="00455120"/>
    <w:rsid w:val="004554B4"/>
    <w:rsid w:val="004559FF"/>
    <w:rsid w:val="00456885"/>
    <w:rsid w:val="00457762"/>
    <w:rsid w:val="00457A09"/>
    <w:rsid w:val="00457E17"/>
    <w:rsid w:val="00460054"/>
    <w:rsid w:val="00460469"/>
    <w:rsid w:val="00461562"/>
    <w:rsid w:val="00461A66"/>
    <w:rsid w:val="00461B05"/>
    <w:rsid w:val="00461C66"/>
    <w:rsid w:val="00461FA6"/>
    <w:rsid w:val="00462CD8"/>
    <w:rsid w:val="00462E1F"/>
    <w:rsid w:val="00464460"/>
    <w:rsid w:val="00464EA8"/>
    <w:rsid w:val="00465325"/>
    <w:rsid w:val="00465AA0"/>
    <w:rsid w:val="004700C5"/>
    <w:rsid w:val="00470C4F"/>
    <w:rsid w:val="00471BE8"/>
    <w:rsid w:val="00471DDB"/>
    <w:rsid w:val="00472D57"/>
    <w:rsid w:val="0047321A"/>
    <w:rsid w:val="004737BC"/>
    <w:rsid w:val="00474628"/>
    <w:rsid w:val="0047592D"/>
    <w:rsid w:val="004761F7"/>
    <w:rsid w:val="00476A93"/>
    <w:rsid w:val="004777BC"/>
    <w:rsid w:val="00477E55"/>
    <w:rsid w:val="00480328"/>
    <w:rsid w:val="00483237"/>
    <w:rsid w:val="00483253"/>
    <w:rsid w:val="004833EE"/>
    <w:rsid w:val="00483F21"/>
    <w:rsid w:val="00484E90"/>
    <w:rsid w:val="00485B64"/>
    <w:rsid w:val="00485E2C"/>
    <w:rsid w:val="00486A0E"/>
    <w:rsid w:val="00491112"/>
    <w:rsid w:val="0049114F"/>
    <w:rsid w:val="00493A2F"/>
    <w:rsid w:val="00493BB9"/>
    <w:rsid w:val="00494AAA"/>
    <w:rsid w:val="004978E1"/>
    <w:rsid w:val="004A129F"/>
    <w:rsid w:val="004A1A55"/>
    <w:rsid w:val="004A2A95"/>
    <w:rsid w:val="004A3833"/>
    <w:rsid w:val="004A4C89"/>
    <w:rsid w:val="004A5ACD"/>
    <w:rsid w:val="004A6984"/>
    <w:rsid w:val="004A6E85"/>
    <w:rsid w:val="004A6F9F"/>
    <w:rsid w:val="004A7CEB"/>
    <w:rsid w:val="004B0877"/>
    <w:rsid w:val="004B0971"/>
    <w:rsid w:val="004B268E"/>
    <w:rsid w:val="004B37A9"/>
    <w:rsid w:val="004B3F78"/>
    <w:rsid w:val="004B4799"/>
    <w:rsid w:val="004B582C"/>
    <w:rsid w:val="004B5C71"/>
    <w:rsid w:val="004B68B8"/>
    <w:rsid w:val="004B72A5"/>
    <w:rsid w:val="004B7EE3"/>
    <w:rsid w:val="004C0F50"/>
    <w:rsid w:val="004C1824"/>
    <w:rsid w:val="004C20E5"/>
    <w:rsid w:val="004C2F6F"/>
    <w:rsid w:val="004C3023"/>
    <w:rsid w:val="004C3067"/>
    <w:rsid w:val="004C336A"/>
    <w:rsid w:val="004C37CF"/>
    <w:rsid w:val="004C4CB9"/>
    <w:rsid w:val="004C652F"/>
    <w:rsid w:val="004C6C71"/>
    <w:rsid w:val="004C762A"/>
    <w:rsid w:val="004C7F0F"/>
    <w:rsid w:val="004D16FD"/>
    <w:rsid w:val="004D2FE9"/>
    <w:rsid w:val="004D44EB"/>
    <w:rsid w:val="004D4E0E"/>
    <w:rsid w:val="004D52AA"/>
    <w:rsid w:val="004D5330"/>
    <w:rsid w:val="004D5544"/>
    <w:rsid w:val="004D59A3"/>
    <w:rsid w:val="004D7177"/>
    <w:rsid w:val="004D7EE1"/>
    <w:rsid w:val="004E0D78"/>
    <w:rsid w:val="004E12ED"/>
    <w:rsid w:val="004E14F3"/>
    <w:rsid w:val="004E16F3"/>
    <w:rsid w:val="004E2726"/>
    <w:rsid w:val="004E3358"/>
    <w:rsid w:val="004E3616"/>
    <w:rsid w:val="004E67FB"/>
    <w:rsid w:val="004E6A34"/>
    <w:rsid w:val="004E6BEE"/>
    <w:rsid w:val="004E75AD"/>
    <w:rsid w:val="004F1232"/>
    <w:rsid w:val="004F1338"/>
    <w:rsid w:val="004F1607"/>
    <w:rsid w:val="004F1AC8"/>
    <w:rsid w:val="004F1BE6"/>
    <w:rsid w:val="004F2085"/>
    <w:rsid w:val="004F2812"/>
    <w:rsid w:val="004F2D9E"/>
    <w:rsid w:val="004F3A56"/>
    <w:rsid w:val="004F49F3"/>
    <w:rsid w:val="004F5A5C"/>
    <w:rsid w:val="004F69BD"/>
    <w:rsid w:val="004F6B7B"/>
    <w:rsid w:val="004F6DD3"/>
    <w:rsid w:val="004F78C1"/>
    <w:rsid w:val="005000D0"/>
    <w:rsid w:val="00500EAD"/>
    <w:rsid w:val="00501035"/>
    <w:rsid w:val="00501424"/>
    <w:rsid w:val="005037DC"/>
    <w:rsid w:val="0050397E"/>
    <w:rsid w:val="005046FD"/>
    <w:rsid w:val="00504CC2"/>
    <w:rsid w:val="00505304"/>
    <w:rsid w:val="00505389"/>
    <w:rsid w:val="00505B4B"/>
    <w:rsid w:val="0050780E"/>
    <w:rsid w:val="00510BCA"/>
    <w:rsid w:val="005113D0"/>
    <w:rsid w:val="00511E3B"/>
    <w:rsid w:val="0051227E"/>
    <w:rsid w:val="005128DE"/>
    <w:rsid w:val="0051342F"/>
    <w:rsid w:val="005149CE"/>
    <w:rsid w:val="0051592F"/>
    <w:rsid w:val="00516C55"/>
    <w:rsid w:val="005203F2"/>
    <w:rsid w:val="00520EAA"/>
    <w:rsid w:val="0052133B"/>
    <w:rsid w:val="00522D13"/>
    <w:rsid w:val="0052397D"/>
    <w:rsid w:val="005245A8"/>
    <w:rsid w:val="005250B6"/>
    <w:rsid w:val="00531982"/>
    <w:rsid w:val="00531B02"/>
    <w:rsid w:val="00531E4C"/>
    <w:rsid w:val="0053244C"/>
    <w:rsid w:val="00533B65"/>
    <w:rsid w:val="00534179"/>
    <w:rsid w:val="00534411"/>
    <w:rsid w:val="00535544"/>
    <w:rsid w:val="0053556A"/>
    <w:rsid w:val="0053641D"/>
    <w:rsid w:val="00536A92"/>
    <w:rsid w:val="00536CCB"/>
    <w:rsid w:val="00541538"/>
    <w:rsid w:val="00542A4B"/>
    <w:rsid w:val="00542BED"/>
    <w:rsid w:val="005433E3"/>
    <w:rsid w:val="0054381B"/>
    <w:rsid w:val="00543CC6"/>
    <w:rsid w:val="005447D0"/>
    <w:rsid w:val="0054484B"/>
    <w:rsid w:val="00544BAE"/>
    <w:rsid w:val="00544D39"/>
    <w:rsid w:val="00545F84"/>
    <w:rsid w:val="005460B5"/>
    <w:rsid w:val="00546340"/>
    <w:rsid w:val="0054753C"/>
    <w:rsid w:val="00547AE6"/>
    <w:rsid w:val="00547CEB"/>
    <w:rsid w:val="00550A9F"/>
    <w:rsid w:val="00550B48"/>
    <w:rsid w:val="00556639"/>
    <w:rsid w:val="00556B8F"/>
    <w:rsid w:val="005610EE"/>
    <w:rsid w:val="00561899"/>
    <w:rsid w:val="0056300E"/>
    <w:rsid w:val="005657A4"/>
    <w:rsid w:val="005661B1"/>
    <w:rsid w:val="005666FC"/>
    <w:rsid w:val="00566BC9"/>
    <w:rsid w:val="0057065B"/>
    <w:rsid w:val="005707A4"/>
    <w:rsid w:val="00570B59"/>
    <w:rsid w:val="00572089"/>
    <w:rsid w:val="0057241C"/>
    <w:rsid w:val="00573373"/>
    <w:rsid w:val="0057337D"/>
    <w:rsid w:val="00573D63"/>
    <w:rsid w:val="00574F2A"/>
    <w:rsid w:val="005775DD"/>
    <w:rsid w:val="00580753"/>
    <w:rsid w:val="005816CC"/>
    <w:rsid w:val="005824CA"/>
    <w:rsid w:val="0058261C"/>
    <w:rsid w:val="00582B31"/>
    <w:rsid w:val="00583586"/>
    <w:rsid w:val="00584178"/>
    <w:rsid w:val="00585444"/>
    <w:rsid w:val="00587E69"/>
    <w:rsid w:val="00590E4B"/>
    <w:rsid w:val="00591A73"/>
    <w:rsid w:val="00591C93"/>
    <w:rsid w:val="00591D83"/>
    <w:rsid w:val="00592D7B"/>
    <w:rsid w:val="0059448A"/>
    <w:rsid w:val="00595092"/>
    <w:rsid w:val="00595472"/>
    <w:rsid w:val="00596A2B"/>
    <w:rsid w:val="00596AF6"/>
    <w:rsid w:val="00596DA9"/>
    <w:rsid w:val="005A04FD"/>
    <w:rsid w:val="005A1453"/>
    <w:rsid w:val="005A17AA"/>
    <w:rsid w:val="005A1DC8"/>
    <w:rsid w:val="005A3821"/>
    <w:rsid w:val="005A42E6"/>
    <w:rsid w:val="005A4CD7"/>
    <w:rsid w:val="005A4D81"/>
    <w:rsid w:val="005A584C"/>
    <w:rsid w:val="005A5863"/>
    <w:rsid w:val="005A6F3E"/>
    <w:rsid w:val="005B1372"/>
    <w:rsid w:val="005B20C0"/>
    <w:rsid w:val="005B417C"/>
    <w:rsid w:val="005B6121"/>
    <w:rsid w:val="005B76D2"/>
    <w:rsid w:val="005C06CB"/>
    <w:rsid w:val="005C0A13"/>
    <w:rsid w:val="005C1764"/>
    <w:rsid w:val="005C3661"/>
    <w:rsid w:val="005C3F56"/>
    <w:rsid w:val="005C49BB"/>
    <w:rsid w:val="005C4B2D"/>
    <w:rsid w:val="005C4C4D"/>
    <w:rsid w:val="005C730D"/>
    <w:rsid w:val="005C7EF7"/>
    <w:rsid w:val="005C7F69"/>
    <w:rsid w:val="005D01CB"/>
    <w:rsid w:val="005D05BE"/>
    <w:rsid w:val="005D062C"/>
    <w:rsid w:val="005D0955"/>
    <w:rsid w:val="005D164F"/>
    <w:rsid w:val="005D1BD9"/>
    <w:rsid w:val="005D4974"/>
    <w:rsid w:val="005D582F"/>
    <w:rsid w:val="005D5CD0"/>
    <w:rsid w:val="005D62B4"/>
    <w:rsid w:val="005D6A55"/>
    <w:rsid w:val="005D6ED3"/>
    <w:rsid w:val="005D6F2E"/>
    <w:rsid w:val="005D731D"/>
    <w:rsid w:val="005D78A3"/>
    <w:rsid w:val="005D79D9"/>
    <w:rsid w:val="005D79DA"/>
    <w:rsid w:val="005D7DDC"/>
    <w:rsid w:val="005E0C85"/>
    <w:rsid w:val="005E1C55"/>
    <w:rsid w:val="005E21BB"/>
    <w:rsid w:val="005E355B"/>
    <w:rsid w:val="005E38E9"/>
    <w:rsid w:val="005E503E"/>
    <w:rsid w:val="005E5E9E"/>
    <w:rsid w:val="005E6683"/>
    <w:rsid w:val="005E6AD4"/>
    <w:rsid w:val="005E70DE"/>
    <w:rsid w:val="005E7529"/>
    <w:rsid w:val="005E75DE"/>
    <w:rsid w:val="005E7DE3"/>
    <w:rsid w:val="005F06FD"/>
    <w:rsid w:val="005F1016"/>
    <w:rsid w:val="005F1AFF"/>
    <w:rsid w:val="005F24D3"/>
    <w:rsid w:val="005F3262"/>
    <w:rsid w:val="005F3C3D"/>
    <w:rsid w:val="005F431C"/>
    <w:rsid w:val="005F480D"/>
    <w:rsid w:val="005F4B12"/>
    <w:rsid w:val="005F5448"/>
    <w:rsid w:val="005F56F3"/>
    <w:rsid w:val="005F64CC"/>
    <w:rsid w:val="005F6B3A"/>
    <w:rsid w:val="005F6CC0"/>
    <w:rsid w:val="006012BC"/>
    <w:rsid w:val="006019EF"/>
    <w:rsid w:val="00601A8A"/>
    <w:rsid w:val="00603060"/>
    <w:rsid w:val="006032D6"/>
    <w:rsid w:val="00603AEB"/>
    <w:rsid w:val="0060414D"/>
    <w:rsid w:val="00605F41"/>
    <w:rsid w:val="0060625C"/>
    <w:rsid w:val="00606378"/>
    <w:rsid w:val="0060647C"/>
    <w:rsid w:val="006105B7"/>
    <w:rsid w:val="00610D41"/>
    <w:rsid w:val="00610F6F"/>
    <w:rsid w:val="00611AF5"/>
    <w:rsid w:val="00612E3A"/>
    <w:rsid w:val="00613714"/>
    <w:rsid w:val="0061501E"/>
    <w:rsid w:val="0061508B"/>
    <w:rsid w:val="00615809"/>
    <w:rsid w:val="0061623F"/>
    <w:rsid w:val="00616E64"/>
    <w:rsid w:val="00617039"/>
    <w:rsid w:val="006208EC"/>
    <w:rsid w:val="0062291C"/>
    <w:rsid w:val="0062302D"/>
    <w:rsid w:val="00623C57"/>
    <w:rsid w:val="00624736"/>
    <w:rsid w:val="00625AA9"/>
    <w:rsid w:val="00626F74"/>
    <w:rsid w:val="00630613"/>
    <w:rsid w:val="0063086A"/>
    <w:rsid w:val="0063342C"/>
    <w:rsid w:val="00634056"/>
    <w:rsid w:val="00634182"/>
    <w:rsid w:val="00634DD0"/>
    <w:rsid w:val="00635246"/>
    <w:rsid w:val="006419E4"/>
    <w:rsid w:val="006427D4"/>
    <w:rsid w:val="00643C50"/>
    <w:rsid w:val="006440B1"/>
    <w:rsid w:val="00646DE5"/>
    <w:rsid w:val="006471C8"/>
    <w:rsid w:val="00647644"/>
    <w:rsid w:val="00650358"/>
    <w:rsid w:val="006519D1"/>
    <w:rsid w:val="00651BDF"/>
    <w:rsid w:val="006524EB"/>
    <w:rsid w:val="006541B4"/>
    <w:rsid w:val="006558B2"/>
    <w:rsid w:val="0065653C"/>
    <w:rsid w:val="0066023C"/>
    <w:rsid w:val="006602D4"/>
    <w:rsid w:val="0066156B"/>
    <w:rsid w:val="0066182B"/>
    <w:rsid w:val="00663A46"/>
    <w:rsid w:val="00664D24"/>
    <w:rsid w:val="00665CA5"/>
    <w:rsid w:val="00665FDC"/>
    <w:rsid w:val="00667EB3"/>
    <w:rsid w:val="00671CEF"/>
    <w:rsid w:val="00675A22"/>
    <w:rsid w:val="006764B9"/>
    <w:rsid w:val="00676FE0"/>
    <w:rsid w:val="00677D3A"/>
    <w:rsid w:val="00680B49"/>
    <w:rsid w:val="0068337D"/>
    <w:rsid w:val="006836B7"/>
    <w:rsid w:val="006838EF"/>
    <w:rsid w:val="00685F2D"/>
    <w:rsid w:val="00685FA0"/>
    <w:rsid w:val="00686452"/>
    <w:rsid w:val="00690FCF"/>
    <w:rsid w:val="006927EE"/>
    <w:rsid w:val="00692ED4"/>
    <w:rsid w:val="00693A2A"/>
    <w:rsid w:val="00695B80"/>
    <w:rsid w:val="00696035"/>
    <w:rsid w:val="00696BA7"/>
    <w:rsid w:val="0069779B"/>
    <w:rsid w:val="00697DBA"/>
    <w:rsid w:val="006A08F1"/>
    <w:rsid w:val="006A19CB"/>
    <w:rsid w:val="006A1E30"/>
    <w:rsid w:val="006A2537"/>
    <w:rsid w:val="006A2FA6"/>
    <w:rsid w:val="006A3831"/>
    <w:rsid w:val="006A4E7F"/>
    <w:rsid w:val="006A5A55"/>
    <w:rsid w:val="006A5E75"/>
    <w:rsid w:val="006A634F"/>
    <w:rsid w:val="006B0705"/>
    <w:rsid w:val="006B0A6B"/>
    <w:rsid w:val="006B2427"/>
    <w:rsid w:val="006B2565"/>
    <w:rsid w:val="006B3142"/>
    <w:rsid w:val="006B3A70"/>
    <w:rsid w:val="006B43A0"/>
    <w:rsid w:val="006B4758"/>
    <w:rsid w:val="006B57A7"/>
    <w:rsid w:val="006B61F4"/>
    <w:rsid w:val="006B67C3"/>
    <w:rsid w:val="006B79EF"/>
    <w:rsid w:val="006C0403"/>
    <w:rsid w:val="006C09D9"/>
    <w:rsid w:val="006C0D79"/>
    <w:rsid w:val="006C21F6"/>
    <w:rsid w:val="006C4A5D"/>
    <w:rsid w:val="006C59D1"/>
    <w:rsid w:val="006C5E46"/>
    <w:rsid w:val="006C605D"/>
    <w:rsid w:val="006C7EE3"/>
    <w:rsid w:val="006D10A4"/>
    <w:rsid w:val="006D146D"/>
    <w:rsid w:val="006D374E"/>
    <w:rsid w:val="006D3D11"/>
    <w:rsid w:val="006D501E"/>
    <w:rsid w:val="006D541A"/>
    <w:rsid w:val="006D6077"/>
    <w:rsid w:val="006D649D"/>
    <w:rsid w:val="006D6BB2"/>
    <w:rsid w:val="006D74D1"/>
    <w:rsid w:val="006E26C0"/>
    <w:rsid w:val="006E2E4B"/>
    <w:rsid w:val="006E429D"/>
    <w:rsid w:val="006E6189"/>
    <w:rsid w:val="006E648C"/>
    <w:rsid w:val="006E7270"/>
    <w:rsid w:val="006F192F"/>
    <w:rsid w:val="006F38B5"/>
    <w:rsid w:val="006F4BE6"/>
    <w:rsid w:val="006F4C6E"/>
    <w:rsid w:val="006F4FA2"/>
    <w:rsid w:val="006F6115"/>
    <w:rsid w:val="006F68B3"/>
    <w:rsid w:val="006F73AE"/>
    <w:rsid w:val="006F7CA9"/>
    <w:rsid w:val="007002C7"/>
    <w:rsid w:val="00701468"/>
    <w:rsid w:val="00702F00"/>
    <w:rsid w:val="007034BF"/>
    <w:rsid w:val="00704D77"/>
    <w:rsid w:val="007050C8"/>
    <w:rsid w:val="00705A64"/>
    <w:rsid w:val="00710041"/>
    <w:rsid w:val="007105CE"/>
    <w:rsid w:val="00710EB4"/>
    <w:rsid w:val="00711E1B"/>
    <w:rsid w:val="00711E20"/>
    <w:rsid w:val="00712325"/>
    <w:rsid w:val="00712864"/>
    <w:rsid w:val="0071338C"/>
    <w:rsid w:val="00713656"/>
    <w:rsid w:val="00713B17"/>
    <w:rsid w:val="00714663"/>
    <w:rsid w:val="0071500B"/>
    <w:rsid w:val="007164F0"/>
    <w:rsid w:val="00721A0B"/>
    <w:rsid w:val="0072240B"/>
    <w:rsid w:val="007227A2"/>
    <w:rsid w:val="00722A18"/>
    <w:rsid w:val="007237ED"/>
    <w:rsid w:val="00723AE9"/>
    <w:rsid w:val="00723D45"/>
    <w:rsid w:val="00724B88"/>
    <w:rsid w:val="0072563A"/>
    <w:rsid w:val="00725B2A"/>
    <w:rsid w:val="00725D3B"/>
    <w:rsid w:val="00726EB4"/>
    <w:rsid w:val="00727147"/>
    <w:rsid w:val="00730DAC"/>
    <w:rsid w:val="0073132C"/>
    <w:rsid w:val="0073194D"/>
    <w:rsid w:val="00732205"/>
    <w:rsid w:val="007332FC"/>
    <w:rsid w:val="00733349"/>
    <w:rsid w:val="00733360"/>
    <w:rsid w:val="007337D5"/>
    <w:rsid w:val="0073444D"/>
    <w:rsid w:val="00735641"/>
    <w:rsid w:val="007377BA"/>
    <w:rsid w:val="00740DCB"/>
    <w:rsid w:val="00741E84"/>
    <w:rsid w:val="00743B88"/>
    <w:rsid w:val="0074433A"/>
    <w:rsid w:val="0074450B"/>
    <w:rsid w:val="0075049D"/>
    <w:rsid w:val="007504D9"/>
    <w:rsid w:val="0075120B"/>
    <w:rsid w:val="0075208B"/>
    <w:rsid w:val="00754CD7"/>
    <w:rsid w:val="00757097"/>
    <w:rsid w:val="00760C05"/>
    <w:rsid w:val="00760D83"/>
    <w:rsid w:val="00762162"/>
    <w:rsid w:val="007622A9"/>
    <w:rsid w:val="0076277F"/>
    <w:rsid w:val="007632B5"/>
    <w:rsid w:val="00763D72"/>
    <w:rsid w:val="00764749"/>
    <w:rsid w:val="0076584B"/>
    <w:rsid w:val="00765D4C"/>
    <w:rsid w:val="00766254"/>
    <w:rsid w:val="00766672"/>
    <w:rsid w:val="00767D2F"/>
    <w:rsid w:val="00767DBC"/>
    <w:rsid w:val="00770B3B"/>
    <w:rsid w:val="00772487"/>
    <w:rsid w:val="00773AC3"/>
    <w:rsid w:val="00774283"/>
    <w:rsid w:val="00774378"/>
    <w:rsid w:val="00774421"/>
    <w:rsid w:val="00774486"/>
    <w:rsid w:val="00774572"/>
    <w:rsid w:val="00774633"/>
    <w:rsid w:val="0077753B"/>
    <w:rsid w:val="00777F31"/>
    <w:rsid w:val="00781792"/>
    <w:rsid w:val="007823D3"/>
    <w:rsid w:val="00782430"/>
    <w:rsid w:val="007827C3"/>
    <w:rsid w:val="00782D38"/>
    <w:rsid w:val="007847ED"/>
    <w:rsid w:val="007858FA"/>
    <w:rsid w:val="0078639F"/>
    <w:rsid w:val="007865F4"/>
    <w:rsid w:val="00786A15"/>
    <w:rsid w:val="00787D6B"/>
    <w:rsid w:val="00790A35"/>
    <w:rsid w:val="00790F01"/>
    <w:rsid w:val="00791D8D"/>
    <w:rsid w:val="00792375"/>
    <w:rsid w:val="00792B8D"/>
    <w:rsid w:val="00794B53"/>
    <w:rsid w:val="00796706"/>
    <w:rsid w:val="007A0507"/>
    <w:rsid w:val="007A1336"/>
    <w:rsid w:val="007A151F"/>
    <w:rsid w:val="007A18E0"/>
    <w:rsid w:val="007A390D"/>
    <w:rsid w:val="007A4E6D"/>
    <w:rsid w:val="007A741C"/>
    <w:rsid w:val="007B0DC7"/>
    <w:rsid w:val="007B141F"/>
    <w:rsid w:val="007B17A7"/>
    <w:rsid w:val="007B1F86"/>
    <w:rsid w:val="007B2202"/>
    <w:rsid w:val="007B2586"/>
    <w:rsid w:val="007B25D4"/>
    <w:rsid w:val="007B25D6"/>
    <w:rsid w:val="007B3104"/>
    <w:rsid w:val="007B4CE5"/>
    <w:rsid w:val="007B50F4"/>
    <w:rsid w:val="007B6D54"/>
    <w:rsid w:val="007B7AFB"/>
    <w:rsid w:val="007C0CE6"/>
    <w:rsid w:val="007C1B27"/>
    <w:rsid w:val="007C1FC2"/>
    <w:rsid w:val="007C2259"/>
    <w:rsid w:val="007C38AD"/>
    <w:rsid w:val="007C419B"/>
    <w:rsid w:val="007C49C5"/>
    <w:rsid w:val="007C4D28"/>
    <w:rsid w:val="007C4D45"/>
    <w:rsid w:val="007C5C22"/>
    <w:rsid w:val="007C6A48"/>
    <w:rsid w:val="007D00E6"/>
    <w:rsid w:val="007D02F8"/>
    <w:rsid w:val="007D11A4"/>
    <w:rsid w:val="007D12AE"/>
    <w:rsid w:val="007D2156"/>
    <w:rsid w:val="007D21A0"/>
    <w:rsid w:val="007D3B44"/>
    <w:rsid w:val="007D3B81"/>
    <w:rsid w:val="007D3C06"/>
    <w:rsid w:val="007D5804"/>
    <w:rsid w:val="007D68E9"/>
    <w:rsid w:val="007D7FAE"/>
    <w:rsid w:val="007E1ABB"/>
    <w:rsid w:val="007E4AB4"/>
    <w:rsid w:val="007E5186"/>
    <w:rsid w:val="007E530B"/>
    <w:rsid w:val="007E66DB"/>
    <w:rsid w:val="007E6C8A"/>
    <w:rsid w:val="007E6DCF"/>
    <w:rsid w:val="007E75DA"/>
    <w:rsid w:val="007E764E"/>
    <w:rsid w:val="007E7F7F"/>
    <w:rsid w:val="007F0840"/>
    <w:rsid w:val="007F339F"/>
    <w:rsid w:val="007F398C"/>
    <w:rsid w:val="007F3DD1"/>
    <w:rsid w:val="007F3FDB"/>
    <w:rsid w:val="007F4946"/>
    <w:rsid w:val="007F5094"/>
    <w:rsid w:val="007F5625"/>
    <w:rsid w:val="007F56FE"/>
    <w:rsid w:val="007F7A99"/>
    <w:rsid w:val="00800288"/>
    <w:rsid w:val="008018F6"/>
    <w:rsid w:val="008019FB"/>
    <w:rsid w:val="00801F51"/>
    <w:rsid w:val="00802169"/>
    <w:rsid w:val="008021F0"/>
    <w:rsid w:val="0080288C"/>
    <w:rsid w:val="00802D0C"/>
    <w:rsid w:val="008038E5"/>
    <w:rsid w:val="008042B3"/>
    <w:rsid w:val="0080508F"/>
    <w:rsid w:val="00806D05"/>
    <w:rsid w:val="0080738D"/>
    <w:rsid w:val="00807854"/>
    <w:rsid w:val="008102BB"/>
    <w:rsid w:val="0081120E"/>
    <w:rsid w:val="008119DD"/>
    <w:rsid w:val="008125E9"/>
    <w:rsid w:val="008127C3"/>
    <w:rsid w:val="00814AE9"/>
    <w:rsid w:val="00815608"/>
    <w:rsid w:val="008174CB"/>
    <w:rsid w:val="008201BC"/>
    <w:rsid w:val="00820AA9"/>
    <w:rsid w:val="00821529"/>
    <w:rsid w:val="00821E29"/>
    <w:rsid w:val="00822ECB"/>
    <w:rsid w:val="00822F4D"/>
    <w:rsid w:val="008240C7"/>
    <w:rsid w:val="008247E8"/>
    <w:rsid w:val="00824BA4"/>
    <w:rsid w:val="00825E68"/>
    <w:rsid w:val="008262F5"/>
    <w:rsid w:val="00826601"/>
    <w:rsid w:val="00827FB0"/>
    <w:rsid w:val="008300E4"/>
    <w:rsid w:val="00831AB2"/>
    <w:rsid w:val="00831E1D"/>
    <w:rsid w:val="00832131"/>
    <w:rsid w:val="00832C90"/>
    <w:rsid w:val="00832D90"/>
    <w:rsid w:val="008341E4"/>
    <w:rsid w:val="00834D28"/>
    <w:rsid w:val="00834FF2"/>
    <w:rsid w:val="008355C9"/>
    <w:rsid w:val="00835ABD"/>
    <w:rsid w:val="0083797B"/>
    <w:rsid w:val="00837CF8"/>
    <w:rsid w:val="00840E42"/>
    <w:rsid w:val="00846092"/>
    <w:rsid w:val="008501E3"/>
    <w:rsid w:val="00850A36"/>
    <w:rsid w:val="008523FD"/>
    <w:rsid w:val="00852E85"/>
    <w:rsid w:val="00853778"/>
    <w:rsid w:val="0085394E"/>
    <w:rsid w:val="00853A99"/>
    <w:rsid w:val="00853B87"/>
    <w:rsid w:val="00854D51"/>
    <w:rsid w:val="00854D53"/>
    <w:rsid w:val="00854E71"/>
    <w:rsid w:val="00854FFF"/>
    <w:rsid w:val="00856EB7"/>
    <w:rsid w:val="0085710E"/>
    <w:rsid w:val="008574EB"/>
    <w:rsid w:val="0086176E"/>
    <w:rsid w:val="00862838"/>
    <w:rsid w:val="008632CB"/>
    <w:rsid w:val="00863BAF"/>
    <w:rsid w:val="008652F5"/>
    <w:rsid w:val="008654AE"/>
    <w:rsid w:val="00865CF2"/>
    <w:rsid w:val="00866190"/>
    <w:rsid w:val="0086694D"/>
    <w:rsid w:val="00870279"/>
    <w:rsid w:val="00870E24"/>
    <w:rsid w:val="00870F3C"/>
    <w:rsid w:val="00871A77"/>
    <w:rsid w:val="00872639"/>
    <w:rsid w:val="00872FAC"/>
    <w:rsid w:val="00873446"/>
    <w:rsid w:val="008757C6"/>
    <w:rsid w:val="0087588A"/>
    <w:rsid w:val="00880222"/>
    <w:rsid w:val="00880F46"/>
    <w:rsid w:val="008828FF"/>
    <w:rsid w:val="00883115"/>
    <w:rsid w:val="008862EE"/>
    <w:rsid w:val="00886C8E"/>
    <w:rsid w:val="00890FC1"/>
    <w:rsid w:val="00891ED1"/>
    <w:rsid w:val="00892447"/>
    <w:rsid w:val="00895C82"/>
    <w:rsid w:val="008960B8"/>
    <w:rsid w:val="0089627D"/>
    <w:rsid w:val="008971D8"/>
    <w:rsid w:val="008A0611"/>
    <w:rsid w:val="008A09D5"/>
    <w:rsid w:val="008A1C24"/>
    <w:rsid w:val="008A2FF7"/>
    <w:rsid w:val="008A3BF2"/>
    <w:rsid w:val="008A4E7C"/>
    <w:rsid w:val="008A5350"/>
    <w:rsid w:val="008A61A1"/>
    <w:rsid w:val="008A6A06"/>
    <w:rsid w:val="008A707C"/>
    <w:rsid w:val="008B1729"/>
    <w:rsid w:val="008B1B84"/>
    <w:rsid w:val="008B1BD9"/>
    <w:rsid w:val="008B24FC"/>
    <w:rsid w:val="008B3B05"/>
    <w:rsid w:val="008B407B"/>
    <w:rsid w:val="008B5131"/>
    <w:rsid w:val="008B554D"/>
    <w:rsid w:val="008B76F7"/>
    <w:rsid w:val="008B789C"/>
    <w:rsid w:val="008B7A77"/>
    <w:rsid w:val="008B7AFC"/>
    <w:rsid w:val="008C0010"/>
    <w:rsid w:val="008C0BDF"/>
    <w:rsid w:val="008C0E17"/>
    <w:rsid w:val="008C1662"/>
    <w:rsid w:val="008C2342"/>
    <w:rsid w:val="008C2A25"/>
    <w:rsid w:val="008C2D0D"/>
    <w:rsid w:val="008C2EAF"/>
    <w:rsid w:val="008C3FA1"/>
    <w:rsid w:val="008C5C0F"/>
    <w:rsid w:val="008C6703"/>
    <w:rsid w:val="008C6C03"/>
    <w:rsid w:val="008D26FA"/>
    <w:rsid w:val="008D28E8"/>
    <w:rsid w:val="008D39B7"/>
    <w:rsid w:val="008D3D68"/>
    <w:rsid w:val="008D518D"/>
    <w:rsid w:val="008D5529"/>
    <w:rsid w:val="008D714D"/>
    <w:rsid w:val="008E038D"/>
    <w:rsid w:val="008E04A9"/>
    <w:rsid w:val="008E0A01"/>
    <w:rsid w:val="008E2667"/>
    <w:rsid w:val="008E2F44"/>
    <w:rsid w:val="008E3583"/>
    <w:rsid w:val="008E51D0"/>
    <w:rsid w:val="008E5419"/>
    <w:rsid w:val="008E599E"/>
    <w:rsid w:val="008E6563"/>
    <w:rsid w:val="008F08EE"/>
    <w:rsid w:val="008F1160"/>
    <w:rsid w:val="008F19D8"/>
    <w:rsid w:val="008F256D"/>
    <w:rsid w:val="008F338D"/>
    <w:rsid w:val="008F3A9E"/>
    <w:rsid w:val="008F3CB1"/>
    <w:rsid w:val="008F5424"/>
    <w:rsid w:val="008F7A51"/>
    <w:rsid w:val="008F7F55"/>
    <w:rsid w:val="00900257"/>
    <w:rsid w:val="00900663"/>
    <w:rsid w:val="00901C92"/>
    <w:rsid w:val="009024B9"/>
    <w:rsid w:val="009026CE"/>
    <w:rsid w:val="009027D7"/>
    <w:rsid w:val="009028AA"/>
    <w:rsid w:val="00903289"/>
    <w:rsid w:val="00903520"/>
    <w:rsid w:val="0090398B"/>
    <w:rsid w:val="0090452B"/>
    <w:rsid w:val="00904663"/>
    <w:rsid w:val="00910439"/>
    <w:rsid w:val="00910A18"/>
    <w:rsid w:val="00911317"/>
    <w:rsid w:val="009116B5"/>
    <w:rsid w:val="009117F0"/>
    <w:rsid w:val="0091181D"/>
    <w:rsid w:val="00911D16"/>
    <w:rsid w:val="00913401"/>
    <w:rsid w:val="00914B62"/>
    <w:rsid w:val="00914BF7"/>
    <w:rsid w:val="009157CD"/>
    <w:rsid w:val="00916A64"/>
    <w:rsid w:val="00921205"/>
    <w:rsid w:val="00922E85"/>
    <w:rsid w:val="00922FE6"/>
    <w:rsid w:val="0092321C"/>
    <w:rsid w:val="00924733"/>
    <w:rsid w:val="00926E10"/>
    <w:rsid w:val="00926E6B"/>
    <w:rsid w:val="009279C0"/>
    <w:rsid w:val="00927AB7"/>
    <w:rsid w:val="00927F34"/>
    <w:rsid w:val="00930594"/>
    <w:rsid w:val="00930606"/>
    <w:rsid w:val="0093219D"/>
    <w:rsid w:val="009328D4"/>
    <w:rsid w:val="00933A93"/>
    <w:rsid w:val="00935017"/>
    <w:rsid w:val="009357D3"/>
    <w:rsid w:val="009369CD"/>
    <w:rsid w:val="00937AD4"/>
    <w:rsid w:val="009401AF"/>
    <w:rsid w:val="00940DE8"/>
    <w:rsid w:val="00941E01"/>
    <w:rsid w:val="00944F74"/>
    <w:rsid w:val="009451DB"/>
    <w:rsid w:val="00945F04"/>
    <w:rsid w:val="009468F4"/>
    <w:rsid w:val="00947A9E"/>
    <w:rsid w:val="00950114"/>
    <w:rsid w:val="00950D3E"/>
    <w:rsid w:val="00951F99"/>
    <w:rsid w:val="00953534"/>
    <w:rsid w:val="00953F25"/>
    <w:rsid w:val="009542A0"/>
    <w:rsid w:val="009545F2"/>
    <w:rsid w:val="00954C4B"/>
    <w:rsid w:val="00954DA7"/>
    <w:rsid w:val="00955B2A"/>
    <w:rsid w:val="00955E87"/>
    <w:rsid w:val="009563CB"/>
    <w:rsid w:val="00956948"/>
    <w:rsid w:val="00957133"/>
    <w:rsid w:val="00957629"/>
    <w:rsid w:val="009609E5"/>
    <w:rsid w:val="0096357C"/>
    <w:rsid w:val="00964DBC"/>
    <w:rsid w:val="009655A6"/>
    <w:rsid w:val="00966CE8"/>
    <w:rsid w:val="009675F2"/>
    <w:rsid w:val="009708B7"/>
    <w:rsid w:val="00970D2B"/>
    <w:rsid w:val="009726BD"/>
    <w:rsid w:val="00973B71"/>
    <w:rsid w:val="00973F6D"/>
    <w:rsid w:val="00974B78"/>
    <w:rsid w:val="00974C37"/>
    <w:rsid w:val="00975625"/>
    <w:rsid w:val="009757BB"/>
    <w:rsid w:val="00975978"/>
    <w:rsid w:val="00976F61"/>
    <w:rsid w:val="00977F26"/>
    <w:rsid w:val="009800CD"/>
    <w:rsid w:val="00981090"/>
    <w:rsid w:val="00981A68"/>
    <w:rsid w:val="00981E0A"/>
    <w:rsid w:val="00983189"/>
    <w:rsid w:val="00984C26"/>
    <w:rsid w:val="0098598C"/>
    <w:rsid w:val="00985A3C"/>
    <w:rsid w:val="00986AC8"/>
    <w:rsid w:val="00986CAF"/>
    <w:rsid w:val="0098704C"/>
    <w:rsid w:val="00987ADA"/>
    <w:rsid w:val="00987D96"/>
    <w:rsid w:val="00987FCE"/>
    <w:rsid w:val="00990EB9"/>
    <w:rsid w:val="00992458"/>
    <w:rsid w:val="00994306"/>
    <w:rsid w:val="0099445B"/>
    <w:rsid w:val="00994FDB"/>
    <w:rsid w:val="00995694"/>
    <w:rsid w:val="009959A3"/>
    <w:rsid w:val="00996E3E"/>
    <w:rsid w:val="009A0398"/>
    <w:rsid w:val="009A0C86"/>
    <w:rsid w:val="009A1C08"/>
    <w:rsid w:val="009A1FFE"/>
    <w:rsid w:val="009A2CFC"/>
    <w:rsid w:val="009A49D5"/>
    <w:rsid w:val="009A4A57"/>
    <w:rsid w:val="009A4AAC"/>
    <w:rsid w:val="009A56C9"/>
    <w:rsid w:val="009A7872"/>
    <w:rsid w:val="009B20D8"/>
    <w:rsid w:val="009B30D2"/>
    <w:rsid w:val="009B4057"/>
    <w:rsid w:val="009B40BC"/>
    <w:rsid w:val="009B4859"/>
    <w:rsid w:val="009B4951"/>
    <w:rsid w:val="009B59C3"/>
    <w:rsid w:val="009B6053"/>
    <w:rsid w:val="009B63BE"/>
    <w:rsid w:val="009B6C0C"/>
    <w:rsid w:val="009B6CA1"/>
    <w:rsid w:val="009B749A"/>
    <w:rsid w:val="009C065E"/>
    <w:rsid w:val="009C2958"/>
    <w:rsid w:val="009C2CA4"/>
    <w:rsid w:val="009C5340"/>
    <w:rsid w:val="009C7041"/>
    <w:rsid w:val="009D020D"/>
    <w:rsid w:val="009D0820"/>
    <w:rsid w:val="009D25CB"/>
    <w:rsid w:val="009D4996"/>
    <w:rsid w:val="009D4CEF"/>
    <w:rsid w:val="009D6962"/>
    <w:rsid w:val="009D6B48"/>
    <w:rsid w:val="009D73EE"/>
    <w:rsid w:val="009D73FD"/>
    <w:rsid w:val="009D74B4"/>
    <w:rsid w:val="009D7698"/>
    <w:rsid w:val="009E125F"/>
    <w:rsid w:val="009E1470"/>
    <w:rsid w:val="009E19ED"/>
    <w:rsid w:val="009E20FD"/>
    <w:rsid w:val="009E2918"/>
    <w:rsid w:val="009E3041"/>
    <w:rsid w:val="009E3933"/>
    <w:rsid w:val="009E4CC3"/>
    <w:rsid w:val="009E5863"/>
    <w:rsid w:val="009E69F3"/>
    <w:rsid w:val="009E6F32"/>
    <w:rsid w:val="009F0628"/>
    <w:rsid w:val="009F0984"/>
    <w:rsid w:val="009F157D"/>
    <w:rsid w:val="009F26BB"/>
    <w:rsid w:val="009F41AC"/>
    <w:rsid w:val="009F544F"/>
    <w:rsid w:val="009F64A3"/>
    <w:rsid w:val="009F7036"/>
    <w:rsid w:val="009F7472"/>
    <w:rsid w:val="009F77D4"/>
    <w:rsid w:val="00A06083"/>
    <w:rsid w:val="00A07216"/>
    <w:rsid w:val="00A10F76"/>
    <w:rsid w:val="00A11D6F"/>
    <w:rsid w:val="00A11DE0"/>
    <w:rsid w:val="00A126B5"/>
    <w:rsid w:val="00A14C58"/>
    <w:rsid w:val="00A1567B"/>
    <w:rsid w:val="00A15F9B"/>
    <w:rsid w:val="00A171F3"/>
    <w:rsid w:val="00A17A4C"/>
    <w:rsid w:val="00A20422"/>
    <w:rsid w:val="00A20B6D"/>
    <w:rsid w:val="00A22353"/>
    <w:rsid w:val="00A23D3B"/>
    <w:rsid w:val="00A23EAB"/>
    <w:rsid w:val="00A24A41"/>
    <w:rsid w:val="00A24D86"/>
    <w:rsid w:val="00A26BA4"/>
    <w:rsid w:val="00A26E02"/>
    <w:rsid w:val="00A2707C"/>
    <w:rsid w:val="00A27591"/>
    <w:rsid w:val="00A276CD"/>
    <w:rsid w:val="00A276FA"/>
    <w:rsid w:val="00A27B0C"/>
    <w:rsid w:val="00A30696"/>
    <w:rsid w:val="00A30B4E"/>
    <w:rsid w:val="00A30BE4"/>
    <w:rsid w:val="00A3100B"/>
    <w:rsid w:val="00A31CC4"/>
    <w:rsid w:val="00A321AA"/>
    <w:rsid w:val="00A329B8"/>
    <w:rsid w:val="00A329B9"/>
    <w:rsid w:val="00A3517E"/>
    <w:rsid w:val="00A35D87"/>
    <w:rsid w:val="00A37426"/>
    <w:rsid w:val="00A40EE9"/>
    <w:rsid w:val="00A41FBD"/>
    <w:rsid w:val="00A4356F"/>
    <w:rsid w:val="00A43F60"/>
    <w:rsid w:val="00A4533D"/>
    <w:rsid w:val="00A458F9"/>
    <w:rsid w:val="00A47474"/>
    <w:rsid w:val="00A477C6"/>
    <w:rsid w:val="00A4788D"/>
    <w:rsid w:val="00A47FB0"/>
    <w:rsid w:val="00A50089"/>
    <w:rsid w:val="00A5155A"/>
    <w:rsid w:val="00A5204A"/>
    <w:rsid w:val="00A532D5"/>
    <w:rsid w:val="00A534E7"/>
    <w:rsid w:val="00A53815"/>
    <w:rsid w:val="00A53B51"/>
    <w:rsid w:val="00A61AB7"/>
    <w:rsid w:val="00A61B17"/>
    <w:rsid w:val="00A62BDC"/>
    <w:rsid w:val="00A65616"/>
    <w:rsid w:val="00A659A0"/>
    <w:rsid w:val="00A66498"/>
    <w:rsid w:val="00A66BE2"/>
    <w:rsid w:val="00A66F9C"/>
    <w:rsid w:val="00A679E7"/>
    <w:rsid w:val="00A71119"/>
    <w:rsid w:val="00A715EB"/>
    <w:rsid w:val="00A72A92"/>
    <w:rsid w:val="00A7302F"/>
    <w:rsid w:val="00A7305E"/>
    <w:rsid w:val="00A731B4"/>
    <w:rsid w:val="00A7320E"/>
    <w:rsid w:val="00A75AC8"/>
    <w:rsid w:val="00A7602E"/>
    <w:rsid w:val="00A76B77"/>
    <w:rsid w:val="00A77177"/>
    <w:rsid w:val="00A77AE0"/>
    <w:rsid w:val="00A804B0"/>
    <w:rsid w:val="00A804DE"/>
    <w:rsid w:val="00A8052E"/>
    <w:rsid w:val="00A8132E"/>
    <w:rsid w:val="00A81AF6"/>
    <w:rsid w:val="00A81D04"/>
    <w:rsid w:val="00A831C1"/>
    <w:rsid w:val="00A837F8"/>
    <w:rsid w:val="00A84E5E"/>
    <w:rsid w:val="00A86239"/>
    <w:rsid w:val="00A874C4"/>
    <w:rsid w:val="00A87E4B"/>
    <w:rsid w:val="00A90380"/>
    <w:rsid w:val="00A90981"/>
    <w:rsid w:val="00A914CB"/>
    <w:rsid w:val="00A91D75"/>
    <w:rsid w:val="00A91DF5"/>
    <w:rsid w:val="00A92B7E"/>
    <w:rsid w:val="00A9334C"/>
    <w:rsid w:val="00A93A36"/>
    <w:rsid w:val="00A941FF"/>
    <w:rsid w:val="00A94384"/>
    <w:rsid w:val="00A96B87"/>
    <w:rsid w:val="00A96D3D"/>
    <w:rsid w:val="00A97EF7"/>
    <w:rsid w:val="00AA0ADE"/>
    <w:rsid w:val="00AA1010"/>
    <w:rsid w:val="00AA598E"/>
    <w:rsid w:val="00AA5A03"/>
    <w:rsid w:val="00AA7CEA"/>
    <w:rsid w:val="00AB07F6"/>
    <w:rsid w:val="00AB08F1"/>
    <w:rsid w:val="00AB0A22"/>
    <w:rsid w:val="00AB1434"/>
    <w:rsid w:val="00AB3CE8"/>
    <w:rsid w:val="00AB3F55"/>
    <w:rsid w:val="00AB5436"/>
    <w:rsid w:val="00AC0F13"/>
    <w:rsid w:val="00AC1354"/>
    <w:rsid w:val="00AC15C4"/>
    <w:rsid w:val="00AC16F0"/>
    <w:rsid w:val="00AC19C3"/>
    <w:rsid w:val="00AC1B40"/>
    <w:rsid w:val="00AC33C6"/>
    <w:rsid w:val="00AC4E12"/>
    <w:rsid w:val="00AC5406"/>
    <w:rsid w:val="00AC56BE"/>
    <w:rsid w:val="00AC6C9C"/>
    <w:rsid w:val="00AC7124"/>
    <w:rsid w:val="00AD0429"/>
    <w:rsid w:val="00AD0AB7"/>
    <w:rsid w:val="00AD0F51"/>
    <w:rsid w:val="00AD15F4"/>
    <w:rsid w:val="00AD20AC"/>
    <w:rsid w:val="00AD210D"/>
    <w:rsid w:val="00AD3E2E"/>
    <w:rsid w:val="00AD3E3E"/>
    <w:rsid w:val="00AD4606"/>
    <w:rsid w:val="00AD4951"/>
    <w:rsid w:val="00AD66C4"/>
    <w:rsid w:val="00AD6A0A"/>
    <w:rsid w:val="00AD6DD7"/>
    <w:rsid w:val="00AD70E2"/>
    <w:rsid w:val="00AD7130"/>
    <w:rsid w:val="00AD7E4E"/>
    <w:rsid w:val="00AE0619"/>
    <w:rsid w:val="00AE061A"/>
    <w:rsid w:val="00AE1E21"/>
    <w:rsid w:val="00AE2ECF"/>
    <w:rsid w:val="00AE33D6"/>
    <w:rsid w:val="00AE3B70"/>
    <w:rsid w:val="00AE46F7"/>
    <w:rsid w:val="00AE52C9"/>
    <w:rsid w:val="00AE631F"/>
    <w:rsid w:val="00AE641B"/>
    <w:rsid w:val="00AE6EB1"/>
    <w:rsid w:val="00AE787A"/>
    <w:rsid w:val="00AF008F"/>
    <w:rsid w:val="00AF0795"/>
    <w:rsid w:val="00AF0BD4"/>
    <w:rsid w:val="00AF1467"/>
    <w:rsid w:val="00AF2367"/>
    <w:rsid w:val="00AF3F11"/>
    <w:rsid w:val="00AF3FDC"/>
    <w:rsid w:val="00AF51CC"/>
    <w:rsid w:val="00AF5533"/>
    <w:rsid w:val="00AF6590"/>
    <w:rsid w:val="00AF6B2A"/>
    <w:rsid w:val="00AF7107"/>
    <w:rsid w:val="00B02581"/>
    <w:rsid w:val="00B02873"/>
    <w:rsid w:val="00B03D8D"/>
    <w:rsid w:val="00B04149"/>
    <w:rsid w:val="00B117AB"/>
    <w:rsid w:val="00B11D31"/>
    <w:rsid w:val="00B1280C"/>
    <w:rsid w:val="00B12E41"/>
    <w:rsid w:val="00B15109"/>
    <w:rsid w:val="00B15A7B"/>
    <w:rsid w:val="00B1602A"/>
    <w:rsid w:val="00B16055"/>
    <w:rsid w:val="00B162F5"/>
    <w:rsid w:val="00B17E6F"/>
    <w:rsid w:val="00B20C49"/>
    <w:rsid w:val="00B24B36"/>
    <w:rsid w:val="00B25E15"/>
    <w:rsid w:val="00B275AC"/>
    <w:rsid w:val="00B27955"/>
    <w:rsid w:val="00B30121"/>
    <w:rsid w:val="00B30B77"/>
    <w:rsid w:val="00B311E6"/>
    <w:rsid w:val="00B3145B"/>
    <w:rsid w:val="00B3200F"/>
    <w:rsid w:val="00B33019"/>
    <w:rsid w:val="00B33DDB"/>
    <w:rsid w:val="00B34631"/>
    <w:rsid w:val="00B34BDB"/>
    <w:rsid w:val="00B355D3"/>
    <w:rsid w:val="00B362DE"/>
    <w:rsid w:val="00B36B6C"/>
    <w:rsid w:val="00B401B3"/>
    <w:rsid w:val="00B40A24"/>
    <w:rsid w:val="00B421A3"/>
    <w:rsid w:val="00B4304B"/>
    <w:rsid w:val="00B43092"/>
    <w:rsid w:val="00B43FE9"/>
    <w:rsid w:val="00B451F5"/>
    <w:rsid w:val="00B466BE"/>
    <w:rsid w:val="00B46E07"/>
    <w:rsid w:val="00B52268"/>
    <w:rsid w:val="00B527FD"/>
    <w:rsid w:val="00B52B8A"/>
    <w:rsid w:val="00B54526"/>
    <w:rsid w:val="00B55123"/>
    <w:rsid w:val="00B602E8"/>
    <w:rsid w:val="00B6069A"/>
    <w:rsid w:val="00B60B44"/>
    <w:rsid w:val="00B61850"/>
    <w:rsid w:val="00B62127"/>
    <w:rsid w:val="00B643C6"/>
    <w:rsid w:val="00B64739"/>
    <w:rsid w:val="00B64DB6"/>
    <w:rsid w:val="00B650B1"/>
    <w:rsid w:val="00B65271"/>
    <w:rsid w:val="00B65E26"/>
    <w:rsid w:val="00B66B7B"/>
    <w:rsid w:val="00B6708C"/>
    <w:rsid w:val="00B6718C"/>
    <w:rsid w:val="00B67231"/>
    <w:rsid w:val="00B67D6E"/>
    <w:rsid w:val="00B70774"/>
    <w:rsid w:val="00B71DDE"/>
    <w:rsid w:val="00B72147"/>
    <w:rsid w:val="00B722C3"/>
    <w:rsid w:val="00B725B0"/>
    <w:rsid w:val="00B7324A"/>
    <w:rsid w:val="00B73650"/>
    <w:rsid w:val="00B74076"/>
    <w:rsid w:val="00B74328"/>
    <w:rsid w:val="00B7461B"/>
    <w:rsid w:val="00B75E7B"/>
    <w:rsid w:val="00B77183"/>
    <w:rsid w:val="00B77FF1"/>
    <w:rsid w:val="00B80883"/>
    <w:rsid w:val="00B80EE4"/>
    <w:rsid w:val="00B8157A"/>
    <w:rsid w:val="00B81DAC"/>
    <w:rsid w:val="00B81E93"/>
    <w:rsid w:val="00B83FB0"/>
    <w:rsid w:val="00B84547"/>
    <w:rsid w:val="00B84930"/>
    <w:rsid w:val="00B855B0"/>
    <w:rsid w:val="00B858E3"/>
    <w:rsid w:val="00B86B0C"/>
    <w:rsid w:val="00B87974"/>
    <w:rsid w:val="00B87CE1"/>
    <w:rsid w:val="00B91DE8"/>
    <w:rsid w:val="00B92A57"/>
    <w:rsid w:val="00B94B25"/>
    <w:rsid w:val="00B95A8C"/>
    <w:rsid w:val="00B95EC3"/>
    <w:rsid w:val="00B97B4A"/>
    <w:rsid w:val="00B97C2F"/>
    <w:rsid w:val="00BA0EEE"/>
    <w:rsid w:val="00BA19C8"/>
    <w:rsid w:val="00BA2BC3"/>
    <w:rsid w:val="00BA3781"/>
    <w:rsid w:val="00BA462C"/>
    <w:rsid w:val="00BA779E"/>
    <w:rsid w:val="00BA7B8B"/>
    <w:rsid w:val="00BA7D6F"/>
    <w:rsid w:val="00BB0D8F"/>
    <w:rsid w:val="00BB5455"/>
    <w:rsid w:val="00BB5A93"/>
    <w:rsid w:val="00BB5C30"/>
    <w:rsid w:val="00BB6C7D"/>
    <w:rsid w:val="00BB76D7"/>
    <w:rsid w:val="00BB7BD5"/>
    <w:rsid w:val="00BC0091"/>
    <w:rsid w:val="00BC08D3"/>
    <w:rsid w:val="00BC0D41"/>
    <w:rsid w:val="00BC0EEE"/>
    <w:rsid w:val="00BC1507"/>
    <w:rsid w:val="00BC1A82"/>
    <w:rsid w:val="00BC256D"/>
    <w:rsid w:val="00BC2856"/>
    <w:rsid w:val="00BC28C4"/>
    <w:rsid w:val="00BC2D4A"/>
    <w:rsid w:val="00BC42F3"/>
    <w:rsid w:val="00BC46C2"/>
    <w:rsid w:val="00BC4A30"/>
    <w:rsid w:val="00BC5ACA"/>
    <w:rsid w:val="00BD0382"/>
    <w:rsid w:val="00BD147A"/>
    <w:rsid w:val="00BD211B"/>
    <w:rsid w:val="00BD2B43"/>
    <w:rsid w:val="00BD3B81"/>
    <w:rsid w:val="00BD3DFD"/>
    <w:rsid w:val="00BD3F3D"/>
    <w:rsid w:val="00BD56A0"/>
    <w:rsid w:val="00BD62FD"/>
    <w:rsid w:val="00BD6EE6"/>
    <w:rsid w:val="00BE08B8"/>
    <w:rsid w:val="00BE18CE"/>
    <w:rsid w:val="00BE1952"/>
    <w:rsid w:val="00BE1ED0"/>
    <w:rsid w:val="00BE369B"/>
    <w:rsid w:val="00BE6C4A"/>
    <w:rsid w:val="00BE6F53"/>
    <w:rsid w:val="00BF0E74"/>
    <w:rsid w:val="00BF10BF"/>
    <w:rsid w:val="00BF10D4"/>
    <w:rsid w:val="00BF1D4D"/>
    <w:rsid w:val="00BF27D4"/>
    <w:rsid w:val="00BF2F3B"/>
    <w:rsid w:val="00BF461F"/>
    <w:rsid w:val="00BF5747"/>
    <w:rsid w:val="00BF57D9"/>
    <w:rsid w:val="00BF5DFD"/>
    <w:rsid w:val="00BF7278"/>
    <w:rsid w:val="00C004DB"/>
    <w:rsid w:val="00C02688"/>
    <w:rsid w:val="00C03BAA"/>
    <w:rsid w:val="00C03F21"/>
    <w:rsid w:val="00C0420F"/>
    <w:rsid w:val="00C0453B"/>
    <w:rsid w:val="00C0470A"/>
    <w:rsid w:val="00C051A9"/>
    <w:rsid w:val="00C059E2"/>
    <w:rsid w:val="00C05A07"/>
    <w:rsid w:val="00C06218"/>
    <w:rsid w:val="00C06E6D"/>
    <w:rsid w:val="00C1062E"/>
    <w:rsid w:val="00C10724"/>
    <w:rsid w:val="00C108B0"/>
    <w:rsid w:val="00C11D04"/>
    <w:rsid w:val="00C12E05"/>
    <w:rsid w:val="00C14B11"/>
    <w:rsid w:val="00C16523"/>
    <w:rsid w:val="00C16B7E"/>
    <w:rsid w:val="00C16DDA"/>
    <w:rsid w:val="00C205E9"/>
    <w:rsid w:val="00C206A8"/>
    <w:rsid w:val="00C218C0"/>
    <w:rsid w:val="00C21941"/>
    <w:rsid w:val="00C21E66"/>
    <w:rsid w:val="00C22302"/>
    <w:rsid w:val="00C22933"/>
    <w:rsid w:val="00C22ABB"/>
    <w:rsid w:val="00C22BD1"/>
    <w:rsid w:val="00C22F0E"/>
    <w:rsid w:val="00C23900"/>
    <w:rsid w:val="00C269E8"/>
    <w:rsid w:val="00C271CB"/>
    <w:rsid w:val="00C27274"/>
    <w:rsid w:val="00C27562"/>
    <w:rsid w:val="00C27D13"/>
    <w:rsid w:val="00C27F4B"/>
    <w:rsid w:val="00C30766"/>
    <w:rsid w:val="00C30B78"/>
    <w:rsid w:val="00C30F9A"/>
    <w:rsid w:val="00C31675"/>
    <w:rsid w:val="00C31CB6"/>
    <w:rsid w:val="00C32145"/>
    <w:rsid w:val="00C329B8"/>
    <w:rsid w:val="00C34EA1"/>
    <w:rsid w:val="00C359CD"/>
    <w:rsid w:val="00C37E99"/>
    <w:rsid w:val="00C403FA"/>
    <w:rsid w:val="00C40868"/>
    <w:rsid w:val="00C40B27"/>
    <w:rsid w:val="00C4196D"/>
    <w:rsid w:val="00C41A99"/>
    <w:rsid w:val="00C41F8F"/>
    <w:rsid w:val="00C43DCB"/>
    <w:rsid w:val="00C4430B"/>
    <w:rsid w:val="00C4443A"/>
    <w:rsid w:val="00C45A7E"/>
    <w:rsid w:val="00C47ED7"/>
    <w:rsid w:val="00C50216"/>
    <w:rsid w:val="00C50709"/>
    <w:rsid w:val="00C52B3D"/>
    <w:rsid w:val="00C5426F"/>
    <w:rsid w:val="00C549D0"/>
    <w:rsid w:val="00C55C4F"/>
    <w:rsid w:val="00C5600E"/>
    <w:rsid w:val="00C565DB"/>
    <w:rsid w:val="00C56C17"/>
    <w:rsid w:val="00C604F8"/>
    <w:rsid w:val="00C617AD"/>
    <w:rsid w:val="00C6231D"/>
    <w:rsid w:val="00C624B4"/>
    <w:rsid w:val="00C62AF5"/>
    <w:rsid w:val="00C64E8C"/>
    <w:rsid w:val="00C658D1"/>
    <w:rsid w:val="00C65EE8"/>
    <w:rsid w:val="00C669A1"/>
    <w:rsid w:val="00C67685"/>
    <w:rsid w:val="00C7001E"/>
    <w:rsid w:val="00C70DBC"/>
    <w:rsid w:val="00C74D37"/>
    <w:rsid w:val="00C75319"/>
    <w:rsid w:val="00C75BC2"/>
    <w:rsid w:val="00C75C82"/>
    <w:rsid w:val="00C75EC4"/>
    <w:rsid w:val="00C76A12"/>
    <w:rsid w:val="00C76CD6"/>
    <w:rsid w:val="00C76F9D"/>
    <w:rsid w:val="00C77EFF"/>
    <w:rsid w:val="00C804B9"/>
    <w:rsid w:val="00C80758"/>
    <w:rsid w:val="00C817A2"/>
    <w:rsid w:val="00C8243D"/>
    <w:rsid w:val="00C8373B"/>
    <w:rsid w:val="00C84274"/>
    <w:rsid w:val="00C848E6"/>
    <w:rsid w:val="00C849DE"/>
    <w:rsid w:val="00C8505B"/>
    <w:rsid w:val="00C85C53"/>
    <w:rsid w:val="00C85CDA"/>
    <w:rsid w:val="00C85F33"/>
    <w:rsid w:val="00C904C6"/>
    <w:rsid w:val="00C90E4B"/>
    <w:rsid w:val="00C91B49"/>
    <w:rsid w:val="00C9317A"/>
    <w:rsid w:val="00C933AE"/>
    <w:rsid w:val="00C958A5"/>
    <w:rsid w:val="00C95A32"/>
    <w:rsid w:val="00C95E5E"/>
    <w:rsid w:val="00C966C8"/>
    <w:rsid w:val="00C97244"/>
    <w:rsid w:val="00C978C4"/>
    <w:rsid w:val="00CA0898"/>
    <w:rsid w:val="00CA238C"/>
    <w:rsid w:val="00CA2441"/>
    <w:rsid w:val="00CA2D47"/>
    <w:rsid w:val="00CA30CB"/>
    <w:rsid w:val="00CA3481"/>
    <w:rsid w:val="00CA3858"/>
    <w:rsid w:val="00CA46A0"/>
    <w:rsid w:val="00CA4A47"/>
    <w:rsid w:val="00CA5554"/>
    <w:rsid w:val="00CA63F9"/>
    <w:rsid w:val="00CA709F"/>
    <w:rsid w:val="00CA79A1"/>
    <w:rsid w:val="00CB2F03"/>
    <w:rsid w:val="00CB3C64"/>
    <w:rsid w:val="00CB448C"/>
    <w:rsid w:val="00CB47E6"/>
    <w:rsid w:val="00CB6A9C"/>
    <w:rsid w:val="00CB7342"/>
    <w:rsid w:val="00CB7CF8"/>
    <w:rsid w:val="00CB7D57"/>
    <w:rsid w:val="00CC1FFC"/>
    <w:rsid w:val="00CC254B"/>
    <w:rsid w:val="00CC2B3A"/>
    <w:rsid w:val="00CC3EB2"/>
    <w:rsid w:val="00CC4588"/>
    <w:rsid w:val="00CC4B0A"/>
    <w:rsid w:val="00CC4F65"/>
    <w:rsid w:val="00CC539A"/>
    <w:rsid w:val="00CC5F8D"/>
    <w:rsid w:val="00CC612F"/>
    <w:rsid w:val="00CD04BA"/>
    <w:rsid w:val="00CD0DDE"/>
    <w:rsid w:val="00CD2203"/>
    <w:rsid w:val="00CD344C"/>
    <w:rsid w:val="00CD4B4D"/>
    <w:rsid w:val="00CD57CF"/>
    <w:rsid w:val="00CD5C67"/>
    <w:rsid w:val="00CD6164"/>
    <w:rsid w:val="00CD767B"/>
    <w:rsid w:val="00CE0085"/>
    <w:rsid w:val="00CE1548"/>
    <w:rsid w:val="00CE1C80"/>
    <w:rsid w:val="00CE1F3A"/>
    <w:rsid w:val="00CE29C3"/>
    <w:rsid w:val="00CE2DF9"/>
    <w:rsid w:val="00CE313E"/>
    <w:rsid w:val="00CE39E8"/>
    <w:rsid w:val="00CE3F8D"/>
    <w:rsid w:val="00CE4651"/>
    <w:rsid w:val="00CE47CB"/>
    <w:rsid w:val="00CE4C74"/>
    <w:rsid w:val="00CE5899"/>
    <w:rsid w:val="00CE7355"/>
    <w:rsid w:val="00CE7ADE"/>
    <w:rsid w:val="00CF2530"/>
    <w:rsid w:val="00CF2665"/>
    <w:rsid w:val="00CF2F47"/>
    <w:rsid w:val="00CF68A2"/>
    <w:rsid w:val="00CF7F11"/>
    <w:rsid w:val="00D00241"/>
    <w:rsid w:val="00D01697"/>
    <w:rsid w:val="00D01A6F"/>
    <w:rsid w:val="00D023A3"/>
    <w:rsid w:val="00D02872"/>
    <w:rsid w:val="00D0332C"/>
    <w:rsid w:val="00D03B13"/>
    <w:rsid w:val="00D046FD"/>
    <w:rsid w:val="00D04B44"/>
    <w:rsid w:val="00D05545"/>
    <w:rsid w:val="00D05B0B"/>
    <w:rsid w:val="00D067A8"/>
    <w:rsid w:val="00D06AFD"/>
    <w:rsid w:val="00D0769E"/>
    <w:rsid w:val="00D07E69"/>
    <w:rsid w:val="00D10326"/>
    <w:rsid w:val="00D1053D"/>
    <w:rsid w:val="00D10A60"/>
    <w:rsid w:val="00D10D6C"/>
    <w:rsid w:val="00D114D6"/>
    <w:rsid w:val="00D11BAF"/>
    <w:rsid w:val="00D11C6E"/>
    <w:rsid w:val="00D12A7B"/>
    <w:rsid w:val="00D132A7"/>
    <w:rsid w:val="00D14A35"/>
    <w:rsid w:val="00D14F2B"/>
    <w:rsid w:val="00D15ED3"/>
    <w:rsid w:val="00D16ADF"/>
    <w:rsid w:val="00D176BF"/>
    <w:rsid w:val="00D217CD"/>
    <w:rsid w:val="00D24005"/>
    <w:rsid w:val="00D30190"/>
    <w:rsid w:val="00D30849"/>
    <w:rsid w:val="00D30975"/>
    <w:rsid w:val="00D3098B"/>
    <w:rsid w:val="00D32876"/>
    <w:rsid w:val="00D32FDE"/>
    <w:rsid w:val="00D33F96"/>
    <w:rsid w:val="00D35DEC"/>
    <w:rsid w:val="00D363A5"/>
    <w:rsid w:val="00D365DF"/>
    <w:rsid w:val="00D36E34"/>
    <w:rsid w:val="00D408BC"/>
    <w:rsid w:val="00D40E79"/>
    <w:rsid w:val="00D47034"/>
    <w:rsid w:val="00D517A1"/>
    <w:rsid w:val="00D525F0"/>
    <w:rsid w:val="00D52DDF"/>
    <w:rsid w:val="00D546C5"/>
    <w:rsid w:val="00D5492C"/>
    <w:rsid w:val="00D54B58"/>
    <w:rsid w:val="00D55089"/>
    <w:rsid w:val="00D55C08"/>
    <w:rsid w:val="00D5741F"/>
    <w:rsid w:val="00D6031B"/>
    <w:rsid w:val="00D605A8"/>
    <w:rsid w:val="00D608BE"/>
    <w:rsid w:val="00D617D0"/>
    <w:rsid w:val="00D61F0E"/>
    <w:rsid w:val="00D61FCE"/>
    <w:rsid w:val="00D6316D"/>
    <w:rsid w:val="00D63B07"/>
    <w:rsid w:val="00D65ACA"/>
    <w:rsid w:val="00D6613A"/>
    <w:rsid w:val="00D6681F"/>
    <w:rsid w:val="00D67366"/>
    <w:rsid w:val="00D675F7"/>
    <w:rsid w:val="00D71A1C"/>
    <w:rsid w:val="00D73680"/>
    <w:rsid w:val="00D736CE"/>
    <w:rsid w:val="00D73F51"/>
    <w:rsid w:val="00D74B3D"/>
    <w:rsid w:val="00D75662"/>
    <w:rsid w:val="00D77E18"/>
    <w:rsid w:val="00D804AD"/>
    <w:rsid w:val="00D80AE1"/>
    <w:rsid w:val="00D81612"/>
    <w:rsid w:val="00D816A4"/>
    <w:rsid w:val="00D81937"/>
    <w:rsid w:val="00D825A2"/>
    <w:rsid w:val="00D84300"/>
    <w:rsid w:val="00D87E9D"/>
    <w:rsid w:val="00D91C1D"/>
    <w:rsid w:val="00D92E45"/>
    <w:rsid w:val="00D9399C"/>
    <w:rsid w:val="00D94CFE"/>
    <w:rsid w:val="00D95003"/>
    <w:rsid w:val="00D97D86"/>
    <w:rsid w:val="00D97D93"/>
    <w:rsid w:val="00DA0298"/>
    <w:rsid w:val="00DA0C6A"/>
    <w:rsid w:val="00DA10B6"/>
    <w:rsid w:val="00DA2D60"/>
    <w:rsid w:val="00DA2F84"/>
    <w:rsid w:val="00DA348D"/>
    <w:rsid w:val="00DA4B18"/>
    <w:rsid w:val="00DA4B98"/>
    <w:rsid w:val="00DA5AD6"/>
    <w:rsid w:val="00DA5ECF"/>
    <w:rsid w:val="00DA5F08"/>
    <w:rsid w:val="00DA64FD"/>
    <w:rsid w:val="00DA6A0B"/>
    <w:rsid w:val="00DA77D4"/>
    <w:rsid w:val="00DB02B0"/>
    <w:rsid w:val="00DB06E3"/>
    <w:rsid w:val="00DB11E2"/>
    <w:rsid w:val="00DB1639"/>
    <w:rsid w:val="00DB212C"/>
    <w:rsid w:val="00DB5981"/>
    <w:rsid w:val="00DB64A6"/>
    <w:rsid w:val="00DC006B"/>
    <w:rsid w:val="00DC17FF"/>
    <w:rsid w:val="00DC28F4"/>
    <w:rsid w:val="00DC2DAB"/>
    <w:rsid w:val="00DC38E5"/>
    <w:rsid w:val="00DC3F00"/>
    <w:rsid w:val="00DC70CE"/>
    <w:rsid w:val="00DD005C"/>
    <w:rsid w:val="00DD1177"/>
    <w:rsid w:val="00DD222D"/>
    <w:rsid w:val="00DD2B37"/>
    <w:rsid w:val="00DD3A63"/>
    <w:rsid w:val="00DD3B14"/>
    <w:rsid w:val="00DD6A1A"/>
    <w:rsid w:val="00DD7A2F"/>
    <w:rsid w:val="00DD7C25"/>
    <w:rsid w:val="00DE18BA"/>
    <w:rsid w:val="00DE18EA"/>
    <w:rsid w:val="00DE22BB"/>
    <w:rsid w:val="00DE2302"/>
    <w:rsid w:val="00DE25E0"/>
    <w:rsid w:val="00DE345B"/>
    <w:rsid w:val="00DE4507"/>
    <w:rsid w:val="00DE4CE7"/>
    <w:rsid w:val="00DE5D52"/>
    <w:rsid w:val="00DE6037"/>
    <w:rsid w:val="00DE72EA"/>
    <w:rsid w:val="00DE768B"/>
    <w:rsid w:val="00DE77B2"/>
    <w:rsid w:val="00DE7B2F"/>
    <w:rsid w:val="00DF0530"/>
    <w:rsid w:val="00DF0C45"/>
    <w:rsid w:val="00DF2493"/>
    <w:rsid w:val="00DF278B"/>
    <w:rsid w:val="00DF2E3F"/>
    <w:rsid w:val="00DF5802"/>
    <w:rsid w:val="00DF6062"/>
    <w:rsid w:val="00DF681D"/>
    <w:rsid w:val="00DF7921"/>
    <w:rsid w:val="00DF7E70"/>
    <w:rsid w:val="00E002BA"/>
    <w:rsid w:val="00E005CC"/>
    <w:rsid w:val="00E00B12"/>
    <w:rsid w:val="00E00CA1"/>
    <w:rsid w:val="00E00EBB"/>
    <w:rsid w:val="00E012B6"/>
    <w:rsid w:val="00E0321F"/>
    <w:rsid w:val="00E03535"/>
    <w:rsid w:val="00E04A08"/>
    <w:rsid w:val="00E05282"/>
    <w:rsid w:val="00E0646D"/>
    <w:rsid w:val="00E06490"/>
    <w:rsid w:val="00E06BD1"/>
    <w:rsid w:val="00E07504"/>
    <w:rsid w:val="00E0778E"/>
    <w:rsid w:val="00E077BE"/>
    <w:rsid w:val="00E07C82"/>
    <w:rsid w:val="00E11C64"/>
    <w:rsid w:val="00E11E83"/>
    <w:rsid w:val="00E12890"/>
    <w:rsid w:val="00E14451"/>
    <w:rsid w:val="00E1453F"/>
    <w:rsid w:val="00E14719"/>
    <w:rsid w:val="00E14EF8"/>
    <w:rsid w:val="00E151BF"/>
    <w:rsid w:val="00E1603F"/>
    <w:rsid w:val="00E1660B"/>
    <w:rsid w:val="00E17639"/>
    <w:rsid w:val="00E17FE7"/>
    <w:rsid w:val="00E2143B"/>
    <w:rsid w:val="00E2195A"/>
    <w:rsid w:val="00E21A18"/>
    <w:rsid w:val="00E22BA2"/>
    <w:rsid w:val="00E23855"/>
    <w:rsid w:val="00E24A8E"/>
    <w:rsid w:val="00E30B68"/>
    <w:rsid w:val="00E31CC0"/>
    <w:rsid w:val="00E32118"/>
    <w:rsid w:val="00E3424C"/>
    <w:rsid w:val="00E34570"/>
    <w:rsid w:val="00E34781"/>
    <w:rsid w:val="00E348B0"/>
    <w:rsid w:val="00E3596E"/>
    <w:rsid w:val="00E35C9B"/>
    <w:rsid w:val="00E37205"/>
    <w:rsid w:val="00E3754F"/>
    <w:rsid w:val="00E40F21"/>
    <w:rsid w:val="00E421F0"/>
    <w:rsid w:val="00E42530"/>
    <w:rsid w:val="00E440FE"/>
    <w:rsid w:val="00E442CA"/>
    <w:rsid w:val="00E44755"/>
    <w:rsid w:val="00E452F9"/>
    <w:rsid w:val="00E4536C"/>
    <w:rsid w:val="00E45BFA"/>
    <w:rsid w:val="00E4607F"/>
    <w:rsid w:val="00E4670F"/>
    <w:rsid w:val="00E468E1"/>
    <w:rsid w:val="00E50130"/>
    <w:rsid w:val="00E50B97"/>
    <w:rsid w:val="00E515B3"/>
    <w:rsid w:val="00E51AB5"/>
    <w:rsid w:val="00E52ED1"/>
    <w:rsid w:val="00E52FFA"/>
    <w:rsid w:val="00E5373F"/>
    <w:rsid w:val="00E53C46"/>
    <w:rsid w:val="00E554E7"/>
    <w:rsid w:val="00E5733D"/>
    <w:rsid w:val="00E60CA8"/>
    <w:rsid w:val="00E60F85"/>
    <w:rsid w:val="00E61983"/>
    <w:rsid w:val="00E62166"/>
    <w:rsid w:val="00E62220"/>
    <w:rsid w:val="00E62991"/>
    <w:rsid w:val="00E629BB"/>
    <w:rsid w:val="00E63774"/>
    <w:rsid w:val="00E63C35"/>
    <w:rsid w:val="00E641EC"/>
    <w:rsid w:val="00E64C70"/>
    <w:rsid w:val="00E700D2"/>
    <w:rsid w:val="00E7172A"/>
    <w:rsid w:val="00E71D6F"/>
    <w:rsid w:val="00E73CBE"/>
    <w:rsid w:val="00E73FDE"/>
    <w:rsid w:val="00E7532D"/>
    <w:rsid w:val="00E756B1"/>
    <w:rsid w:val="00E75906"/>
    <w:rsid w:val="00E76D08"/>
    <w:rsid w:val="00E76DA5"/>
    <w:rsid w:val="00E805BA"/>
    <w:rsid w:val="00E815B0"/>
    <w:rsid w:val="00E82750"/>
    <w:rsid w:val="00E83439"/>
    <w:rsid w:val="00E83D16"/>
    <w:rsid w:val="00E8513A"/>
    <w:rsid w:val="00E857BD"/>
    <w:rsid w:val="00E857E4"/>
    <w:rsid w:val="00E85ABC"/>
    <w:rsid w:val="00E87447"/>
    <w:rsid w:val="00E87AB6"/>
    <w:rsid w:val="00E90DA5"/>
    <w:rsid w:val="00E914CB"/>
    <w:rsid w:val="00E9385F"/>
    <w:rsid w:val="00E93BA2"/>
    <w:rsid w:val="00E93C52"/>
    <w:rsid w:val="00E97BD5"/>
    <w:rsid w:val="00E97F2D"/>
    <w:rsid w:val="00EA0912"/>
    <w:rsid w:val="00EA27A7"/>
    <w:rsid w:val="00EA29E5"/>
    <w:rsid w:val="00EA4121"/>
    <w:rsid w:val="00EA4411"/>
    <w:rsid w:val="00EA479A"/>
    <w:rsid w:val="00EA5164"/>
    <w:rsid w:val="00EA684A"/>
    <w:rsid w:val="00EA6D90"/>
    <w:rsid w:val="00EA6E50"/>
    <w:rsid w:val="00EA7B04"/>
    <w:rsid w:val="00EB060E"/>
    <w:rsid w:val="00EB0AC8"/>
    <w:rsid w:val="00EB2068"/>
    <w:rsid w:val="00EB36E2"/>
    <w:rsid w:val="00EB5260"/>
    <w:rsid w:val="00EB5856"/>
    <w:rsid w:val="00EB5A10"/>
    <w:rsid w:val="00EB61C4"/>
    <w:rsid w:val="00EB7236"/>
    <w:rsid w:val="00EB7BBA"/>
    <w:rsid w:val="00EC090F"/>
    <w:rsid w:val="00EC0AE8"/>
    <w:rsid w:val="00EC1332"/>
    <w:rsid w:val="00EC18D5"/>
    <w:rsid w:val="00EC2AE8"/>
    <w:rsid w:val="00EC2B8F"/>
    <w:rsid w:val="00EC31ED"/>
    <w:rsid w:val="00EC3250"/>
    <w:rsid w:val="00EC328D"/>
    <w:rsid w:val="00EC38F0"/>
    <w:rsid w:val="00EC4642"/>
    <w:rsid w:val="00ED0A1D"/>
    <w:rsid w:val="00ED0C48"/>
    <w:rsid w:val="00ED1478"/>
    <w:rsid w:val="00ED21B9"/>
    <w:rsid w:val="00ED28A0"/>
    <w:rsid w:val="00ED31C1"/>
    <w:rsid w:val="00ED56D6"/>
    <w:rsid w:val="00ED6648"/>
    <w:rsid w:val="00ED6C82"/>
    <w:rsid w:val="00ED740F"/>
    <w:rsid w:val="00ED7643"/>
    <w:rsid w:val="00ED76CF"/>
    <w:rsid w:val="00ED7B6D"/>
    <w:rsid w:val="00EE07DE"/>
    <w:rsid w:val="00EE0D51"/>
    <w:rsid w:val="00EE10E8"/>
    <w:rsid w:val="00EE1838"/>
    <w:rsid w:val="00EE2461"/>
    <w:rsid w:val="00EE431E"/>
    <w:rsid w:val="00EE487D"/>
    <w:rsid w:val="00EE4B04"/>
    <w:rsid w:val="00EE529A"/>
    <w:rsid w:val="00EE6492"/>
    <w:rsid w:val="00EE6B2E"/>
    <w:rsid w:val="00EE725D"/>
    <w:rsid w:val="00EF098E"/>
    <w:rsid w:val="00EF0BB7"/>
    <w:rsid w:val="00EF120B"/>
    <w:rsid w:val="00EF1255"/>
    <w:rsid w:val="00EF17E9"/>
    <w:rsid w:val="00EF213D"/>
    <w:rsid w:val="00EF2276"/>
    <w:rsid w:val="00EF2B6D"/>
    <w:rsid w:val="00EF3924"/>
    <w:rsid w:val="00EF3BCF"/>
    <w:rsid w:val="00EF4128"/>
    <w:rsid w:val="00EF48E1"/>
    <w:rsid w:val="00EF4DF4"/>
    <w:rsid w:val="00EF538A"/>
    <w:rsid w:val="00EF600F"/>
    <w:rsid w:val="00EF61C9"/>
    <w:rsid w:val="00EF6459"/>
    <w:rsid w:val="00EF6635"/>
    <w:rsid w:val="00F00013"/>
    <w:rsid w:val="00F004A4"/>
    <w:rsid w:val="00F00AA9"/>
    <w:rsid w:val="00F0173A"/>
    <w:rsid w:val="00F01B1B"/>
    <w:rsid w:val="00F021D3"/>
    <w:rsid w:val="00F035FB"/>
    <w:rsid w:val="00F03D41"/>
    <w:rsid w:val="00F04FB4"/>
    <w:rsid w:val="00F06333"/>
    <w:rsid w:val="00F06A96"/>
    <w:rsid w:val="00F06B09"/>
    <w:rsid w:val="00F06DE2"/>
    <w:rsid w:val="00F07116"/>
    <w:rsid w:val="00F0766A"/>
    <w:rsid w:val="00F101AD"/>
    <w:rsid w:val="00F11541"/>
    <w:rsid w:val="00F12977"/>
    <w:rsid w:val="00F12F94"/>
    <w:rsid w:val="00F14130"/>
    <w:rsid w:val="00F149FD"/>
    <w:rsid w:val="00F14B97"/>
    <w:rsid w:val="00F15213"/>
    <w:rsid w:val="00F15FE0"/>
    <w:rsid w:val="00F1713E"/>
    <w:rsid w:val="00F173AE"/>
    <w:rsid w:val="00F1752F"/>
    <w:rsid w:val="00F20E0B"/>
    <w:rsid w:val="00F217F2"/>
    <w:rsid w:val="00F22922"/>
    <w:rsid w:val="00F23D12"/>
    <w:rsid w:val="00F24C18"/>
    <w:rsid w:val="00F2587F"/>
    <w:rsid w:val="00F25CA0"/>
    <w:rsid w:val="00F307A3"/>
    <w:rsid w:val="00F312C8"/>
    <w:rsid w:val="00F33056"/>
    <w:rsid w:val="00F33DE6"/>
    <w:rsid w:val="00F351F0"/>
    <w:rsid w:val="00F35B32"/>
    <w:rsid w:val="00F35F54"/>
    <w:rsid w:val="00F375EE"/>
    <w:rsid w:val="00F400C2"/>
    <w:rsid w:val="00F409A5"/>
    <w:rsid w:val="00F412A1"/>
    <w:rsid w:val="00F4142E"/>
    <w:rsid w:val="00F41CFA"/>
    <w:rsid w:val="00F42897"/>
    <w:rsid w:val="00F429EA"/>
    <w:rsid w:val="00F42CA6"/>
    <w:rsid w:val="00F4308E"/>
    <w:rsid w:val="00F4320A"/>
    <w:rsid w:val="00F43726"/>
    <w:rsid w:val="00F446D6"/>
    <w:rsid w:val="00F44AEB"/>
    <w:rsid w:val="00F47E96"/>
    <w:rsid w:val="00F52EB5"/>
    <w:rsid w:val="00F52EF4"/>
    <w:rsid w:val="00F53487"/>
    <w:rsid w:val="00F54B17"/>
    <w:rsid w:val="00F55647"/>
    <w:rsid w:val="00F55C3A"/>
    <w:rsid w:val="00F609A2"/>
    <w:rsid w:val="00F609DD"/>
    <w:rsid w:val="00F60C7E"/>
    <w:rsid w:val="00F60DBC"/>
    <w:rsid w:val="00F6134E"/>
    <w:rsid w:val="00F623E3"/>
    <w:rsid w:val="00F62952"/>
    <w:rsid w:val="00F63971"/>
    <w:rsid w:val="00F63A48"/>
    <w:rsid w:val="00F645D2"/>
    <w:rsid w:val="00F67501"/>
    <w:rsid w:val="00F67523"/>
    <w:rsid w:val="00F67DE6"/>
    <w:rsid w:val="00F70E2D"/>
    <w:rsid w:val="00F716D5"/>
    <w:rsid w:val="00F71F5A"/>
    <w:rsid w:val="00F72D48"/>
    <w:rsid w:val="00F72D4C"/>
    <w:rsid w:val="00F7317E"/>
    <w:rsid w:val="00F7356A"/>
    <w:rsid w:val="00F73D2E"/>
    <w:rsid w:val="00F749D9"/>
    <w:rsid w:val="00F80909"/>
    <w:rsid w:val="00F80934"/>
    <w:rsid w:val="00F8209B"/>
    <w:rsid w:val="00F82A22"/>
    <w:rsid w:val="00F83E3D"/>
    <w:rsid w:val="00F84B5A"/>
    <w:rsid w:val="00F900CD"/>
    <w:rsid w:val="00F904A5"/>
    <w:rsid w:val="00F91088"/>
    <w:rsid w:val="00F926FF"/>
    <w:rsid w:val="00F93554"/>
    <w:rsid w:val="00F944D1"/>
    <w:rsid w:val="00F95011"/>
    <w:rsid w:val="00F95784"/>
    <w:rsid w:val="00F9694F"/>
    <w:rsid w:val="00F96AE8"/>
    <w:rsid w:val="00F9715A"/>
    <w:rsid w:val="00F974FF"/>
    <w:rsid w:val="00F975FC"/>
    <w:rsid w:val="00F9778A"/>
    <w:rsid w:val="00F97851"/>
    <w:rsid w:val="00FA0990"/>
    <w:rsid w:val="00FA1CDA"/>
    <w:rsid w:val="00FA296A"/>
    <w:rsid w:val="00FA3DC0"/>
    <w:rsid w:val="00FA4720"/>
    <w:rsid w:val="00FA6ECF"/>
    <w:rsid w:val="00FA749D"/>
    <w:rsid w:val="00FA78F6"/>
    <w:rsid w:val="00FA7EA1"/>
    <w:rsid w:val="00FB0828"/>
    <w:rsid w:val="00FB0E15"/>
    <w:rsid w:val="00FB119B"/>
    <w:rsid w:val="00FB30CF"/>
    <w:rsid w:val="00FB6904"/>
    <w:rsid w:val="00FB7A21"/>
    <w:rsid w:val="00FC0921"/>
    <w:rsid w:val="00FC0A5D"/>
    <w:rsid w:val="00FC0B45"/>
    <w:rsid w:val="00FC1D84"/>
    <w:rsid w:val="00FC384E"/>
    <w:rsid w:val="00FC484D"/>
    <w:rsid w:val="00FC6B7B"/>
    <w:rsid w:val="00FC6C68"/>
    <w:rsid w:val="00FC7963"/>
    <w:rsid w:val="00FC7E54"/>
    <w:rsid w:val="00FD0062"/>
    <w:rsid w:val="00FD0A8C"/>
    <w:rsid w:val="00FD0F70"/>
    <w:rsid w:val="00FD1222"/>
    <w:rsid w:val="00FD1783"/>
    <w:rsid w:val="00FD18DF"/>
    <w:rsid w:val="00FD264D"/>
    <w:rsid w:val="00FD4C56"/>
    <w:rsid w:val="00FD51EC"/>
    <w:rsid w:val="00FD63ED"/>
    <w:rsid w:val="00FD7BA2"/>
    <w:rsid w:val="00FE153D"/>
    <w:rsid w:val="00FE2B7D"/>
    <w:rsid w:val="00FE3562"/>
    <w:rsid w:val="00FE3F41"/>
    <w:rsid w:val="00FE41FD"/>
    <w:rsid w:val="00FE560A"/>
    <w:rsid w:val="00FF00C6"/>
    <w:rsid w:val="00FF1027"/>
    <w:rsid w:val="00FF16D1"/>
    <w:rsid w:val="00FF35C9"/>
    <w:rsid w:val="00FF37A4"/>
    <w:rsid w:val="00FF3C5F"/>
    <w:rsid w:val="00FF41D2"/>
    <w:rsid w:val="00FF5279"/>
    <w:rsid w:val="00FF61CE"/>
    <w:rsid w:val="00FF6232"/>
    <w:rsid w:val="00FF6A32"/>
    <w:rsid w:val="00FF7235"/>
    <w:rsid w:val="00FF7578"/>
    <w:rsid w:val="00FF76D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49505"/>
    <o:shapelayout v:ext="edit">
      <o:idmap v:ext="edit" data="1"/>
    </o:shapelayout>
  </w:shapeDefaults>
  <w:decimalSymbol w:val=","/>
  <w:listSeparator w:val=";"/>
  <w14:docId w14:val="1C8ABCAC"/>
  <w15:docId w15:val="{AE391279-0654-448D-866C-981D58793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18D"/>
    <w:pPr>
      <w:widowControl w:val="0"/>
      <w:suppressAutoHyphens/>
      <w:spacing w:after="0" w:line="240" w:lineRule="auto"/>
    </w:pPr>
    <w:rPr>
      <w:rFonts w:ascii="Times New Roman" w:eastAsia="Times New Roman" w:hAnsi="Times New Roman" w:cs="Times New Roman"/>
      <w:sz w:val="24"/>
      <w:szCs w:val="20"/>
      <w:lang w:eastAsia="ar-SA"/>
    </w:rPr>
  </w:style>
  <w:style w:type="paragraph" w:styleId="Titre1">
    <w:name w:val="heading 1"/>
    <w:basedOn w:val="Normal"/>
    <w:next w:val="Normal"/>
    <w:link w:val="Titre1Car"/>
    <w:uiPriority w:val="1"/>
    <w:qFormat/>
    <w:rsid w:val="00CA46A0"/>
    <w:pPr>
      <w:keepNext/>
      <w:jc w:val="both"/>
      <w:outlineLvl w:val="0"/>
    </w:pPr>
    <w:rPr>
      <w:rFonts w:ascii="Charter BT" w:hAnsi="Charter BT"/>
      <w:b/>
      <w:u w:val="single"/>
    </w:rPr>
  </w:style>
  <w:style w:type="paragraph" w:styleId="Titre2">
    <w:name w:val="heading 2"/>
    <w:basedOn w:val="Normal"/>
    <w:next w:val="Normal"/>
    <w:link w:val="Titre2Car"/>
    <w:uiPriority w:val="1"/>
    <w:qFormat/>
    <w:rsid w:val="00CA46A0"/>
    <w:pPr>
      <w:keepNext/>
      <w:ind w:left="708"/>
      <w:jc w:val="both"/>
      <w:outlineLvl w:val="1"/>
    </w:pPr>
  </w:style>
  <w:style w:type="paragraph" w:styleId="Titre3">
    <w:name w:val="heading 3"/>
    <w:basedOn w:val="Normal"/>
    <w:next w:val="Normal"/>
    <w:link w:val="Titre3Car"/>
    <w:uiPriority w:val="1"/>
    <w:qFormat/>
    <w:rsid w:val="00CA46A0"/>
    <w:pPr>
      <w:keepNext/>
      <w:jc w:val="both"/>
      <w:outlineLvl w:val="2"/>
    </w:pPr>
    <w:rPr>
      <w:b/>
    </w:rPr>
  </w:style>
  <w:style w:type="paragraph" w:styleId="Titre4">
    <w:name w:val="heading 4"/>
    <w:basedOn w:val="Normal"/>
    <w:next w:val="Normal"/>
    <w:link w:val="Titre4Car"/>
    <w:uiPriority w:val="1"/>
    <w:qFormat/>
    <w:rsid w:val="00CA46A0"/>
    <w:pPr>
      <w:keepNext/>
      <w:jc w:val="center"/>
      <w:outlineLvl w:val="3"/>
    </w:pPr>
  </w:style>
  <w:style w:type="paragraph" w:styleId="Titre5">
    <w:name w:val="heading 5"/>
    <w:basedOn w:val="Normal"/>
    <w:next w:val="Normal"/>
    <w:link w:val="Titre5Car"/>
    <w:uiPriority w:val="1"/>
    <w:qFormat/>
    <w:rsid w:val="00CA46A0"/>
    <w:pPr>
      <w:keepNext/>
      <w:ind w:left="709" w:firstLine="709"/>
      <w:jc w:val="both"/>
      <w:outlineLvl w:val="4"/>
    </w:pPr>
  </w:style>
  <w:style w:type="paragraph" w:styleId="Titre6">
    <w:name w:val="heading 6"/>
    <w:basedOn w:val="Normal"/>
    <w:next w:val="Normal"/>
    <w:link w:val="Titre6Car"/>
    <w:uiPriority w:val="1"/>
    <w:qFormat/>
    <w:rsid w:val="00CA46A0"/>
    <w:pPr>
      <w:keepNext/>
      <w:jc w:val="both"/>
      <w:outlineLvl w:val="5"/>
    </w:pPr>
    <w:rPr>
      <w:b/>
      <w:bCs/>
    </w:rPr>
  </w:style>
  <w:style w:type="paragraph" w:styleId="Titre7">
    <w:name w:val="heading 7"/>
    <w:basedOn w:val="Normal"/>
    <w:next w:val="Normal"/>
    <w:link w:val="Titre7Car"/>
    <w:qFormat/>
    <w:rsid w:val="00CA46A0"/>
    <w:pPr>
      <w:keepNext/>
      <w:jc w:val="both"/>
      <w:outlineLvl w:val="6"/>
    </w:pPr>
    <w:rPr>
      <w:b/>
      <w:bCs/>
      <w:i/>
      <w:iCs/>
      <w:lang w:val="en-GB"/>
    </w:rPr>
  </w:style>
  <w:style w:type="paragraph" w:styleId="Titre8">
    <w:name w:val="heading 8"/>
    <w:basedOn w:val="Normal"/>
    <w:next w:val="Normal"/>
    <w:link w:val="Titre8Car"/>
    <w:qFormat/>
    <w:rsid w:val="00CA46A0"/>
    <w:pPr>
      <w:keepNext/>
      <w:numPr>
        <w:ilvl w:val="7"/>
        <w:numId w:val="1"/>
      </w:numPr>
      <w:ind w:left="720"/>
      <w:jc w:val="both"/>
      <w:outlineLvl w:val="7"/>
    </w:pPr>
    <w:rPr>
      <w:b/>
      <w:bCs/>
    </w:rPr>
  </w:style>
  <w:style w:type="paragraph" w:styleId="Titre9">
    <w:name w:val="heading 9"/>
    <w:basedOn w:val="Normal"/>
    <w:next w:val="Normal"/>
    <w:link w:val="Titre9Car"/>
    <w:qFormat/>
    <w:rsid w:val="00CA46A0"/>
    <w:pPr>
      <w:keepNext/>
      <w:ind w:left="709"/>
      <w:jc w:val="both"/>
      <w:outlineLvl w:val="8"/>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CA46A0"/>
    <w:rPr>
      <w:rFonts w:ascii="Charter BT" w:eastAsia="Times New Roman" w:hAnsi="Charter BT" w:cs="Times New Roman"/>
      <w:b/>
      <w:sz w:val="24"/>
      <w:szCs w:val="20"/>
      <w:u w:val="single"/>
      <w:lang w:eastAsia="ar-SA"/>
    </w:rPr>
  </w:style>
  <w:style w:type="character" w:customStyle="1" w:styleId="Titre2Car">
    <w:name w:val="Titre 2 Car"/>
    <w:basedOn w:val="Policepardfaut"/>
    <w:link w:val="Titre2"/>
    <w:uiPriority w:val="1"/>
    <w:rsid w:val="00CA46A0"/>
    <w:rPr>
      <w:rFonts w:ascii="Times New Roman" w:eastAsia="Times New Roman" w:hAnsi="Times New Roman" w:cs="Times New Roman"/>
      <w:sz w:val="24"/>
      <w:szCs w:val="20"/>
      <w:lang w:eastAsia="ar-SA"/>
    </w:rPr>
  </w:style>
  <w:style w:type="character" w:customStyle="1" w:styleId="Titre3Car">
    <w:name w:val="Titre 3 Car"/>
    <w:basedOn w:val="Policepardfaut"/>
    <w:link w:val="Titre3"/>
    <w:uiPriority w:val="1"/>
    <w:rsid w:val="00CA46A0"/>
    <w:rPr>
      <w:rFonts w:ascii="Times New Roman" w:eastAsia="Times New Roman" w:hAnsi="Times New Roman" w:cs="Times New Roman"/>
      <w:b/>
      <w:sz w:val="24"/>
      <w:szCs w:val="20"/>
      <w:lang w:eastAsia="ar-SA"/>
    </w:rPr>
  </w:style>
  <w:style w:type="character" w:customStyle="1" w:styleId="Titre4Car">
    <w:name w:val="Titre 4 Car"/>
    <w:basedOn w:val="Policepardfaut"/>
    <w:link w:val="Titre4"/>
    <w:uiPriority w:val="1"/>
    <w:rsid w:val="00CA46A0"/>
    <w:rPr>
      <w:rFonts w:ascii="Times New Roman" w:eastAsia="Times New Roman" w:hAnsi="Times New Roman" w:cs="Times New Roman"/>
      <w:sz w:val="24"/>
      <w:szCs w:val="20"/>
      <w:lang w:eastAsia="ar-SA"/>
    </w:rPr>
  </w:style>
  <w:style w:type="character" w:customStyle="1" w:styleId="Titre5Car">
    <w:name w:val="Titre 5 Car"/>
    <w:basedOn w:val="Policepardfaut"/>
    <w:link w:val="Titre5"/>
    <w:uiPriority w:val="1"/>
    <w:rsid w:val="00CA46A0"/>
    <w:rPr>
      <w:rFonts w:ascii="Times New Roman" w:eastAsia="Times New Roman" w:hAnsi="Times New Roman" w:cs="Times New Roman"/>
      <w:sz w:val="24"/>
      <w:szCs w:val="20"/>
      <w:lang w:eastAsia="ar-SA"/>
    </w:rPr>
  </w:style>
  <w:style w:type="character" w:customStyle="1" w:styleId="Titre6Car">
    <w:name w:val="Titre 6 Car"/>
    <w:basedOn w:val="Policepardfaut"/>
    <w:link w:val="Titre6"/>
    <w:uiPriority w:val="9"/>
    <w:rsid w:val="00CA46A0"/>
    <w:rPr>
      <w:rFonts w:ascii="Times New Roman" w:eastAsia="Times New Roman" w:hAnsi="Times New Roman" w:cs="Times New Roman"/>
      <w:b/>
      <w:bCs/>
      <w:sz w:val="24"/>
      <w:szCs w:val="20"/>
      <w:lang w:eastAsia="ar-SA"/>
    </w:rPr>
  </w:style>
  <w:style w:type="character" w:customStyle="1" w:styleId="Titre7Car">
    <w:name w:val="Titre 7 Car"/>
    <w:basedOn w:val="Policepardfaut"/>
    <w:link w:val="Titre7"/>
    <w:rsid w:val="00CA46A0"/>
    <w:rPr>
      <w:rFonts w:ascii="Times New Roman" w:eastAsia="Times New Roman" w:hAnsi="Times New Roman" w:cs="Times New Roman"/>
      <w:b/>
      <w:bCs/>
      <w:i/>
      <w:iCs/>
      <w:sz w:val="24"/>
      <w:szCs w:val="20"/>
      <w:lang w:val="en-GB" w:eastAsia="ar-SA"/>
    </w:rPr>
  </w:style>
  <w:style w:type="character" w:customStyle="1" w:styleId="Titre8Car">
    <w:name w:val="Titre 8 Car"/>
    <w:basedOn w:val="Policepardfaut"/>
    <w:link w:val="Titre8"/>
    <w:rsid w:val="00CA46A0"/>
    <w:rPr>
      <w:rFonts w:ascii="Times New Roman" w:eastAsia="Times New Roman" w:hAnsi="Times New Roman" w:cs="Times New Roman"/>
      <w:b/>
      <w:bCs/>
      <w:sz w:val="24"/>
      <w:szCs w:val="20"/>
      <w:lang w:eastAsia="ar-SA"/>
    </w:rPr>
  </w:style>
  <w:style w:type="character" w:customStyle="1" w:styleId="Titre9Car">
    <w:name w:val="Titre 9 Car"/>
    <w:basedOn w:val="Policepardfaut"/>
    <w:link w:val="Titre9"/>
    <w:rsid w:val="00CA46A0"/>
    <w:rPr>
      <w:rFonts w:ascii="Times New Roman" w:eastAsia="Times New Roman" w:hAnsi="Times New Roman" w:cs="Times New Roman"/>
      <w:b/>
      <w:bCs/>
      <w:i/>
      <w:iCs/>
      <w:sz w:val="24"/>
      <w:szCs w:val="20"/>
      <w:lang w:eastAsia="ar-SA"/>
    </w:rPr>
  </w:style>
  <w:style w:type="character" w:styleId="Numrodepage">
    <w:name w:val="page number"/>
    <w:basedOn w:val="Policepardfaut"/>
    <w:semiHidden/>
    <w:rsid w:val="00F609DD"/>
  </w:style>
  <w:style w:type="paragraph" w:styleId="Corpsdetexte">
    <w:name w:val="Body Text"/>
    <w:basedOn w:val="Normal"/>
    <w:link w:val="CorpsdetexteCar"/>
    <w:uiPriority w:val="1"/>
    <w:qFormat/>
    <w:rsid w:val="00F609DD"/>
    <w:pPr>
      <w:jc w:val="both"/>
    </w:pPr>
    <w:rPr>
      <w:b/>
      <w:i/>
      <w:sz w:val="40"/>
    </w:rPr>
  </w:style>
  <w:style w:type="character" w:customStyle="1" w:styleId="CorpsdetexteCar">
    <w:name w:val="Corps de texte Car"/>
    <w:basedOn w:val="Policepardfaut"/>
    <w:link w:val="Corpsdetexte"/>
    <w:uiPriority w:val="99"/>
    <w:rsid w:val="00F609DD"/>
    <w:rPr>
      <w:rFonts w:ascii="Times New Roman" w:eastAsia="Times New Roman" w:hAnsi="Times New Roman" w:cs="Times New Roman"/>
      <w:b/>
      <w:i/>
      <w:sz w:val="40"/>
      <w:szCs w:val="20"/>
      <w:lang w:eastAsia="ar-SA"/>
    </w:rPr>
  </w:style>
  <w:style w:type="paragraph" w:styleId="Corpsdetexte2">
    <w:name w:val="Body Text 2"/>
    <w:basedOn w:val="Normal"/>
    <w:link w:val="Corpsdetexte2Car"/>
    <w:uiPriority w:val="99"/>
    <w:rsid w:val="00F609DD"/>
    <w:pPr>
      <w:jc w:val="both"/>
    </w:pPr>
    <w:rPr>
      <w:rFonts w:ascii="Charter BT" w:hAnsi="Charter BT"/>
      <w:b/>
    </w:rPr>
  </w:style>
  <w:style w:type="character" w:customStyle="1" w:styleId="Corpsdetexte2Car">
    <w:name w:val="Corps de texte 2 Car"/>
    <w:basedOn w:val="Policepardfaut"/>
    <w:link w:val="Corpsdetexte2"/>
    <w:uiPriority w:val="99"/>
    <w:rsid w:val="00F609DD"/>
    <w:rPr>
      <w:rFonts w:ascii="Charter BT" w:eastAsia="Times New Roman" w:hAnsi="Charter BT" w:cs="Times New Roman"/>
      <w:b/>
      <w:sz w:val="24"/>
      <w:szCs w:val="20"/>
      <w:lang w:eastAsia="ar-SA"/>
    </w:rPr>
  </w:style>
  <w:style w:type="paragraph" w:styleId="Corpsdetexte3">
    <w:name w:val="Body Text 3"/>
    <w:basedOn w:val="Normal"/>
    <w:link w:val="Corpsdetexte3Car"/>
    <w:uiPriority w:val="99"/>
    <w:rsid w:val="00F609DD"/>
    <w:pPr>
      <w:jc w:val="both"/>
    </w:pPr>
  </w:style>
  <w:style w:type="character" w:customStyle="1" w:styleId="Corpsdetexte3Car">
    <w:name w:val="Corps de texte 3 Car"/>
    <w:basedOn w:val="Policepardfaut"/>
    <w:link w:val="Corpsdetexte3"/>
    <w:uiPriority w:val="99"/>
    <w:rsid w:val="00F609DD"/>
    <w:rPr>
      <w:rFonts w:ascii="Times New Roman" w:eastAsia="Times New Roman" w:hAnsi="Times New Roman" w:cs="Times New Roman"/>
      <w:sz w:val="24"/>
      <w:szCs w:val="20"/>
      <w:lang w:eastAsia="ar-SA"/>
    </w:rPr>
  </w:style>
  <w:style w:type="paragraph" w:styleId="NormalWeb">
    <w:name w:val="Normal (Web)"/>
    <w:basedOn w:val="Normal"/>
    <w:uiPriority w:val="99"/>
    <w:unhideWhenUsed/>
    <w:rsid w:val="00F609DD"/>
    <w:pPr>
      <w:widowControl/>
      <w:suppressAutoHyphens w:val="0"/>
      <w:spacing w:before="100" w:beforeAutospacing="1" w:after="100" w:afterAutospacing="1"/>
    </w:pPr>
    <w:rPr>
      <w:szCs w:val="24"/>
      <w:lang w:eastAsia="fr-FR"/>
    </w:rPr>
  </w:style>
  <w:style w:type="character" w:styleId="Lienhypertexte">
    <w:name w:val="Hyperlink"/>
    <w:uiPriority w:val="99"/>
    <w:semiHidden/>
    <w:unhideWhenUsed/>
    <w:rsid w:val="00F609DD"/>
    <w:rPr>
      <w:color w:val="0000FF"/>
      <w:u w:val="single"/>
    </w:rPr>
  </w:style>
  <w:style w:type="paragraph" w:styleId="En-tte">
    <w:name w:val="header"/>
    <w:basedOn w:val="Normal"/>
    <w:link w:val="En-tteCar"/>
    <w:uiPriority w:val="99"/>
    <w:unhideWhenUsed/>
    <w:rsid w:val="00F609DD"/>
    <w:pPr>
      <w:tabs>
        <w:tab w:val="center" w:pos="4536"/>
        <w:tab w:val="right" w:pos="9072"/>
      </w:tabs>
    </w:pPr>
  </w:style>
  <w:style w:type="character" w:customStyle="1" w:styleId="En-tteCar">
    <w:name w:val="En-tête Car"/>
    <w:basedOn w:val="Policepardfaut"/>
    <w:link w:val="En-tte"/>
    <w:uiPriority w:val="99"/>
    <w:rsid w:val="00F609DD"/>
    <w:rPr>
      <w:rFonts w:ascii="Times New Roman" w:eastAsia="Times New Roman" w:hAnsi="Times New Roman" w:cs="Times New Roman"/>
      <w:sz w:val="24"/>
      <w:szCs w:val="20"/>
      <w:lang w:eastAsia="ar-SA"/>
    </w:rPr>
  </w:style>
  <w:style w:type="paragraph" w:styleId="Pieddepage">
    <w:name w:val="footer"/>
    <w:basedOn w:val="Normal"/>
    <w:link w:val="PieddepageCar"/>
    <w:unhideWhenUsed/>
    <w:rsid w:val="00F609DD"/>
    <w:pPr>
      <w:tabs>
        <w:tab w:val="center" w:pos="4536"/>
        <w:tab w:val="right" w:pos="9072"/>
      </w:tabs>
    </w:pPr>
  </w:style>
  <w:style w:type="character" w:customStyle="1" w:styleId="PieddepageCar">
    <w:name w:val="Pied de page Car"/>
    <w:basedOn w:val="Policepardfaut"/>
    <w:link w:val="Pieddepage"/>
    <w:rsid w:val="00F609DD"/>
    <w:rPr>
      <w:rFonts w:ascii="Times New Roman" w:eastAsia="Times New Roman" w:hAnsi="Times New Roman" w:cs="Times New Roman"/>
      <w:sz w:val="24"/>
      <w:szCs w:val="20"/>
      <w:lang w:eastAsia="ar-SA"/>
    </w:rPr>
  </w:style>
  <w:style w:type="paragraph" w:styleId="Textedebulles">
    <w:name w:val="Balloon Text"/>
    <w:basedOn w:val="Normal"/>
    <w:link w:val="TextedebullesCar"/>
    <w:uiPriority w:val="99"/>
    <w:unhideWhenUsed/>
    <w:rsid w:val="006F4FA2"/>
    <w:rPr>
      <w:rFonts w:ascii="Tahoma" w:hAnsi="Tahoma" w:cs="Tahoma"/>
      <w:sz w:val="16"/>
      <w:szCs w:val="16"/>
    </w:rPr>
  </w:style>
  <w:style w:type="character" w:customStyle="1" w:styleId="TextedebullesCar">
    <w:name w:val="Texte de bulles Car"/>
    <w:basedOn w:val="Policepardfaut"/>
    <w:link w:val="Textedebulles"/>
    <w:uiPriority w:val="99"/>
    <w:rsid w:val="006F4FA2"/>
    <w:rPr>
      <w:rFonts w:ascii="Tahoma" w:eastAsia="Times New Roman" w:hAnsi="Tahoma" w:cs="Tahoma"/>
      <w:sz w:val="16"/>
      <w:szCs w:val="16"/>
      <w:lang w:eastAsia="ar-SA"/>
    </w:rPr>
  </w:style>
  <w:style w:type="paragraph" w:styleId="Paragraphedeliste">
    <w:name w:val="List Paragraph"/>
    <w:aliases w:val="TE Paragraphe de liste,Titre 4  TD,Liste à puces 1,normal"/>
    <w:basedOn w:val="Normal"/>
    <w:link w:val="ParagraphedelisteCar"/>
    <w:uiPriority w:val="34"/>
    <w:qFormat/>
    <w:rsid w:val="009357D3"/>
    <w:pPr>
      <w:ind w:left="708"/>
    </w:pPr>
  </w:style>
  <w:style w:type="character" w:styleId="lev">
    <w:name w:val="Strong"/>
    <w:uiPriority w:val="22"/>
    <w:qFormat/>
    <w:rsid w:val="00AA5A03"/>
    <w:rPr>
      <w:b/>
      <w:bCs/>
    </w:rPr>
  </w:style>
  <w:style w:type="paragraph" w:customStyle="1" w:styleId="Default">
    <w:name w:val="Default"/>
    <w:rsid w:val="00EF61C9"/>
    <w:pPr>
      <w:autoSpaceDE w:val="0"/>
      <w:autoSpaceDN w:val="0"/>
      <w:adjustRightInd w:val="0"/>
      <w:spacing w:after="0" w:line="240" w:lineRule="auto"/>
    </w:pPr>
    <w:rPr>
      <w:rFonts w:ascii="Book Antiqua" w:eastAsia="Times New Roman" w:hAnsi="Book Antiqua" w:cs="Book Antiqua"/>
      <w:color w:val="000000"/>
      <w:sz w:val="24"/>
      <w:szCs w:val="24"/>
      <w:lang w:eastAsia="fr-FR"/>
    </w:rPr>
  </w:style>
  <w:style w:type="character" w:customStyle="1" w:styleId="WW8Num2z0">
    <w:name w:val="WW8Num2z0"/>
    <w:rsid w:val="00CA46A0"/>
    <w:rPr>
      <w:rFonts w:ascii="Times New Roman" w:hAnsi="Times New Roman" w:cs="Times New Roman"/>
    </w:rPr>
  </w:style>
  <w:style w:type="character" w:customStyle="1" w:styleId="WW8Num3z0">
    <w:name w:val="WW8Num3z0"/>
    <w:rsid w:val="00CA46A0"/>
    <w:rPr>
      <w:rFonts w:ascii="Times New Roman" w:eastAsia="Times New Roman" w:hAnsi="Times New Roman" w:cs="Times New Roman"/>
    </w:rPr>
  </w:style>
  <w:style w:type="character" w:customStyle="1" w:styleId="WW8Num3z1">
    <w:name w:val="WW8Num3z1"/>
    <w:rsid w:val="00CA46A0"/>
    <w:rPr>
      <w:rFonts w:ascii="Courier New" w:hAnsi="Courier New" w:cs="Courier New"/>
    </w:rPr>
  </w:style>
  <w:style w:type="character" w:customStyle="1" w:styleId="WW8Num3z2">
    <w:name w:val="WW8Num3z2"/>
    <w:rsid w:val="00CA46A0"/>
    <w:rPr>
      <w:rFonts w:ascii="Wingdings" w:hAnsi="Wingdings"/>
    </w:rPr>
  </w:style>
  <w:style w:type="character" w:customStyle="1" w:styleId="WW8Num3z3">
    <w:name w:val="WW8Num3z3"/>
    <w:rsid w:val="00CA46A0"/>
    <w:rPr>
      <w:rFonts w:ascii="Symbol" w:hAnsi="Symbol"/>
    </w:rPr>
  </w:style>
  <w:style w:type="character" w:customStyle="1" w:styleId="WW8Num5z0">
    <w:name w:val="WW8Num5z0"/>
    <w:rsid w:val="00CA46A0"/>
    <w:rPr>
      <w:rFonts w:ascii="Times New Roman" w:hAnsi="Times New Roman" w:cs="Times New Roman"/>
    </w:rPr>
  </w:style>
  <w:style w:type="character" w:customStyle="1" w:styleId="WW8Num5z1">
    <w:name w:val="WW8Num5z1"/>
    <w:rsid w:val="00CA46A0"/>
    <w:rPr>
      <w:rFonts w:ascii="Courier New" w:hAnsi="Courier New" w:cs="Courier New"/>
    </w:rPr>
  </w:style>
  <w:style w:type="character" w:customStyle="1" w:styleId="WW8Num5z2">
    <w:name w:val="WW8Num5z2"/>
    <w:rsid w:val="00CA46A0"/>
    <w:rPr>
      <w:rFonts w:ascii="Wingdings" w:hAnsi="Wingdings"/>
    </w:rPr>
  </w:style>
  <w:style w:type="character" w:customStyle="1" w:styleId="WW8Num5z3">
    <w:name w:val="WW8Num5z3"/>
    <w:rsid w:val="00CA46A0"/>
    <w:rPr>
      <w:rFonts w:ascii="Symbol" w:hAnsi="Symbol"/>
    </w:rPr>
  </w:style>
  <w:style w:type="character" w:customStyle="1" w:styleId="WW8Num6z0">
    <w:name w:val="WW8Num6z0"/>
    <w:rsid w:val="00CA46A0"/>
    <w:rPr>
      <w:rFonts w:ascii="Times New Roman" w:hAnsi="Times New Roman" w:cs="Times New Roman"/>
    </w:rPr>
  </w:style>
  <w:style w:type="character" w:customStyle="1" w:styleId="WW8Num6z1">
    <w:name w:val="WW8Num6z1"/>
    <w:rsid w:val="00CA46A0"/>
    <w:rPr>
      <w:rFonts w:ascii="Courier New" w:hAnsi="Courier New"/>
    </w:rPr>
  </w:style>
  <w:style w:type="character" w:customStyle="1" w:styleId="WW8Num6z2">
    <w:name w:val="WW8Num6z2"/>
    <w:rsid w:val="00CA46A0"/>
    <w:rPr>
      <w:rFonts w:ascii="Wingdings" w:hAnsi="Wingdings"/>
    </w:rPr>
  </w:style>
  <w:style w:type="character" w:customStyle="1" w:styleId="WW8Num6z3">
    <w:name w:val="WW8Num6z3"/>
    <w:rsid w:val="00CA46A0"/>
    <w:rPr>
      <w:rFonts w:ascii="Symbol" w:hAnsi="Symbol"/>
    </w:rPr>
  </w:style>
  <w:style w:type="character" w:customStyle="1" w:styleId="WW8Num7z0">
    <w:name w:val="WW8Num7z0"/>
    <w:rsid w:val="00CA46A0"/>
    <w:rPr>
      <w:rFonts w:ascii="Wingdings" w:hAnsi="Wingdings"/>
    </w:rPr>
  </w:style>
  <w:style w:type="character" w:customStyle="1" w:styleId="WW8Num7z1">
    <w:name w:val="WW8Num7z1"/>
    <w:rsid w:val="00CA46A0"/>
    <w:rPr>
      <w:rFonts w:ascii="Courier New" w:hAnsi="Courier New"/>
    </w:rPr>
  </w:style>
  <w:style w:type="character" w:customStyle="1" w:styleId="WW8Num7z3">
    <w:name w:val="WW8Num7z3"/>
    <w:rsid w:val="00CA46A0"/>
    <w:rPr>
      <w:rFonts w:ascii="Symbol" w:hAnsi="Symbol"/>
    </w:rPr>
  </w:style>
  <w:style w:type="character" w:customStyle="1" w:styleId="WW8Num8z0">
    <w:name w:val="WW8Num8z0"/>
    <w:rsid w:val="00CA46A0"/>
    <w:rPr>
      <w:rFonts w:ascii="Times New Roman" w:hAnsi="Times New Roman"/>
      <w:sz w:val="16"/>
    </w:rPr>
  </w:style>
  <w:style w:type="character" w:customStyle="1" w:styleId="WW8Num9z0">
    <w:name w:val="WW8Num9z0"/>
    <w:rsid w:val="00CA46A0"/>
    <w:rPr>
      <w:rFonts w:ascii="Courier New" w:hAnsi="Courier New" w:cs="Courier New"/>
    </w:rPr>
  </w:style>
  <w:style w:type="character" w:customStyle="1" w:styleId="WW8Num9z1">
    <w:name w:val="WW8Num9z1"/>
    <w:rsid w:val="00CA46A0"/>
    <w:rPr>
      <w:rFonts w:ascii="Courier New" w:hAnsi="Courier New"/>
    </w:rPr>
  </w:style>
  <w:style w:type="character" w:customStyle="1" w:styleId="WW8Num9z2">
    <w:name w:val="WW8Num9z2"/>
    <w:rsid w:val="00CA46A0"/>
    <w:rPr>
      <w:rFonts w:ascii="Wingdings" w:hAnsi="Wingdings"/>
    </w:rPr>
  </w:style>
  <w:style w:type="character" w:customStyle="1" w:styleId="WW8Num9z3">
    <w:name w:val="WW8Num9z3"/>
    <w:rsid w:val="00CA46A0"/>
    <w:rPr>
      <w:rFonts w:ascii="Symbol" w:hAnsi="Symbol"/>
    </w:rPr>
  </w:style>
  <w:style w:type="character" w:customStyle="1" w:styleId="WW8Num10z0">
    <w:name w:val="WW8Num10z0"/>
    <w:rsid w:val="00CA46A0"/>
    <w:rPr>
      <w:rFonts w:ascii="Symbol" w:hAnsi="Symbol"/>
    </w:rPr>
  </w:style>
  <w:style w:type="character" w:customStyle="1" w:styleId="WW8Num10z1">
    <w:name w:val="WW8Num10z1"/>
    <w:rsid w:val="00CA46A0"/>
    <w:rPr>
      <w:rFonts w:ascii="Courier New" w:hAnsi="Courier New"/>
    </w:rPr>
  </w:style>
  <w:style w:type="character" w:customStyle="1" w:styleId="WW8Num10z2">
    <w:name w:val="WW8Num10z2"/>
    <w:rsid w:val="00CA46A0"/>
    <w:rPr>
      <w:rFonts w:ascii="Wingdings" w:hAnsi="Wingdings"/>
    </w:rPr>
  </w:style>
  <w:style w:type="character" w:customStyle="1" w:styleId="WW8Num11z0">
    <w:name w:val="WW8Num11z0"/>
    <w:rsid w:val="00CA46A0"/>
    <w:rPr>
      <w:rFonts w:ascii="Wingdings" w:hAnsi="Wingdings"/>
    </w:rPr>
  </w:style>
  <w:style w:type="character" w:customStyle="1" w:styleId="WW8Num11z1">
    <w:name w:val="WW8Num11z1"/>
    <w:rsid w:val="00CA46A0"/>
    <w:rPr>
      <w:rFonts w:ascii="Courier New" w:hAnsi="Courier New"/>
    </w:rPr>
  </w:style>
  <w:style w:type="character" w:customStyle="1" w:styleId="WW8Num11z3">
    <w:name w:val="WW8Num11z3"/>
    <w:rsid w:val="00CA46A0"/>
    <w:rPr>
      <w:rFonts w:ascii="Symbol" w:hAnsi="Symbol"/>
    </w:rPr>
  </w:style>
  <w:style w:type="character" w:customStyle="1" w:styleId="WW8Num12z0">
    <w:name w:val="WW8Num12z0"/>
    <w:rsid w:val="00CA46A0"/>
    <w:rPr>
      <w:rFonts w:ascii="Symbol" w:hAnsi="Symbol"/>
    </w:rPr>
  </w:style>
  <w:style w:type="character" w:customStyle="1" w:styleId="WW8Num12z1">
    <w:name w:val="WW8Num12z1"/>
    <w:rsid w:val="00CA46A0"/>
    <w:rPr>
      <w:rFonts w:ascii="Courier New" w:hAnsi="Courier New" w:cs="Courier New"/>
    </w:rPr>
  </w:style>
  <w:style w:type="character" w:customStyle="1" w:styleId="WW8Num12z2">
    <w:name w:val="WW8Num12z2"/>
    <w:rsid w:val="00CA46A0"/>
    <w:rPr>
      <w:rFonts w:ascii="Wingdings" w:hAnsi="Wingdings"/>
    </w:rPr>
  </w:style>
  <w:style w:type="character" w:customStyle="1" w:styleId="WW8Num13z0">
    <w:name w:val="WW8Num13z0"/>
    <w:rsid w:val="00CA46A0"/>
    <w:rPr>
      <w:rFonts w:ascii="Times New Roman" w:eastAsia="Times New Roman" w:hAnsi="Times New Roman" w:cs="Times New Roman"/>
    </w:rPr>
  </w:style>
  <w:style w:type="character" w:customStyle="1" w:styleId="WW8Num13z2">
    <w:name w:val="WW8Num13z2"/>
    <w:rsid w:val="00CA46A0"/>
    <w:rPr>
      <w:rFonts w:ascii="Wingdings" w:hAnsi="Wingdings"/>
    </w:rPr>
  </w:style>
  <w:style w:type="character" w:customStyle="1" w:styleId="WW8Num13z3">
    <w:name w:val="WW8Num13z3"/>
    <w:rsid w:val="00CA46A0"/>
    <w:rPr>
      <w:rFonts w:ascii="Symbol" w:hAnsi="Symbol"/>
    </w:rPr>
  </w:style>
  <w:style w:type="character" w:customStyle="1" w:styleId="WW8Num13z4">
    <w:name w:val="WW8Num13z4"/>
    <w:rsid w:val="00CA46A0"/>
    <w:rPr>
      <w:rFonts w:ascii="Courier New" w:hAnsi="Courier New"/>
    </w:rPr>
  </w:style>
  <w:style w:type="character" w:customStyle="1" w:styleId="WW8Num14z0">
    <w:name w:val="WW8Num14z0"/>
    <w:rsid w:val="00CA46A0"/>
    <w:rPr>
      <w:rFonts w:ascii="Times New Roman" w:eastAsia="Times New Roman" w:hAnsi="Times New Roman" w:cs="Times New Roman"/>
    </w:rPr>
  </w:style>
  <w:style w:type="character" w:customStyle="1" w:styleId="WW8Num14z1">
    <w:name w:val="WW8Num14z1"/>
    <w:rsid w:val="00CA46A0"/>
    <w:rPr>
      <w:rFonts w:ascii="Courier New" w:hAnsi="Courier New" w:cs="Courier New"/>
    </w:rPr>
  </w:style>
  <w:style w:type="character" w:customStyle="1" w:styleId="WW8Num14z2">
    <w:name w:val="WW8Num14z2"/>
    <w:rsid w:val="00CA46A0"/>
    <w:rPr>
      <w:rFonts w:ascii="Wingdings" w:hAnsi="Wingdings"/>
    </w:rPr>
  </w:style>
  <w:style w:type="character" w:customStyle="1" w:styleId="WW8Num14z3">
    <w:name w:val="WW8Num14z3"/>
    <w:rsid w:val="00CA46A0"/>
    <w:rPr>
      <w:rFonts w:ascii="Symbol" w:hAnsi="Symbol"/>
    </w:rPr>
  </w:style>
  <w:style w:type="character" w:customStyle="1" w:styleId="WW8Num16z0">
    <w:name w:val="WW8Num16z0"/>
    <w:rsid w:val="00CA46A0"/>
    <w:rPr>
      <w:rFonts w:ascii="Times New Roman" w:hAnsi="Times New Roman" w:cs="Times New Roman"/>
    </w:rPr>
  </w:style>
  <w:style w:type="character" w:customStyle="1" w:styleId="WW8Num16z1">
    <w:name w:val="WW8Num16z1"/>
    <w:rsid w:val="00CA46A0"/>
    <w:rPr>
      <w:rFonts w:ascii="Courier New" w:hAnsi="Courier New"/>
    </w:rPr>
  </w:style>
  <w:style w:type="character" w:customStyle="1" w:styleId="WW8Num16z2">
    <w:name w:val="WW8Num16z2"/>
    <w:rsid w:val="00CA46A0"/>
    <w:rPr>
      <w:rFonts w:ascii="Wingdings" w:hAnsi="Wingdings"/>
    </w:rPr>
  </w:style>
  <w:style w:type="character" w:customStyle="1" w:styleId="WW8Num16z3">
    <w:name w:val="WW8Num16z3"/>
    <w:rsid w:val="00CA46A0"/>
    <w:rPr>
      <w:rFonts w:ascii="Symbol" w:hAnsi="Symbol"/>
    </w:rPr>
  </w:style>
  <w:style w:type="character" w:customStyle="1" w:styleId="WW8Num17z1">
    <w:name w:val="WW8Num17z1"/>
    <w:rsid w:val="00CA46A0"/>
    <w:rPr>
      <w:rFonts w:ascii="Wingdings" w:hAnsi="Wingdings"/>
    </w:rPr>
  </w:style>
  <w:style w:type="character" w:customStyle="1" w:styleId="WW8Num18z0">
    <w:name w:val="WW8Num18z0"/>
    <w:rsid w:val="00CA46A0"/>
    <w:rPr>
      <w:rFonts w:ascii="Times New Roman" w:eastAsia="Times New Roman" w:hAnsi="Times New Roman" w:cs="Times New Roman"/>
    </w:rPr>
  </w:style>
  <w:style w:type="character" w:customStyle="1" w:styleId="WW8Num18z2">
    <w:name w:val="WW8Num18z2"/>
    <w:rsid w:val="00CA46A0"/>
    <w:rPr>
      <w:rFonts w:ascii="Wingdings" w:hAnsi="Wingdings"/>
    </w:rPr>
  </w:style>
  <w:style w:type="character" w:customStyle="1" w:styleId="WW8Num18z3">
    <w:name w:val="WW8Num18z3"/>
    <w:rsid w:val="00CA46A0"/>
    <w:rPr>
      <w:rFonts w:ascii="Symbol" w:hAnsi="Symbol"/>
    </w:rPr>
  </w:style>
  <w:style w:type="character" w:customStyle="1" w:styleId="WW8Num18z4">
    <w:name w:val="WW8Num18z4"/>
    <w:rsid w:val="00CA46A0"/>
    <w:rPr>
      <w:rFonts w:ascii="Courier New" w:hAnsi="Courier New" w:cs="Courier New"/>
    </w:rPr>
  </w:style>
  <w:style w:type="character" w:customStyle="1" w:styleId="WW8Num19z0">
    <w:name w:val="WW8Num19z0"/>
    <w:rsid w:val="00CA46A0"/>
    <w:rPr>
      <w:rFonts w:ascii="Times New Roman" w:eastAsia="Times New Roman" w:hAnsi="Times New Roman" w:cs="Times New Roman"/>
    </w:rPr>
  </w:style>
  <w:style w:type="character" w:customStyle="1" w:styleId="WW8Num19z1">
    <w:name w:val="WW8Num19z1"/>
    <w:rsid w:val="00CA46A0"/>
    <w:rPr>
      <w:rFonts w:ascii="Courier New" w:hAnsi="Courier New" w:cs="Courier New"/>
    </w:rPr>
  </w:style>
  <w:style w:type="character" w:customStyle="1" w:styleId="WW8Num19z2">
    <w:name w:val="WW8Num19z2"/>
    <w:rsid w:val="00CA46A0"/>
    <w:rPr>
      <w:rFonts w:ascii="Wingdings" w:hAnsi="Wingdings"/>
    </w:rPr>
  </w:style>
  <w:style w:type="character" w:customStyle="1" w:styleId="WW8Num19z3">
    <w:name w:val="WW8Num19z3"/>
    <w:rsid w:val="00CA46A0"/>
    <w:rPr>
      <w:rFonts w:ascii="Symbol" w:hAnsi="Symbol"/>
    </w:rPr>
  </w:style>
  <w:style w:type="character" w:customStyle="1" w:styleId="WW8Num20z0">
    <w:name w:val="WW8Num20z0"/>
    <w:rsid w:val="00CA46A0"/>
    <w:rPr>
      <w:rFonts w:ascii="Times New Roman" w:eastAsia="Times New Roman" w:hAnsi="Times New Roman" w:cs="Times New Roman"/>
    </w:rPr>
  </w:style>
  <w:style w:type="character" w:customStyle="1" w:styleId="WW8Num20z1">
    <w:name w:val="WW8Num20z1"/>
    <w:rsid w:val="00CA46A0"/>
    <w:rPr>
      <w:rFonts w:ascii="Courier New" w:hAnsi="Courier New" w:cs="Courier New"/>
    </w:rPr>
  </w:style>
  <w:style w:type="character" w:customStyle="1" w:styleId="WW8Num20z2">
    <w:name w:val="WW8Num20z2"/>
    <w:rsid w:val="00CA46A0"/>
    <w:rPr>
      <w:rFonts w:ascii="Wingdings" w:hAnsi="Wingdings"/>
    </w:rPr>
  </w:style>
  <w:style w:type="character" w:customStyle="1" w:styleId="WW8Num20z3">
    <w:name w:val="WW8Num20z3"/>
    <w:rsid w:val="00CA46A0"/>
    <w:rPr>
      <w:rFonts w:ascii="Symbol" w:hAnsi="Symbol"/>
    </w:rPr>
  </w:style>
  <w:style w:type="character" w:customStyle="1" w:styleId="WW8Num21z0">
    <w:name w:val="WW8Num21z0"/>
    <w:rsid w:val="00CA46A0"/>
    <w:rPr>
      <w:rFonts w:ascii="Times New Roman" w:eastAsia="Times New Roman" w:hAnsi="Times New Roman" w:cs="Times New Roman"/>
    </w:rPr>
  </w:style>
  <w:style w:type="character" w:customStyle="1" w:styleId="WW8Num21z1">
    <w:name w:val="WW8Num21z1"/>
    <w:rsid w:val="00CA46A0"/>
    <w:rPr>
      <w:rFonts w:ascii="Courier New" w:hAnsi="Courier New"/>
    </w:rPr>
  </w:style>
  <w:style w:type="character" w:customStyle="1" w:styleId="WW8Num21z2">
    <w:name w:val="WW8Num21z2"/>
    <w:rsid w:val="00CA46A0"/>
    <w:rPr>
      <w:rFonts w:ascii="Wingdings" w:hAnsi="Wingdings"/>
    </w:rPr>
  </w:style>
  <w:style w:type="character" w:customStyle="1" w:styleId="WW8Num21z3">
    <w:name w:val="WW8Num21z3"/>
    <w:rsid w:val="00CA46A0"/>
    <w:rPr>
      <w:rFonts w:ascii="Symbol" w:hAnsi="Symbol"/>
    </w:rPr>
  </w:style>
  <w:style w:type="character" w:customStyle="1" w:styleId="WW8Num22z0">
    <w:name w:val="WW8Num22z0"/>
    <w:rsid w:val="00CA46A0"/>
    <w:rPr>
      <w:rFonts w:ascii="Symbol" w:hAnsi="Symbol"/>
    </w:rPr>
  </w:style>
  <w:style w:type="character" w:customStyle="1" w:styleId="WW8Num22z1">
    <w:name w:val="WW8Num22z1"/>
    <w:rsid w:val="00CA46A0"/>
    <w:rPr>
      <w:rFonts w:ascii="Courier New" w:hAnsi="Courier New" w:cs="Courier New"/>
    </w:rPr>
  </w:style>
  <w:style w:type="character" w:customStyle="1" w:styleId="WW8Num22z2">
    <w:name w:val="WW8Num22z2"/>
    <w:rsid w:val="00CA46A0"/>
    <w:rPr>
      <w:rFonts w:ascii="Wingdings" w:hAnsi="Wingdings"/>
    </w:rPr>
  </w:style>
  <w:style w:type="character" w:customStyle="1" w:styleId="WW8Num23z0">
    <w:name w:val="WW8Num23z0"/>
    <w:rsid w:val="00CA46A0"/>
    <w:rPr>
      <w:rFonts w:ascii="Arial" w:eastAsia="Times New Roman" w:hAnsi="Arial" w:cs="Arial"/>
    </w:rPr>
  </w:style>
  <w:style w:type="character" w:customStyle="1" w:styleId="WW8Num23z1">
    <w:name w:val="WW8Num23z1"/>
    <w:rsid w:val="00CA46A0"/>
    <w:rPr>
      <w:rFonts w:ascii="Courier New" w:hAnsi="Courier New" w:cs="Courier New"/>
    </w:rPr>
  </w:style>
  <w:style w:type="character" w:customStyle="1" w:styleId="WW8Num23z2">
    <w:name w:val="WW8Num23z2"/>
    <w:rsid w:val="00CA46A0"/>
    <w:rPr>
      <w:rFonts w:ascii="Wingdings" w:hAnsi="Wingdings"/>
    </w:rPr>
  </w:style>
  <w:style w:type="character" w:customStyle="1" w:styleId="WW8Num23z3">
    <w:name w:val="WW8Num23z3"/>
    <w:rsid w:val="00CA46A0"/>
    <w:rPr>
      <w:rFonts w:ascii="Symbol" w:hAnsi="Symbol"/>
    </w:rPr>
  </w:style>
  <w:style w:type="character" w:customStyle="1" w:styleId="WW8Num26z0">
    <w:name w:val="WW8Num26z0"/>
    <w:rsid w:val="00CA46A0"/>
    <w:rPr>
      <w:rFonts w:ascii="Times New Roman" w:eastAsia="Times New Roman" w:hAnsi="Times New Roman" w:cs="Times New Roman"/>
    </w:rPr>
  </w:style>
  <w:style w:type="character" w:customStyle="1" w:styleId="WW8Num26z1">
    <w:name w:val="WW8Num26z1"/>
    <w:rsid w:val="00CA46A0"/>
    <w:rPr>
      <w:rFonts w:ascii="Courier New" w:hAnsi="Courier New" w:cs="Courier New"/>
    </w:rPr>
  </w:style>
  <w:style w:type="character" w:customStyle="1" w:styleId="WW8Num26z2">
    <w:name w:val="WW8Num26z2"/>
    <w:rsid w:val="00CA46A0"/>
    <w:rPr>
      <w:rFonts w:ascii="Wingdings" w:hAnsi="Wingdings"/>
    </w:rPr>
  </w:style>
  <w:style w:type="character" w:customStyle="1" w:styleId="WW8Num26z3">
    <w:name w:val="WW8Num26z3"/>
    <w:rsid w:val="00CA46A0"/>
    <w:rPr>
      <w:rFonts w:ascii="Symbol" w:hAnsi="Symbol"/>
    </w:rPr>
  </w:style>
  <w:style w:type="character" w:customStyle="1" w:styleId="WW8Num27z0">
    <w:name w:val="WW8Num27z0"/>
    <w:rsid w:val="00CA46A0"/>
    <w:rPr>
      <w:rFonts w:ascii="Times New Roman" w:eastAsia="Times New Roman" w:hAnsi="Times New Roman" w:cs="Times New Roman"/>
    </w:rPr>
  </w:style>
  <w:style w:type="character" w:customStyle="1" w:styleId="WW8Num27z1">
    <w:name w:val="WW8Num27z1"/>
    <w:rsid w:val="00CA46A0"/>
    <w:rPr>
      <w:rFonts w:ascii="Courier New" w:hAnsi="Courier New" w:cs="Courier New"/>
    </w:rPr>
  </w:style>
  <w:style w:type="character" w:customStyle="1" w:styleId="WW8Num27z2">
    <w:name w:val="WW8Num27z2"/>
    <w:rsid w:val="00CA46A0"/>
    <w:rPr>
      <w:rFonts w:ascii="Wingdings" w:hAnsi="Wingdings"/>
    </w:rPr>
  </w:style>
  <w:style w:type="character" w:customStyle="1" w:styleId="WW8Num27z3">
    <w:name w:val="WW8Num27z3"/>
    <w:rsid w:val="00CA46A0"/>
    <w:rPr>
      <w:rFonts w:ascii="Symbol" w:hAnsi="Symbol"/>
    </w:rPr>
  </w:style>
  <w:style w:type="character" w:customStyle="1" w:styleId="WW8Num28z0">
    <w:name w:val="WW8Num28z0"/>
    <w:rsid w:val="00CA46A0"/>
    <w:rPr>
      <w:rFonts w:ascii="Times New Roman" w:eastAsia="Times New Roman" w:hAnsi="Times New Roman" w:cs="Times New Roman"/>
    </w:rPr>
  </w:style>
  <w:style w:type="character" w:customStyle="1" w:styleId="WW8Num28z1">
    <w:name w:val="WW8Num28z1"/>
    <w:rsid w:val="00CA46A0"/>
    <w:rPr>
      <w:rFonts w:ascii="Courier New" w:hAnsi="Courier New" w:cs="Courier New"/>
    </w:rPr>
  </w:style>
  <w:style w:type="character" w:customStyle="1" w:styleId="WW8Num28z2">
    <w:name w:val="WW8Num28z2"/>
    <w:rsid w:val="00CA46A0"/>
    <w:rPr>
      <w:rFonts w:ascii="Wingdings" w:hAnsi="Wingdings"/>
    </w:rPr>
  </w:style>
  <w:style w:type="character" w:customStyle="1" w:styleId="WW8Num28z3">
    <w:name w:val="WW8Num28z3"/>
    <w:rsid w:val="00CA46A0"/>
    <w:rPr>
      <w:rFonts w:ascii="Symbol" w:hAnsi="Symbol"/>
    </w:rPr>
  </w:style>
  <w:style w:type="character" w:customStyle="1" w:styleId="WW8Num29z0">
    <w:name w:val="WW8Num29z0"/>
    <w:rsid w:val="00CA46A0"/>
    <w:rPr>
      <w:rFonts w:ascii="Times New Roman" w:eastAsia="Times New Roman" w:hAnsi="Times New Roman" w:cs="Times New Roman"/>
    </w:rPr>
  </w:style>
  <w:style w:type="character" w:customStyle="1" w:styleId="WW8Num29z1">
    <w:name w:val="WW8Num29z1"/>
    <w:rsid w:val="00CA46A0"/>
    <w:rPr>
      <w:rFonts w:ascii="Courier New" w:hAnsi="Courier New" w:cs="Courier New"/>
    </w:rPr>
  </w:style>
  <w:style w:type="character" w:customStyle="1" w:styleId="WW8Num29z2">
    <w:name w:val="WW8Num29z2"/>
    <w:rsid w:val="00CA46A0"/>
    <w:rPr>
      <w:rFonts w:ascii="Wingdings" w:hAnsi="Wingdings"/>
    </w:rPr>
  </w:style>
  <w:style w:type="character" w:customStyle="1" w:styleId="WW8Num29z3">
    <w:name w:val="WW8Num29z3"/>
    <w:rsid w:val="00CA46A0"/>
    <w:rPr>
      <w:rFonts w:ascii="Symbol" w:hAnsi="Symbol"/>
    </w:rPr>
  </w:style>
  <w:style w:type="character" w:customStyle="1" w:styleId="WW8Num30z0">
    <w:name w:val="WW8Num30z0"/>
    <w:rsid w:val="00CA46A0"/>
    <w:rPr>
      <w:rFonts w:ascii="Times New Roman" w:eastAsia="Times New Roman" w:hAnsi="Times New Roman" w:cs="Times New Roman"/>
    </w:rPr>
  </w:style>
  <w:style w:type="character" w:customStyle="1" w:styleId="WW8Num30z1">
    <w:name w:val="WW8Num30z1"/>
    <w:rsid w:val="00CA46A0"/>
    <w:rPr>
      <w:rFonts w:ascii="Courier New" w:hAnsi="Courier New"/>
    </w:rPr>
  </w:style>
  <w:style w:type="character" w:customStyle="1" w:styleId="WW8Num30z2">
    <w:name w:val="WW8Num30z2"/>
    <w:rsid w:val="00CA46A0"/>
    <w:rPr>
      <w:rFonts w:ascii="Wingdings" w:hAnsi="Wingdings"/>
    </w:rPr>
  </w:style>
  <w:style w:type="character" w:customStyle="1" w:styleId="WW8Num30z3">
    <w:name w:val="WW8Num30z3"/>
    <w:rsid w:val="00CA46A0"/>
    <w:rPr>
      <w:rFonts w:ascii="Symbol" w:hAnsi="Symbol"/>
    </w:rPr>
  </w:style>
  <w:style w:type="character" w:customStyle="1" w:styleId="WW8Num31z1">
    <w:name w:val="WW8Num31z1"/>
    <w:rsid w:val="00CA46A0"/>
    <w:rPr>
      <w:rFonts w:ascii="Courier New" w:hAnsi="Courier New" w:cs="Courier New"/>
    </w:rPr>
  </w:style>
  <w:style w:type="character" w:customStyle="1" w:styleId="WW8Num31z2">
    <w:name w:val="WW8Num31z2"/>
    <w:rsid w:val="00CA46A0"/>
    <w:rPr>
      <w:rFonts w:ascii="Wingdings" w:hAnsi="Wingdings"/>
    </w:rPr>
  </w:style>
  <w:style w:type="character" w:customStyle="1" w:styleId="WW8Num31z3">
    <w:name w:val="WW8Num31z3"/>
    <w:rsid w:val="00CA46A0"/>
    <w:rPr>
      <w:rFonts w:ascii="Symbol" w:hAnsi="Symbol"/>
    </w:rPr>
  </w:style>
  <w:style w:type="character" w:customStyle="1" w:styleId="WW8Num32z0">
    <w:name w:val="WW8Num32z0"/>
    <w:rsid w:val="00CA46A0"/>
    <w:rPr>
      <w:rFonts w:ascii="Times New Roman" w:hAnsi="Times New Roman" w:cs="Times New Roman"/>
    </w:rPr>
  </w:style>
  <w:style w:type="character" w:customStyle="1" w:styleId="WW8Num32z1">
    <w:name w:val="WW8Num32z1"/>
    <w:rsid w:val="00CA46A0"/>
    <w:rPr>
      <w:rFonts w:ascii="Courier New" w:hAnsi="Courier New" w:cs="Courier New"/>
    </w:rPr>
  </w:style>
  <w:style w:type="character" w:customStyle="1" w:styleId="WW8Num32z2">
    <w:name w:val="WW8Num32z2"/>
    <w:rsid w:val="00CA46A0"/>
    <w:rPr>
      <w:rFonts w:ascii="Wingdings" w:hAnsi="Wingdings"/>
    </w:rPr>
  </w:style>
  <w:style w:type="character" w:customStyle="1" w:styleId="WW8Num32z3">
    <w:name w:val="WW8Num32z3"/>
    <w:rsid w:val="00CA46A0"/>
    <w:rPr>
      <w:rFonts w:ascii="Symbol" w:hAnsi="Symbol"/>
    </w:rPr>
  </w:style>
  <w:style w:type="character" w:customStyle="1" w:styleId="WW8NumSt14z0">
    <w:name w:val="WW8NumSt14z0"/>
    <w:rsid w:val="00CA46A0"/>
    <w:rPr>
      <w:rFonts w:ascii="Symbol" w:hAnsi="Symbol"/>
    </w:rPr>
  </w:style>
  <w:style w:type="character" w:customStyle="1" w:styleId="redfontbold">
    <w:name w:val="redfontbold"/>
    <w:basedOn w:val="Policepardfaut"/>
    <w:rsid w:val="00CA46A0"/>
  </w:style>
  <w:style w:type="character" w:customStyle="1" w:styleId="f21">
    <w:name w:val="f21"/>
    <w:rsid w:val="00CA46A0"/>
    <w:rPr>
      <w:rFonts w:ascii="Times" w:hAnsi="Times" w:cs="Times"/>
      <w:color w:val="000000"/>
      <w:sz w:val="24"/>
      <w:szCs w:val="24"/>
    </w:rPr>
  </w:style>
  <w:style w:type="paragraph" w:styleId="Titre">
    <w:name w:val="Title"/>
    <w:basedOn w:val="Normal"/>
    <w:next w:val="Corpsdetexte"/>
    <w:link w:val="TitreCar"/>
    <w:qFormat/>
    <w:rsid w:val="00CA46A0"/>
    <w:pPr>
      <w:keepNext/>
      <w:spacing w:before="240" w:after="120"/>
    </w:pPr>
    <w:rPr>
      <w:rFonts w:ascii="Arial" w:eastAsia="MS Mincho" w:hAnsi="Arial" w:cs="Tahoma"/>
      <w:sz w:val="28"/>
      <w:szCs w:val="28"/>
    </w:rPr>
  </w:style>
  <w:style w:type="character" w:customStyle="1" w:styleId="TitreCar">
    <w:name w:val="Titre Car"/>
    <w:basedOn w:val="Policepardfaut"/>
    <w:link w:val="Titre"/>
    <w:rsid w:val="00CA46A0"/>
    <w:rPr>
      <w:rFonts w:ascii="Arial" w:eastAsia="MS Mincho" w:hAnsi="Arial" w:cs="Tahoma"/>
      <w:sz w:val="28"/>
      <w:szCs w:val="28"/>
      <w:lang w:eastAsia="ar-SA"/>
    </w:rPr>
  </w:style>
  <w:style w:type="paragraph" w:styleId="Liste">
    <w:name w:val="List"/>
    <w:basedOn w:val="Corpsdetexte"/>
    <w:semiHidden/>
    <w:rsid w:val="00CA46A0"/>
    <w:rPr>
      <w:rFonts w:cs="Tahoma"/>
    </w:rPr>
  </w:style>
  <w:style w:type="paragraph" w:styleId="Lgende">
    <w:name w:val="caption"/>
    <w:basedOn w:val="Normal"/>
    <w:next w:val="Normal"/>
    <w:qFormat/>
    <w:rsid w:val="00CA46A0"/>
    <w:rPr>
      <w:rFonts w:ascii="Charter BT" w:hAnsi="Charter BT"/>
    </w:rPr>
  </w:style>
  <w:style w:type="paragraph" w:customStyle="1" w:styleId="Rpertoire">
    <w:name w:val="Répertoire"/>
    <w:basedOn w:val="Normal"/>
    <w:rsid w:val="00CA46A0"/>
    <w:pPr>
      <w:suppressLineNumbers/>
    </w:pPr>
    <w:rPr>
      <w:rFonts w:cs="Tahoma"/>
    </w:rPr>
  </w:style>
  <w:style w:type="character" w:customStyle="1" w:styleId="RetraitcorpsdetexteCar">
    <w:name w:val="Retrait corps de texte Car"/>
    <w:basedOn w:val="Policepardfaut"/>
    <w:link w:val="Retraitcorpsdetexte"/>
    <w:uiPriority w:val="99"/>
    <w:rsid w:val="00CA46A0"/>
    <w:rPr>
      <w:rFonts w:ascii="Times New Roman" w:eastAsia="Times New Roman" w:hAnsi="Times New Roman" w:cs="Times New Roman"/>
      <w:sz w:val="24"/>
      <w:szCs w:val="20"/>
      <w:lang w:eastAsia="ar-SA"/>
    </w:rPr>
  </w:style>
  <w:style w:type="paragraph" w:styleId="Retraitcorpsdetexte">
    <w:name w:val="Body Text Indent"/>
    <w:basedOn w:val="Normal"/>
    <w:link w:val="RetraitcorpsdetexteCar"/>
    <w:uiPriority w:val="99"/>
    <w:rsid w:val="00CA46A0"/>
    <w:pPr>
      <w:ind w:firstLine="709"/>
      <w:jc w:val="both"/>
    </w:pPr>
  </w:style>
  <w:style w:type="character" w:customStyle="1" w:styleId="Retraitcorpsdetexte2Car">
    <w:name w:val="Retrait corps de texte 2 Car"/>
    <w:basedOn w:val="Policepardfaut"/>
    <w:link w:val="Retraitcorpsdetexte2"/>
    <w:semiHidden/>
    <w:rsid w:val="00CA46A0"/>
    <w:rPr>
      <w:rFonts w:ascii="Times New Roman" w:eastAsia="Times New Roman" w:hAnsi="Times New Roman" w:cs="Times New Roman"/>
      <w:sz w:val="24"/>
      <w:szCs w:val="20"/>
      <w:lang w:eastAsia="ar-SA"/>
    </w:rPr>
  </w:style>
  <w:style w:type="paragraph" w:styleId="Retraitcorpsdetexte2">
    <w:name w:val="Body Text Indent 2"/>
    <w:basedOn w:val="Normal"/>
    <w:link w:val="Retraitcorpsdetexte2Car"/>
    <w:semiHidden/>
    <w:rsid w:val="00CA46A0"/>
    <w:pPr>
      <w:ind w:left="1418" w:firstLine="709"/>
      <w:jc w:val="both"/>
    </w:pPr>
  </w:style>
  <w:style w:type="character" w:customStyle="1" w:styleId="Retraitcorpsdetexte3Car">
    <w:name w:val="Retrait corps de texte 3 Car"/>
    <w:basedOn w:val="Policepardfaut"/>
    <w:link w:val="Retraitcorpsdetexte3"/>
    <w:semiHidden/>
    <w:rsid w:val="00CA46A0"/>
    <w:rPr>
      <w:rFonts w:ascii="Times New Roman" w:eastAsia="Times New Roman" w:hAnsi="Times New Roman" w:cs="Times New Roman"/>
      <w:sz w:val="24"/>
      <w:szCs w:val="20"/>
      <w:lang w:eastAsia="ar-SA"/>
    </w:rPr>
  </w:style>
  <w:style w:type="paragraph" w:styleId="Retraitcorpsdetexte3">
    <w:name w:val="Body Text Indent 3"/>
    <w:basedOn w:val="Normal"/>
    <w:link w:val="Retraitcorpsdetexte3Car"/>
    <w:semiHidden/>
    <w:rsid w:val="00CA46A0"/>
    <w:pPr>
      <w:ind w:left="2127"/>
      <w:jc w:val="both"/>
    </w:pPr>
  </w:style>
  <w:style w:type="paragraph" w:styleId="Commentaire">
    <w:name w:val="annotation text"/>
    <w:basedOn w:val="Normal"/>
    <w:link w:val="CommentaireCar"/>
    <w:semiHidden/>
    <w:rsid w:val="00CA46A0"/>
    <w:rPr>
      <w:sz w:val="20"/>
    </w:rPr>
  </w:style>
  <w:style w:type="character" w:customStyle="1" w:styleId="CommentaireCar">
    <w:name w:val="Commentaire Car"/>
    <w:basedOn w:val="Policepardfaut"/>
    <w:link w:val="Commentaire"/>
    <w:semiHidden/>
    <w:rsid w:val="00CA46A0"/>
    <w:rPr>
      <w:rFonts w:ascii="Times New Roman" w:eastAsia="Times New Roman" w:hAnsi="Times New Roman" w:cs="Times New Roman"/>
      <w:sz w:val="20"/>
      <w:szCs w:val="20"/>
      <w:lang w:eastAsia="ar-SA"/>
    </w:rPr>
  </w:style>
  <w:style w:type="paragraph" w:styleId="Objetducommentaire">
    <w:name w:val="annotation subject"/>
    <w:basedOn w:val="Commentaire"/>
    <w:next w:val="Commentaire"/>
    <w:link w:val="ObjetducommentaireCar"/>
    <w:rsid w:val="00CA46A0"/>
    <w:rPr>
      <w:b/>
      <w:bCs/>
    </w:rPr>
  </w:style>
  <w:style w:type="character" w:customStyle="1" w:styleId="ObjetducommentaireCar">
    <w:name w:val="Objet du commentaire Car"/>
    <w:basedOn w:val="CommentaireCar"/>
    <w:link w:val="Objetducommentaire"/>
    <w:rsid w:val="00CA46A0"/>
    <w:rPr>
      <w:rFonts w:ascii="Times New Roman" w:eastAsia="Times New Roman" w:hAnsi="Times New Roman" w:cs="Times New Roman"/>
      <w:b/>
      <w:bCs/>
      <w:sz w:val="20"/>
      <w:szCs w:val="20"/>
      <w:lang w:eastAsia="ar-SA"/>
    </w:rPr>
  </w:style>
  <w:style w:type="paragraph" w:customStyle="1" w:styleId="N7">
    <w:name w:val="N7"/>
    <w:rsid w:val="00CA46A0"/>
    <w:pPr>
      <w:widowControl w:val="0"/>
      <w:suppressAutoHyphens/>
      <w:autoSpaceDE w:val="0"/>
      <w:spacing w:after="0" w:line="240" w:lineRule="auto"/>
    </w:pPr>
    <w:rPr>
      <w:rFonts w:ascii="Verdana" w:eastAsia="Arial" w:hAnsi="Verdana" w:cs="Times New Roman"/>
      <w:sz w:val="20"/>
      <w:szCs w:val="20"/>
      <w:lang w:eastAsia="ar-SA"/>
    </w:rPr>
  </w:style>
  <w:style w:type="paragraph" w:styleId="Adresseexpditeur">
    <w:name w:val="envelope return"/>
    <w:basedOn w:val="Normal"/>
    <w:semiHidden/>
    <w:rsid w:val="00CA46A0"/>
    <w:pPr>
      <w:overflowPunct w:val="0"/>
      <w:autoSpaceDE w:val="0"/>
      <w:textAlignment w:val="baseline"/>
    </w:pPr>
    <w:rPr>
      <w:rFonts w:ascii="Arial" w:hAnsi="Arial"/>
      <w:sz w:val="20"/>
    </w:rPr>
  </w:style>
  <w:style w:type="paragraph" w:customStyle="1" w:styleId="Contenudetableau">
    <w:name w:val="Contenu de tableau"/>
    <w:basedOn w:val="Normal"/>
    <w:rsid w:val="00CA46A0"/>
    <w:pPr>
      <w:suppressLineNumbers/>
    </w:pPr>
  </w:style>
  <w:style w:type="paragraph" w:customStyle="1" w:styleId="Titredetableau">
    <w:name w:val="Titre de tableau"/>
    <w:basedOn w:val="Contenudetableau"/>
    <w:rsid w:val="00CA46A0"/>
    <w:pPr>
      <w:jc w:val="center"/>
    </w:pPr>
    <w:rPr>
      <w:b/>
      <w:bCs/>
    </w:rPr>
  </w:style>
  <w:style w:type="character" w:styleId="Marquedecommentaire">
    <w:name w:val="annotation reference"/>
    <w:semiHidden/>
    <w:rsid w:val="00063E2F"/>
    <w:rPr>
      <w:sz w:val="16"/>
      <w:szCs w:val="16"/>
    </w:rPr>
  </w:style>
  <w:style w:type="paragraph" w:customStyle="1" w:styleId="Standard">
    <w:name w:val="Standard"/>
    <w:rsid w:val="001D6EC5"/>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Accentuation">
    <w:name w:val="Emphasis"/>
    <w:uiPriority w:val="20"/>
    <w:qFormat/>
    <w:rsid w:val="00283775"/>
    <w:rPr>
      <w:b/>
      <w:bCs/>
      <w:i w:val="0"/>
      <w:iCs w:val="0"/>
    </w:rPr>
  </w:style>
  <w:style w:type="character" w:customStyle="1" w:styleId="Corpsdutexte2">
    <w:name w:val="Corps du texte (2)_"/>
    <w:link w:val="Corpsdutexte20"/>
    <w:rsid w:val="00F926FF"/>
    <w:rPr>
      <w:rFonts w:ascii="Verdana" w:eastAsia="Verdana" w:hAnsi="Verdana" w:cs="Verdana"/>
      <w:sz w:val="19"/>
      <w:szCs w:val="19"/>
      <w:shd w:val="clear" w:color="auto" w:fill="FFFFFF"/>
    </w:rPr>
  </w:style>
  <w:style w:type="character" w:customStyle="1" w:styleId="Corpsdutexte2ItaliqueEspacement-1pt">
    <w:name w:val="Corps du texte (2) + Italique;Espacement -1 pt"/>
    <w:rsid w:val="00F926FF"/>
    <w:rPr>
      <w:rFonts w:ascii="Verdana" w:eastAsia="Verdana" w:hAnsi="Verdana" w:cs="Verdana"/>
      <w:b w:val="0"/>
      <w:bCs w:val="0"/>
      <w:i/>
      <w:iCs/>
      <w:smallCaps w:val="0"/>
      <w:strike w:val="0"/>
      <w:color w:val="000000"/>
      <w:spacing w:val="-20"/>
      <w:w w:val="100"/>
      <w:position w:val="0"/>
      <w:sz w:val="19"/>
      <w:szCs w:val="19"/>
      <w:u w:val="none"/>
      <w:lang w:val="fr-FR" w:eastAsia="fr-FR" w:bidi="fr-FR"/>
    </w:rPr>
  </w:style>
  <w:style w:type="character" w:customStyle="1" w:styleId="Corpsdutexte3NonGras">
    <w:name w:val="Corps du texte (3) + Non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character" w:customStyle="1" w:styleId="Corpsdutexte3">
    <w:name w:val="Corps du texte (3)"/>
    <w:rsid w:val="00F926FF"/>
    <w:rPr>
      <w:rFonts w:ascii="Verdana" w:eastAsia="Verdana" w:hAnsi="Verdana" w:cs="Verdana"/>
      <w:b/>
      <w:bCs/>
      <w:i w:val="0"/>
      <w:iCs w:val="0"/>
      <w:smallCaps w:val="0"/>
      <w:strike w:val="0"/>
      <w:color w:val="000000"/>
      <w:spacing w:val="0"/>
      <w:w w:val="100"/>
      <w:position w:val="0"/>
      <w:sz w:val="19"/>
      <w:szCs w:val="19"/>
      <w:u w:val="single"/>
      <w:lang w:val="fr-FR" w:eastAsia="fr-FR" w:bidi="fr-FR"/>
    </w:rPr>
  </w:style>
  <w:style w:type="character" w:customStyle="1" w:styleId="Corpsdutexte5">
    <w:name w:val="Corps du texte (5)_"/>
    <w:link w:val="Corpsdutexte50"/>
    <w:rsid w:val="00F926FF"/>
    <w:rPr>
      <w:rFonts w:ascii="Segoe UI" w:eastAsia="Segoe UI" w:hAnsi="Segoe UI" w:cs="Segoe UI"/>
      <w:sz w:val="10"/>
      <w:szCs w:val="10"/>
      <w:shd w:val="clear" w:color="auto" w:fill="FFFFFF"/>
    </w:rPr>
  </w:style>
  <w:style w:type="character" w:customStyle="1" w:styleId="Corpsdutexte2Gras">
    <w:name w:val="Corps du texte (2) +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paragraph" w:customStyle="1" w:styleId="Corpsdutexte20">
    <w:name w:val="Corps du texte (2)"/>
    <w:basedOn w:val="Normal"/>
    <w:link w:val="Corpsdutexte2"/>
    <w:rsid w:val="00F926FF"/>
    <w:pPr>
      <w:shd w:val="clear" w:color="auto" w:fill="FFFFFF"/>
      <w:suppressAutoHyphens w:val="0"/>
      <w:spacing w:after="60" w:line="0" w:lineRule="atLeast"/>
      <w:ind w:hanging="360"/>
      <w:jc w:val="both"/>
    </w:pPr>
    <w:rPr>
      <w:rFonts w:ascii="Verdana" w:eastAsia="Verdana" w:hAnsi="Verdana" w:cs="Verdana"/>
      <w:sz w:val="19"/>
      <w:szCs w:val="19"/>
      <w:lang w:eastAsia="en-US"/>
    </w:rPr>
  </w:style>
  <w:style w:type="paragraph" w:customStyle="1" w:styleId="Corpsdutexte50">
    <w:name w:val="Corps du texte (5)"/>
    <w:basedOn w:val="Normal"/>
    <w:link w:val="Corpsdutexte5"/>
    <w:rsid w:val="00F926FF"/>
    <w:pPr>
      <w:shd w:val="clear" w:color="auto" w:fill="FFFFFF"/>
      <w:suppressAutoHyphens w:val="0"/>
      <w:spacing w:before="1080" w:line="250" w:lineRule="exact"/>
      <w:jc w:val="right"/>
    </w:pPr>
    <w:rPr>
      <w:rFonts w:ascii="Segoe UI" w:eastAsia="Segoe UI" w:hAnsi="Segoe UI" w:cs="Segoe UI"/>
      <w:sz w:val="10"/>
      <w:szCs w:val="10"/>
      <w:lang w:eastAsia="en-US"/>
    </w:rPr>
  </w:style>
  <w:style w:type="paragraph" w:customStyle="1" w:styleId="Dfaut">
    <w:name w:val="Défaut"/>
    <w:rsid w:val="005E355B"/>
    <w:pPr>
      <w:spacing w:after="0" w:line="240" w:lineRule="atLeast"/>
    </w:pPr>
    <w:rPr>
      <w:rFonts w:ascii="Helvetica" w:eastAsia="Times New Roman" w:hAnsi="Helvetica" w:cs="Times New Roman"/>
      <w:color w:val="000000"/>
      <w:sz w:val="24"/>
      <w:szCs w:val="20"/>
      <w:lang w:val="en-US" w:eastAsia="fr-FR"/>
    </w:rPr>
  </w:style>
  <w:style w:type="paragraph" w:customStyle="1" w:styleId="Pa4">
    <w:name w:val="Pa4"/>
    <w:basedOn w:val="Normal"/>
    <w:next w:val="Normal"/>
    <w:uiPriority w:val="99"/>
    <w:rsid w:val="00C22F0E"/>
    <w:pPr>
      <w:widowControl/>
      <w:suppressAutoHyphens w:val="0"/>
      <w:autoSpaceDE w:val="0"/>
      <w:autoSpaceDN w:val="0"/>
      <w:adjustRightInd w:val="0"/>
      <w:spacing w:line="201" w:lineRule="atLeast"/>
    </w:pPr>
    <w:rPr>
      <w:rFonts w:ascii="HelveticaNeueLT Std" w:eastAsia="Calibri" w:hAnsi="HelveticaNeueLT Std"/>
      <w:szCs w:val="24"/>
      <w:lang w:eastAsia="en-US"/>
    </w:rPr>
  </w:style>
  <w:style w:type="table" w:customStyle="1" w:styleId="TableNormal">
    <w:name w:val="Table Normal"/>
    <w:uiPriority w:val="2"/>
    <w:semiHidden/>
    <w:unhideWhenUsed/>
    <w:qFormat/>
    <w:rsid w:val="00C8373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8373B"/>
    <w:pPr>
      <w:suppressAutoHyphens w:val="0"/>
    </w:pPr>
    <w:rPr>
      <w:rFonts w:ascii="Calibri" w:eastAsia="Calibri" w:hAnsi="Calibri"/>
      <w:sz w:val="22"/>
      <w:szCs w:val="22"/>
      <w:lang w:val="en-US" w:eastAsia="en-US"/>
    </w:rPr>
  </w:style>
  <w:style w:type="paragraph" w:customStyle="1" w:styleId="Corpsdetexte21">
    <w:name w:val="Corps de texte 21"/>
    <w:basedOn w:val="Normal"/>
    <w:rsid w:val="00E421F0"/>
    <w:pPr>
      <w:widowControl/>
      <w:suppressAutoHyphens w:val="0"/>
      <w:overflowPunct w:val="0"/>
      <w:autoSpaceDE w:val="0"/>
      <w:autoSpaceDN w:val="0"/>
      <w:ind w:firstLine="705"/>
      <w:jc w:val="both"/>
    </w:pPr>
    <w:rPr>
      <w:rFonts w:eastAsia="Calibri"/>
      <w:sz w:val="22"/>
      <w:szCs w:val="22"/>
      <w:lang w:eastAsia="fr-FR"/>
    </w:rPr>
  </w:style>
  <w:style w:type="paragraph" w:customStyle="1" w:styleId="Corpsdetexte225">
    <w:name w:val="Corps de texte 225"/>
    <w:basedOn w:val="Normal"/>
    <w:rsid w:val="00FE3F41"/>
    <w:pPr>
      <w:widowControl/>
      <w:suppressAutoHyphens w:val="0"/>
      <w:overflowPunct w:val="0"/>
      <w:autoSpaceDE w:val="0"/>
      <w:autoSpaceDN w:val="0"/>
      <w:adjustRightInd w:val="0"/>
      <w:ind w:firstLine="705"/>
      <w:jc w:val="both"/>
    </w:pPr>
    <w:rPr>
      <w:sz w:val="22"/>
      <w:lang w:eastAsia="fr-FR"/>
    </w:rPr>
  </w:style>
  <w:style w:type="character" w:customStyle="1" w:styleId="lrzxr">
    <w:name w:val="lrzxr"/>
    <w:rsid w:val="00686452"/>
  </w:style>
  <w:style w:type="paragraph" w:customStyle="1" w:styleId="Corpsdetexte22">
    <w:name w:val="Corps de texte 22"/>
    <w:basedOn w:val="Normal"/>
    <w:rsid w:val="00382981"/>
    <w:pPr>
      <w:widowControl/>
      <w:suppressAutoHyphens w:val="0"/>
      <w:overflowPunct w:val="0"/>
      <w:autoSpaceDE w:val="0"/>
      <w:autoSpaceDN w:val="0"/>
      <w:ind w:firstLine="705"/>
      <w:jc w:val="both"/>
    </w:pPr>
    <w:rPr>
      <w:rFonts w:eastAsia="Calibri"/>
      <w:sz w:val="22"/>
      <w:szCs w:val="22"/>
      <w:lang w:eastAsia="fr-FR"/>
    </w:rPr>
  </w:style>
  <w:style w:type="paragraph" w:styleId="Sous-titre">
    <w:name w:val="Subtitle"/>
    <w:basedOn w:val="Normal"/>
    <w:next w:val="Corpsdetexte"/>
    <w:link w:val="Sous-titreCar"/>
    <w:qFormat/>
    <w:rsid w:val="0000407B"/>
    <w:pPr>
      <w:widowControl/>
      <w:ind w:left="851"/>
      <w:jc w:val="center"/>
    </w:pPr>
    <w:rPr>
      <w:b/>
      <w:sz w:val="32"/>
    </w:rPr>
  </w:style>
  <w:style w:type="character" w:customStyle="1" w:styleId="Sous-titreCar">
    <w:name w:val="Sous-titre Car"/>
    <w:basedOn w:val="Policepardfaut"/>
    <w:link w:val="Sous-titre"/>
    <w:rsid w:val="0000407B"/>
    <w:rPr>
      <w:rFonts w:ascii="Times New Roman" w:eastAsia="Times New Roman" w:hAnsi="Times New Roman" w:cs="Times New Roman"/>
      <w:b/>
      <w:sz w:val="32"/>
      <w:szCs w:val="20"/>
    </w:rPr>
  </w:style>
  <w:style w:type="paragraph" w:customStyle="1" w:styleId="Objet">
    <w:name w:val="Objet"/>
    <w:basedOn w:val="Normal"/>
    <w:rsid w:val="00767DBC"/>
    <w:pPr>
      <w:widowControl/>
      <w:suppressAutoHyphens w:val="0"/>
      <w:spacing w:before="1480" w:after="220"/>
      <w:ind w:left="680"/>
    </w:pPr>
    <w:rPr>
      <w:rFonts w:ascii="Arial" w:hAnsi="Arial"/>
      <w:b/>
      <w:sz w:val="32"/>
      <w:lang w:eastAsia="fr-FR"/>
    </w:rPr>
  </w:style>
  <w:style w:type="character" w:customStyle="1" w:styleId="ParagraphedelisteCar">
    <w:name w:val="Paragraphe de liste Car"/>
    <w:aliases w:val="TE Paragraphe de liste Car,Titre 4  TD Car,Liste à puces 1 Car,normal Car"/>
    <w:link w:val="Paragraphedeliste"/>
    <w:uiPriority w:val="34"/>
    <w:locked/>
    <w:rsid w:val="00B162F5"/>
    <w:rPr>
      <w:rFonts w:ascii="Times New Roman" w:eastAsia="Times New Roman" w:hAnsi="Times New Roman" w:cs="Times New Roman"/>
      <w:sz w:val="24"/>
      <w:szCs w:val="20"/>
      <w:lang w:eastAsia="ar-SA"/>
    </w:rPr>
  </w:style>
  <w:style w:type="table" w:styleId="Grilledutableau">
    <w:name w:val="Table Grid"/>
    <w:basedOn w:val="TableauNormal"/>
    <w:uiPriority w:val="39"/>
    <w:rsid w:val="008127C3"/>
    <w:pPr>
      <w:spacing w:after="0" w:line="240" w:lineRule="auto"/>
    </w:pPr>
    <w:rPr>
      <w:rFonts w:ascii="Segoe UI" w:hAnsi="Segoe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dfaut">
    <w:name w:val="Style par défaut"/>
    <w:rsid w:val="007F339F"/>
    <w:pPr>
      <w:suppressAutoHyphens/>
      <w:spacing w:after="160" w:line="259" w:lineRule="auto"/>
    </w:pPr>
    <w:rPr>
      <w:rFonts w:ascii="Calibri" w:eastAsia="SimSun" w:hAnsi="Calibri" w:cs="Times New Roman"/>
    </w:rPr>
  </w:style>
  <w:style w:type="character" w:customStyle="1" w:styleId="Corpsdutexte13">
    <w:name w:val="Corps du texte (13)_"/>
    <w:link w:val="Corpsdutexte130"/>
    <w:locked/>
    <w:rsid w:val="00BB76D7"/>
    <w:rPr>
      <w:rFonts w:ascii="Arial" w:eastAsia="Arial" w:hAnsi="Arial" w:cs="Arial"/>
      <w:sz w:val="17"/>
      <w:szCs w:val="17"/>
      <w:shd w:val="clear" w:color="auto" w:fill="FFFFFF"/>
    </w:rPr>
  </w:style>
  <w:style w:type="paragraph" w:customStyle="1" w:styleId="Corpsdutexte130">
    <w:name w:val="Corps du texte (13)"/>
    <w:basedOn w:val="Normal"/>
    <w:link w:val="Corpsdutexte13"/>
    <w:rsid w:val="00BB76D7"/>
    <w:pPr>
      <w:widowControl/>
      <w:shd w:val="clear" w:color="auto" w:fill="FFFFFF"/>
      <w:suppressAutoHyphens w:val="0"/>
      <w:spacing w:after="420" w:line="235" w:lineRule="exact"/>
    </w:pPr>
    <w:rPr>
      <w:rFonts w:ascii="Arial" w:eastAsia="Arial" w:hAnsi="Arial" w:cs="Arial"/>
      <w:sz w:val="17"/>
      <w:szCs w:val="17"/>
      <w:lang w:eastAsia="en-US"/>
    </w:rPr>
  </w:style>
  <w:style w:type="character" w:customStyle="1" w:styleId="Corpsdutexte13NonGras">
    <w:name w:val="Corps du texte (13) + Non Gras"/>
    <w:rsid w:val="00BB76D7"/>
    <w:rPr>
      <w:rFonts w:ascii="Arial" w:eastAsia="Arial" w:hAnsi="Arial" w:cs="Arial"/>
      <w:b/>
      <w:bCs/>
      <w:sz w:val="17"/>
      <w:szCs w:val="17"/>
      <w:shd w:val="clear" w:color="auto" w:fill="FFFFFF"/>
    </w:rPr>
  </w:style>
  <w:style w:type="character" w:customStyle="1" w:styleId="Corpsdutexte5NonGras">
    <w:name w:val="Corps du texte (5) + Non Gras"/>
    <w:rsid w:val="00BB76D7"/>
    <w:rPr>
      <w:rFonts w:ascii="Arial" w:eastAsia="Arial" w:hAnsi="Arial" w:cs="Arial"/>
      <w:b/>
      <w:bCs/>
      <w:sz w:val="17"/>
      <w:szCs w:val="17"/>
      <w:shd w:val="clear" w:color="auto" w:fill="FFFFFF"/>
    </w:rPr>
  </w:style>
  <w:style w:type="paragraph" w:customStyle="1" w:styleId="VuConsidrant">
    <w:name w:val="Vu.Considérant"/>
    <w:basedOn w:val="Normal"/>
    <w:rsid w:val="00BB76D7"/>
    <w:pPr>
      <w:widowControl/>
      <w:suppressAutoHyphens w:val="0"/>
      <w:autoSpaceDE w:val="0"/>
      <w:autoSpaceDN w:val="0"/>
      <w:spacing w:after="140"/>
      <w:jc w:val="both"/>
    </w:pPr>
    <w:rPr>
      <w:rFonts w:ascii="Arial" w:hAnsi="Arial" w:cs="Arial"/>
      <w:sz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24932">
      <w:bodyDiv w:val="1"/>
      <w:marLeft w:val="0"/>
      <w:marRight w:val="0"/>
      <w:marTop w:val="0"/>
      <w:marBottom w:val="0"/>
      <w:divBdr>
        <w:top w:val="none" w:sz="0" w:space="0" w:color="auto"/>
        <w:left w:val="none" w:sz="0" w:space="0" w:color="auto"/>
        <w:bottom w:val="none" w:sz="0" w:space="0" w:color="auto"/>
        <w:right w:val="none" w:sz="0" w:space="0" w:color="auto"/>
      </w:divBdr>
    </w:div>
    <w:div w:id="269364367">
      <w:bodyDiv w:val="1"/>
      <w:marLeft w:val="0"/>
      <w:marRight w:val="0"/>
      <w:marTop w:val="0"/>
      <w:marBottom w:val="0"/>
      <w:divBdr>
        <w:top w:val="none" w:sz="0" w:space="0" w:color="auto"/>
        <w:left w:val="none" w:sz="0" w:space="0" w:color="auto"/>
        <w:bottom w:val="none" w:sz="0" w:space="0" w:color="auto"/>
        <w:right w:val="none" w:sz="0" w:space="0" w:color="auto"/>
      </w:divBdr>
    </w:div>
    <w:div w:id="930427718">
      <w:bodyDiv w:val="1"/>
      <w:marLeft w:val="0"/>
      <w:marRight w:val="0"/>
      <w:marTop w:val="0"/>
      <w:marBottom w:val="0"/>
      <w:divBdr>
        <w:top w:val="none" w:sz="0" w:space="0" w:color="auto"/>
        <w:left w:val="none" w:sz="0" w:space="0" w:color="auto"/>
        <w:bottom w:val="none" w:sz="0" w:space="0" w:color="auto"/>
        <w:right w:val="none" w:sz="0" w:space="0" w:color="auto"/>
      </w:divBdr>
    </w:div>
    <w:div w:id="954946089">
      <w:bodyDiv w:val="1"/>
      <w:marLeft w:val="0"/>
      <w:marRight w:val="0"/>
      <w:marTop w:val="0"/>
      <w:marBottom w:val="0"/>
      <w:divBdr>
        <w:top w:val="none" w:sz="0" w:space="0" w:color="auto"/>
        <w:left w:val="none" w:sz="0" w:space="0" w:color="auto"/>
        <w:bottom w:val="none" w:sz="0" w:space="0" w:color="auto"/>
        <w:right w:val="none" w:sz="0" w:space="0" w:color="auto"/>
      </w:divBdr>
    </w:div>
    <w:div w:id="1344360220">
      <w:bodyDiv w:val="1"/>
      <w:marLeft w:val="0"/>
      <w:marRight w:val="0"/>
      <w:marTop w:val="0"/>
      <w:marBottom w:val="0"/>
      <w:divBdr>
        <w:top w:val="none" w:sz="0" w:space="0" w:color="auto"/>
        <w:left w:val="none" w:sz="0" w:space="0" w:color="auto"/>
        <w:bottom w:val="none" w:sz="0" w:space="0" w:color="auto"/>
        <w:right w:val="none" w:sz="0" w:space="0" w:color="auto"/>
      </w:divBdr>
    </w:div>
    <w:div w:id="1679035990">
      <w:bodyDiv w:val="1"/>
      <w:marLeft w:val="0"/>
      <w:marRight w:val="0"/>
      <w:marTop w:val="0"/>
      <w:marBottom w:val="0"/>
      <w:divBdr>
        <w:top w:val="none" w:sz="0" w:space="0" w:color="auto"/>
        <w:left w:val="none" w:sz="0" w:space="0" w:color="auto"/>
        <w:bottom w:val="none" w:sz="0" w:space="0" w:color="auto"/>
        <w:right w:val="none" w:sz="0" w:space="0" w:color="auto"/>
      </w:divBdr>
    </w:div>
    <w:div w:id="2038432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68EC6-9119-4E67-8DE1-0C0FE9484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8412</TotalTime>
  <Pages>8</Pages>
  <Words>2879</Words>
  <Characters>15836</Characters>
  <Application>Microsoft Office Word</Application>
  <DocSecurity>0</DocSecurity>
  <Lines>131</Lines>
  <Paragraphs>37</Paragraphs>
  <ScaleCrop>false</ScaleCrop>
  <HeadingPairs>
    <vt:vector size="2" baseType="variant">
      <vt:variant>
        <vt:lpstr>Titre</vt:lpstr>
      </vt:variant>
      <vt:variant>
        <vt:i4>1</vt:i4>
      </vt:variant>
    </vt:vector>
  </HeadingPairs>
  <TitlesOfParts>
    <vt:vector size="1" baseType="lpstr">
      <vt:lpstr/>
    </vt:vector>
  </TitlesOfParts>
  <Company>mairie</Company>
  <LinksUpToDate>false</LinksUpToDate>
  <CharactersWithSpaces>18678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Chaix</dc:creator>
  <cp:keywords/>
  <dc:description/>
  <cp:lastModifiedBy>Isabelle Baron</cp:lastModifiedBy>
  <cp:revision>129</cp:revision>
  <cp:lastPrinted>2022-01-24T15:08:00Z</cp:lastPrinted>
  <dcterms:created xsi:type="dcterms:W3CDTF">2020-12-03T13:22:00Z</dcterms:created>
  <dcterms:modified xsi:type="dcterms:W3CDTF">2022-01-24T16:32:00Z</dcterms:modified>
</cp:coreProperties>
</file>