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4D47488B" w:rsidR="00F609DD" w:rsidRDefault="00F609DD" w:rsidP="00A534E7">
      <w:pPr>
        <w:ind w:right="-1"/>
        <w:jc w:val="both"/>
        <w:rPr>
          <w:u w:val="single"/>
        </w:rPr>
      </w:pPr>
    </w:p>
    <w:p w14:paraId="42B6CB78" w14:textId="77777777" w:rsidR="000B5DA3" w:rsidRPr="00572089" w:rsidRDefault="000B5DA3"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5DAC90B0" w14:textId="77777777" w:rsidR="00753C2A" w:rsidRPr="004F2085" w:rsidRDefault="00753C2A" w:rsidP="00A534E7">
      <w:pPr>
        <w:ind w:right="-1"/>
        <w:jc w:val="both"/>
        <w:rPr>
          <w:i/>
          <w:szCs w:val="24"/>
        </w:rPr>
      </w:pP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029F6DCB" w14:textId="1CDD3CEF" w:rsidR="001B2339" w:rsidRPr="00A45C1B" w:rsidRDefault="001B7FE2" w:rsidP="00A45C1B">
      <w:pPr>
        <w:pStyle w:val="Corpsdetexte"/>
        <w:ind w:right="-1"/>
        <w:jc w:val="center"/>
        <w:rPr>
          <w:sz w:val="36"/>
          <w:szCs w:val="36"/>
        </w:rPr>
      </w:pPr>
      <w:r>
        <w:rPr>
          <w:sz w:val="36"/>
          <w:szCs w:val="36"/>
        </w:rPr>
        <w:t>PROCES-VERBAL</w:t>
      </w:r>
      <w:r w:rsidR="001B2339" w:rsidRPr="004807F3">
        <w:rPr>
          <w:sz w:val="36"/>
          <w:szCs w:val="36"/>
        </w:rPr>
        <w:t xml:space="preserve"> DE LA SEANCE DU CONSEIL MUNICIPAL DU </w:t>
      </w:r>
      <w:r w:rsidR="000A6B36">
        <w:rPr>
          <w:sz w:val="36"/>
          <w:szCs w:val="36"/>
        </w:rPr>
        <w:t>03</w:t>
      </w:r>
      <w:r w:rsidR="001B2339" w:rsidRPr="004807F3">
        <w:rPr>
          <w:sz w:val="36"/>
          <w:szCs w:val="36"/>
        </w:rPr>
        <w:t>.</w:t>
      </w:r>
      <w:r w:rsidR="000A6B36">
        <w:rPr>
          <w:sz w:val="36"/>
          <w:szCs w:val="36"/>
        </w:rPr>
        <w:t>11</w:t>
      </w:r>
      <w:r w:rsidR="001B2339" w:rsidRPr="004807F3">
        <w:rPr>
          <w:sz w:val="36"/>
          <w:szCs w:val="36"/>
        </w:rPr>
        <w:t>.2022</w:t>
      </w:r>
    </w:p>
    <w:p w14:paraId="3943A830" w14:textId="77777777" w:rsidR="001B2339" w:rsidRDefault="001B2339" w:rsidP="001B2339">
      <w:pPr>
        <w:ind w:right="-1"/>
        <w:jc w:val="both"/>
        <w:rPr>
          <w:szCs w:val="24"/>
        </w:rPr>
      </w:pPr>
    </w:p>
    <w:p w14:paraId="7398100E" w14:textId="2014EE26" w:rsidR="001B2339" w:rsidRDefault="001B2339" w:rsidP="001B2339">
      <w:pPr>
        <w:ind w:right="-1"/>
        <w:jc w:val="both"/>
      </w:pPr>
      <w:r>
        <w:tab/>
        <w:t xml:space="preserve">L'an deux mille vingt-deux, </w:t>
      </w:r>
      <w:proofErr w:type="gramStart"/>
      <w:r>
        <w:t xml:space="preserve">le </w:t>
      </w:r>
      <w:r w:rsidR="000A6B36">
        <w:t>trois novembre</w:t>
      </w:r>
      <w:proofErr w:type="gramEnd"/>
      <w:r>
        <w:t xml:space="preserve">, à </w:t>
      </w:r>
      <w:r w:rsidR="00B04970">
        <w:t>vingt</w:t>
      </w:r>
      <w:r>
        <w:t xml:space="preserve"> heures, les membres du Conseil Municipal de la commune de SAINT-JEAN-DE-MUZOLS se sont réunis dans la salle de la Mairie, sur la convocation qui leur a été adressée par le Maire, conformément aux articles L.2121-10 à L.2121-12 du code des collectivités territoriales.</w:t>
      </w:r>
    </w:p>
    <w:p w14:paraId="2BACD908" w14:textId="77777777" w:rsidR="001B2339" w:rsidRDefault="001B2339" w:rsidP="001B2339">
      <w:pPr>
        <w:ind w:right="-1"/>
        <w:jc w:val="both"/>
      </w:pPr>
      <w:r>
        <w:t>M. Jean-Paul CLOZEL, Maire, préside la séance.</w:t>
      </w:r>
    </w:p>
    <w:p w14:paraId="210EC9C5" w14:textId="77777777" w:rsidR="001B2339" w:rsidRDefault="001B2339" w:rsidP="001B2339">
      <w:pPr>
        <w:ind w:right="-1"/>
        <w:jc w:val="both"/>
        <w:rPr>
          <w:szCs w:val="24"/>
        </w:rPr>
      </w:pPr>
    </w:p>
    <w:p w14:paraId="4F5F5771" w14:textId="77777777" w:rsidR="001B2339" w:rsidRDefault="001B2339" w:rsidP="001B2339">
      <w:pPr>
        <w:jc w:val="both"/>
        <w:rPr>
          <w:szCs w:val="24"/>
        </w:rPr>
      </w:pPr>
    </w:p>
    <w:p w14:paraId="17AA71D4" w14:textId="3BCB11FB" w:rsidR="001B2339" w:rsidRDefault="0013561C" w:rsidP="001B2339">
      <w:pPr>
        <w:jc w:val="both"/>
        <w:rPr>
          <w:sz w:val="22"/>
          <w:szCs w:val="22"/>
        </w:rPr>
      </w:pPr>
      <w:r>
        <w:rPr>
          <w:b/>
          <w:bCs/>
        </w:rPr>
        <w:t>PRESENTS</w:t>
      </w:r>
      <w:r w:rsidR="001B2339">
        <w:rPr>
          <w:b/>
        </w:rPr>
        <w:t xml:space="preserve"> :</w:t>
      </w:r>
      <w:bookmarkStart w:id="0" w:name="_Hlk27036004"/>
      <w:r w:rsidR="0062251F">
        <w:t xml:space="preserve"> </w:t>
      </w:r>
      <w:r w:rsidR="001B2339">
        <w:t>Sébastien BLACHON,</w:t>
      </w:r>
      <w:r w:rsidR="000A6B36">
        <w:t xml:space="preserve"> Mickaël BOISSIE,</w:t>
      </w:r>
      <w:r w:rsidR="001B2339">
        <w:t xml:space="preserve"> </w:t>
      </w:r>
      <w:r w:rsidR="0062251F">
        <w:t xml:space="preserve">Rachel CHAPOUTIER, </w:t>
      </w:r>
      <w:r w:rsidR="001B2339">
        <w:t>Jean-Paul CLOZEL,</w:t>
      </w:r>
      <w:r w:rsidR="0024339F">
        <w:t xml:space="preserve"> </w:t>
      </w:r>
      <w:r w:rsidR="001B2339">
        <w:t xml:space="preserve">Aurélie COURTIAL, Philippe DESBOS, Armelle DESLANDES, Josette DESZIERES, </w:t>
      </w:r>
      <w:r w:rsidR="004E6FE1">
        <w:t xml:space="preserve">Catherine EIDUKEVICIUS, Myriam FARGE, </w:t>
      </w:r>
      <w:r w:rsidR="001B2339">
        <w:t>Daniel FRAISSE,</w:t>
      </w:r>
      <w:r w:rsidR="00F3452F">
        <w:t xml:space="preserve"> Yvan MAISONNEUVE,</w:t>
      </w:r>
      <w:r w:rsidR="0071327D">
        <w:t xml:space="preserve"> </w:t>
      </w:r>
      <w:r w:rsidR="0062251F">
        <w:t>Elisabeth PILLAT,</w:t>
      </w:r>
      <w:r w:rsidR="001B2339">
        <w:t xml:space="preserve"> </w:t>
      </w:r>
      <w:r w:rsidR="0071327D">
        <w:t>Chantal ROBERT</w:t>
      </w:r>
      <w:r w:rsidR="001B2339">
        <w:t xml:space="preserve">, Robert SOZET, </w:t>
      </w:r>
      <w:r w:rsidR="0062251F">
        <w:t xml:space="preserve">Jean Paul VALLES, </w:t>
      </w:r>
      <w:r w:rsidR="0071327D">
        <w:t>Manon VERGNIER</w:t>
      </w:r>
      <w:r w:rsidR="001B2339">
        <w:t>.</w:t>
      </w:r>
      <w:bookmarkEnd w:id="0"/>
    </w:p>
    <w:p w14:paraId="00DD9B73" w14:textId="77777777" w:rsidR="001B2339" w:rsidRDefault="001B2339" w:rsidP="001B2339">
      <w:pPr>
        <w:jc w:val="both"/>
      </w:pPr>
    </w:p>
    <w:p w14:paraId="6CCDB101" w14:textId="48E17C2C" w:rsidR="001B7FE2" w:rsidRDefault="0013561C" w:rsidP="001B2339">
      <w:pPr>
        <w:jc w:val="both"/>
      </w:pPr>
      <w:r>
        <w:rPr>
          <w:b/>
          <w:bCs/>
        </w:rPr>
        <w:t>ABSENTS EXCUSÉS</w:t>
      </w:r>
      <w:r w:rsidR="001B2339">
        <w:rPr>
          <w:b/>
        </w:rPr>
        <w:t xml:space="preserve"> :</w:t>
      </w:r>
      <w:r w:rsidR="001B2339">
        <w:t xml:space="preserve"> </w:t>
      </w:r>
      <w:r w:rsidR="000A6B36">
        <w:t>Louis CLOZEL, Bernard PAGNIER</w:t>
      </w:r>
      <w:r w:rsidR="001B2339">
        <w:t xml:space="preserve"> (procuration à </w:t>
      </w:r>
      <w:r w:rsidR="000A6B36">
        <w:t>Robert SOZET</w:t>
      </w:r>
      <w:r w:rsidR="001B2339">
        <w:t>)</w:t>
      </w:r>
      <w:r w:rsidR="001B7FE2">
        <w:t>.</w:t>
      </w:r>
    </w:p>
    <w:p w14:paraId="5C778CAF" w14:textId="715CFB40" w:rsidR="004807F3" w:rsidRDefault="004807F3" w:rsidP="001B2339">
      <w:pPr>
        <w:jc w:val="both"/>
      </w:pPr>
    </w:p>
    <w:p w14:paraId="171FB2C0" w14:textId="2E90C013" w:rsidR="004807F3" w:rsidRDefault="004807F3" w:rsidP="001B2339">
      <w:pPr>
        <w:jc w:val="both"/>
      </w:pPr>
      <w:r>
        <w:t xml:space="preserve">Date de la convocation : </w:t>
      </w:r>
      <w:r w:rsidR="000A6B36">
        <w:t>27</w:t>
      </w:r>
      <w:r>
        <w:t>-</w:t>
      </w:r>
      <w:r w:rsidR="000A6B36">
        <w:t>10</w:t>
      </w:r>
      <w:r>
        <w:t>-2022</w:t>
      </w:r>
    </w:p>
    <w:p w14:paraId="404B8AB3" w14:textId="2D14BC96" w:rsidR="00377CF0" w:rsidRDefault="00377CF0" w:rsidP="001B2339">
      <w:pPr>
        <w:jc w:val="both"/>
      </w:pPr>
    </w:p>
    <w:p w14:paraId="0F938BE1" w14:textId="2A69F1DC" w:rsidR="00377CF0" w:rsidRDefault="00377CF0" w:rsidP="001B2339">
      <w:pPr>
        <w:jc w:val="both"/>
      </w:pPr>
    </w:p>
    <w:p w14:paraId="3B32B2A0" w14:textId="77777777" w:rsidR="00377CF0" w:rsidRDefault="00377CF0" w:rsidP="00377CF0">
      <w:pPr>
        <w:ind w:right="-1"/>
        <w:jc w:val="both"/>
        <w:rPr>
          <w:b/>
          <w:bCs/>
          <w:szCs w:val="24"/>
          <w:u w:val="single"/>
        </w:rPr>
      </w:pPr>
      <w:r>
        <w:rPr>
          <w:b/>
          <w:bCs/>
          <w:szCs w:val="24"/>
        </w:rPr>
        <w:t xml:space="preserve">I – </w:t>
      </w:r>
      <w:r>
        <w:rPr>
          <w:b/>
          <w:bCs/>
          <w:szCs w:val="24"/>
          <w:u w:val="single"/>
          <w:lang w:val="fr-CA"/>
        </w:rPr>
        <w:t>QUORUM</w:t>
      </w:r>
    </w:p>
    <w:p w14:paraId="22FB6E62" w14:textId="77777777" w:rsidR="00377CF0" w:rsidRDefault="00377CF0" w:rsidP="00377CF0">
      <w:pPr>
        <w:ind w:right="-1"/>
        <w:jc w:val="both"/>
        <w:rPr>
          <w:bCs/>
          <w:szCs w:val="24"/>
        </w:rPr>
      </w:pPr>
    </w:p>
    <w:p w14:paraId="22C6594E" w14:textId="77777777" w:rsidR="00377CF0" w:rsidRDefault="00377CF0" w:rsidP="00377CF0">
      <w:pPr>
        <w:ind w:right="-1" w:firstLine="708"/>
        <w:jc w:val="both"/>
        <w:rPr>
          <w:b/>
          <w:bCs/>
          <w:szCs w:val="24"/>
        </w:rPr>
      </w:pPr>
      <w:r>
        <w:rPr>
          <w:bCs/>
        </w:rPr>
        <w:t>Monsieur CLOZEL constate que la condition de quorum prévue par l’article L. 2121-17 du Code Général des Collectivités Territoriales est remplie.</w:t>
      </w:r>
    </w:p>
    <w:p w14:paraId="2E5CC58D" w14:textId="77777777" w:rsidR="00377CF0" w:rsidRDefault="00377CF0" w:rsidP="00377CF0">
      <w:pPr>
        <w:pStyle w:val="Corpsdetexte2"/>
        <w:ind w:right="-1"/>
        <w:rPr>
          <w:rFonts w:ascii="Times New Roman" w:hAnsi="Times New Roman"/>
          <w:bCs/>
          <w:szCs w:val="24"/>
        </w:rPr>
      </w:pPr>
    </w:p>
    <w:p w14:paraId="38137F40" w14:textId="77777777" w:rsidR="00377CF0" w:rsidRDefault="00377CF0" w:rsidP="00377CF0">
      <w:pPr>
        <w:pStyle w:val="Corpsdetexte2"/>
        <w:ind w:right="-1"/>
        <w:rPr>
          <w:rFonts w:ascii="Times New Roman" w:hAnsi="Times New Roman"/>
          <w:bCs/>
          <w:szCs w:val="24"/>
        </w:rPr>
      </w:pPr>
    </w:p>
    <w:p w14:paraId="5F058999" w14:textId="77777777" w:rsidR="00377CF0" w:rsidRDefault="00377CF0" w:rsidP="00377CF0">
      <w:pPr>
        <w:pStyle w:val="Corpsdetexte2"/>
        <w:ind w:right="-1"/>
        <w:rPr>
          <w:rFonts w:ascii="Times New Roman" w:hAnsi="Times New Roman"/>
        </w:rPr>
      </w:pPr>
      <w:r>
        <w:rPr>
          <w:rFonts w:ascii="Times New Roman" w:hAnsi="Times New Roman"/>
          <w:bCs/>
        </w:rPr>
        <w:t xml:space="preserve">II - </w:t>
      </w:r>
      <w:r>
        <w:rPr>
          <w:rFonts w:ascii="Times New Roman" w:hAnsi="Times New Roman"/>
          <w:u w:val="single"/>
        </w:rPr>
        <w:t>SECRETAIRE DE SEANCE</w:t>
      </w:r>
    </w:p>
    <w:p w14:paraId="727C9A21" w14:textId="77777777" w:rsidR="00377CF0" w:rsidRDefault="00377CF0" w:rsidP="00377CF0">
      <w:pPr>
        <w:ind w:right="-1"/>
        <w:jc w:val="both"/>
      </w:pPr>
    </w:p>
    <w:p w14:paraId="3131E53E" w14:textId="6C1D6DCC" w:rsidR="00377CF0" w:rsidRDefault="00377CF0" w:rsidP="00377CF0">
      <w:pPr>
        <w:pStyle w:val="Corpsdetexte3"/>
        <w:ind w:right="-1" w:firstLine="708"/>
      </w:pPr>
      <w:r>
        <w:rPr>
          <w:bCs/>
        </w:rPr>
        <w:t xml:space="preserve">Monsieur CLOZEL </w:t>
      </w:r>
      <w:r>
        <w:t xml:space="preserve">propose au Conseil de désigner Madame </w:t>
      </w:r>
      <w:r w:rsidR="0062251F">
        <w:t>Manon VERGNIER</w:t>
      </w:r>
      <w:r>
        <w:t xml:space="preserve"> pour assurer les fonctions de secrétaire de séance.</w:t>
      </w:r>
    </w:p>
    <w:p w14:paraId="62343BBC" w14:textId="77777777" w:rsidR="00377CF0" w:rsidRDefault="00377CF0" w:rsidP="00377CF0">
      <w:pPr>
        <w:pStyle w:val="Corpsdetexte3"/>
        <w:ind w:right="-1"/>
      </w:pPr>
    </w:p>
    <w:p w14:paraId="1DF44A22" w14:textId="5B54CA00" w:rsidR="00896172" w:rsidRDefault="00377CF0" w:rsidP="00377CF0">
      <w:pPr>
        <w:tabs>
          <w:tab w:val="left" w:pos="709"/>
        </w:tabs>
        <w:ind w:right="-1"/>
        <w:jc w:val="both"/>
        <w:rPr>
          <w:b/>
          <w:i/>
          <w:szCs w:val="24"/>
        </w:rPr>
      </w:pPr>
      <w:r>
        <w:tab/>
      </w:r>
      <w:r>
        <w:rPr>
          <w:b/>
          <w:bCs/>
          <w:i/>
          <w:iCs/>
          <w:szCs w:val="24"/>
        </w:rPr>
        <w:t xml:space="preserve">Le Conseil Municipal, après en avoir délibéré‚ </w:t>
      </w:r>
      <w:r>
        <w:rPr>
          <w:b/>
          <w:i/>
          <w:szCs w:val="24"/>
        </w:rPr>
        <w:t>à l’unanimité des membres présents ou représentés,</w:t>
      </w:r>
    </w:p>
    <w:p w14:paraId="4342C549" w14:textId="77777777" w:rsidR="00377CF0" w:rsidRDefault="00377CF0" w:rsidP="00377CF0">
      <w:pPr>
        <w:tabs>
          <w:tab w:val="left" w:pos="709"/>
        </w:tabs>
        <w:ind w:right="-1"/>
        <w:jc w:val="both"/>
        <w:rPr>
          <w:b/>
          <w:i/>
        </w:rPr>
      </w:pPr>
    </w:p>
    <w:p w14:paraId="73976911" w14:textId="2F957754" w:rsidR="00377CF0" w:rsidRDefault="00377CF0" w:rsidP="00377CF0">
      <w:pPr>
        <w:ind w:right="-1" w:firstLine="708"/>
        <w:jc w:val="both"/>
      </w:pPr>
      <w:r>
        <w:t xml:space="preserve">- ELIT Madame </w:t>
      </w:r>
      <w:r w:rsidR="0062251F">
        <w:t>Manon VERGNIER</w:t>
      </w:r>
      <w:r>
        <w:t xml:space="preserve"> pour assurer les fonctions de secrétaire de séance.</w:t>
      </w:r>
    </w:p>
    <w:p w14:paraId="49684739" w14:textId="3FCCB253" w:rsidR="00377CF0" w:rsidRDefault="00377CF0" w:rsidP="00377CF0">
      <w:pPr>
        <w:ind w:right="-1"/>
        <w:jc w:val="both"/>
      </w:pPr>
    </w:p>
    <w:p w14:paraId="40A74536" w14:textId="77777777" w:rsidR="0055664D" w:rsidRDefault="0055664D" w:rsidP="004C55CE">
      <w:pPr>
        <w:ind w:right="-2" w:firstLine="709"/>
        <w:jc w:val="both"/>
        <w:rPr>
          <w:bCs/>
          <w:iCs/>
        </w:rPr>
      </w:pPr>
    </w:p>
    <w:p w14:paraId="072433F6" w14:textId="77777777" w:rsidR="00B85871" w:rsidRDefault="00B85871" w:rsidP="00B85871">
      <w:pPr>
        <w:jc w:val="both"/>
        <w:rPr>
          <w:b/>
        </w:rPr>
      </w:pPr>
      <w:r>
        <w:rPr>
          <w:b/>
        </w:rPr>
        <w:t xml:space="preserve">III - </w:t>
      </w:r>
      <w:r w:rsidRPr="00216150">
        <w:rPr>
          <w:b/>
          <w:u w:val="single"/>
        </w:rPr>
        <w:t xml:space="preserve">APPROBATION DU COMPTE-RENDU </w:t>
      </w:r>
      <w:r>
        <w:rPr>
          <w:b/>
          <w:u w:val="single"/>
        </w:rPr>
        <w:t>DE LA SEANCE</w:t>
      </w:r>
      <w:r w:rsidRPr="00216150">
        <w:rPr>
          <w:b/>
          <w:u w:val="single"/>
        </w:rPr>
        <w:t xml:space="preserve"> PRECEDENTE</w:t>
      </w:r>
    </w:p>
    <w:p w14:paraId="12EA07D0" w14:textId="77777777" w:rsidR="00B85871" w:rsidRDefault="00B85871" w:rsidP="00B85871">
      <w:pPr>
        <w:jc w:val="both"/>
      </w:pPr>
    </w:p>
    <w:p w14:paraId="373A66D1" w14:textId="3176CD65" w:rsidR="00B85871" w:rsidRPr="00E150F4" w:rsidRDefault="00B85871" w:rsidP="00B85871">
      <w:pPr>
        <w:ind w:right="-2"/>
        <w:jc w:val="both"/>
        <w:rPr>
          <w:bCs/>
          <w:iCs/>
        </w:rPr>
      </w:pPr>
      <w:r>
        <w:tab/>
      </w:r>
      <w:r w:rsidR="0021327B">
        <w:rPr>
          <w:bCs/>
          <w:iCs/>
        </w:rPr>
        <w:t xml:space="preserve">Monsieur le Maire </w:t>
      </w:r>
      <w:r w:rsidRPr="00DD4086">
        <w:rPr>
          <w:bCs/>
          <w:iCs/>
        </w:rPr>
        <w:t xml:space="preserve">propose aux </w:t>
      </w:r>
      <w:r>
        <w:rPr>
          <w:bCs/>
          <w:iCs/>
        </w:rPr>
        <w:t xml:space="preserve">membres du Conseil Municipal </w:t>
      </w:r>
      <w:r w:rsidRPr="00DD4086">
        <w:rPr>
          <w:bCs/>
          <w:iCs/>
        </w:rPr>
        <w:t xml:space="preserve">d’approuver le compte-rendu </w:t>
      </w:r>
      <w:r>
        <w:rPr>
          <w:bCs/>
          <w:iCs/>
        </w:rPr>
        <w:t xml:space="preserve">de la </w:t>
      </w:r>
      <w:r w:rsidRPr="00DD4086">
        <w:rPr>
          <w:bCs/>
          <w:iCs/>
        </w:rPr>
        <w:t>séance</w:t>
      </w:r>
      <w:r>
        <w:rPr>
          <w:bCs/>
          <w:iCs/>
        </w:rPr>
        <w:t xml:space="preserve"> du 22 septembre 2022.</w:t>
      </w:r>
    </w:p>
    <w:p w14:paraId="57EE3B49" w14:textId="28CFFD75" w:rsidR="00B85871" w:rsidRDefault="0021327B" w:rsidP="00B85871">
      <w:pPr>
        <w:pStyle w:val="Corpsdetexte2"/>
        <w:rPr>
          <w:rFonts w:ascii="Times New Roman" w:hAnsi="Times New Roman"/>
          <w:bCs/>
          <w:szCs w:val="24"/>
        </w:rPr>
      </w:pPr>
      <w:r>
        <w:rPr>
          <w:rFonts w:ascii="Times New Roman" w:hAnsi="Times New Roman"/>
          <w:bCs/>
          <w:szCs w:val="24"/>
        </w:rPr>
        <w:tab/>
        <w:t>Le Conseil Municipal, après en avoir délibéré, à l’unanimité des membres présents ou représentés,</w:t>
      </w:r>
    </w:p>
    <w:p w14:paraId="06A90C42" w14:textId="1E47E299" w:rsidR="0021327B" w:rsidRDefault="0021327B" w:rsidP="00B85871">
      <w:pPr>
        <w:pStyle w:val="Corpsdetexte2"/>
        <w:rPr>
          <w:rFonts w:ascii="Times New Roman" w:hAnsi="Times New Roman"/>
          <w:bCs/>
          <w:szCs w:val="24"/>
        </w:rPr>
      </w:pPr>
    </w:p>
    <w:p w14:paraId="46CCB7E9" w14:textId="6E776427" w:rsidR="0021327B" w:rsidRDefault="0021327B" w:rsidP="0021327B">
      <w:pPr>
        <w:pStyle w:val="Corpsdetexte2"/>
        <w:numPr>
          <w:ilvl w:val="0"/>
          <w:numId w:val="35"/>
        </w:numPr>
        <w:rPr>
          <w:rFonts w:ascii="Times New Roman" w:hAnsi="Times New Roman"/>
          <w:b w:val="0"/>
          <w:szCs w:val="24"/>
        </w:rPr>
      </w:pPr>
      <w:r>
        <w:rPr>
          <w:rFonts w:ascii="Times New Roman" w:hAnsi="Times New Roman"/>
          <w:b w:val="0"/>
          <w:szCs w:val="24"/>
        </w:rPr>
        <w:t>APPROUVE le compte-rendu de la séance du 22-09-2022</w:t>
      </w:r>
    </w:p>
    <w:p w14:paraId="754A295F" w14:textId="77777777" w:rsidR="00A45C1B" w:rsidRDefault="00A45C1B" w:rsidP="00A45C1B">
      <w:pPr>
        <w:pStyle w:val="Corpsdetexte2"/>
        <w:ind w:left="1065"/>
        <w:rPr>
          <w:rFonts w:ascii="Times New Roman" w:hAnsi="Times New Roman"/>
          <w:b w:val="0"/>
          <w:szCs w:val="24"/>
        </w:rPr>
      </w:pPr>
    </w:p>
    <w:p w14:paraId="00B1E341" w14:textId="77777777" w:rsidR="0021327B" w:rsidRPr="0021327B" w:rsidRDefault="0021327B" w:rsidP="0021327B">
      <w:pPr>
        <w:pStyle w:val="Corpsdetexte2"/>
        <w:ind w:left="705"/>
        <w:rPr>
          <w:rFonts w:ascii="Times New Roman" w:hAnsi="Times New Roman"/>
          <w:b w:val="0"/>
          <w:szCs w:val="24"/>
        </w:rPr>
      </w:pPr>
    </w:p>
    <w:p w14:paraId="69653C94" w14:textId="77777777" w:rsidR="00B85871" w:rsidRPr="00F052E9" w:rsidRDefault="00B85871" w:rsidP="00B85871">
      <w:pPr>
        <w:pStyle w:val="Corpsdetexte2"/>
        <w:rPr>
          <w:rFonts w:ascii="Times New Roman" w:hAnsi="Times New Roman"/>
          <w:bCs/>
          <w:sz w:val="28"/>
          <w:szCs w:val="28"/>
        </w:rPr>
      </w:pPr>
      <w:r w:rsidRPr="00456514">
        <w:rPr>
          <w:rFonts w:ascii="Times New Roman" w:hAnsi="Times New Roman"/>
          <w:bCs/>
          <w:sz w:val="28"/>
          <w:szCs w:val="28"/>
        </w:rPr>
        <w:lastRenderedPageBreak/>
        <w:t>I</w:t>
      </w:r>
      <w:r>
        <w:rPr>
          <w:rFonts w:ascii="Times New Roman" w:hAnsi="Times New Roman"/>
          <w:bCs/>
          <w:sz w:val="28"/>
          <w:szCs w:val="28"/>
        </w:rPr>
        <w:t>V</w:t>
      </w:r>
      <w:r w:rsidRPr="00456514">
        <w:rPr>
          <w:rFonts w:ascii="Times New Roman" w:hAnsi="Times New Roman"/>
          <w:bCs/>
          <w:sz w:val="28"/>
          <w:szCs w:val="28"/>
        </w:rPr>
        <w:t xml:space="preserve"> </w:t>
      </w:r>
      <w:r>
        <w:rPr>
          <w:rFonts w:ascii="Times New Roman" w:hAnsi="Times New Roman"/>
          <w:bCs/>
          <w:sz w:val="28"/>
          <w:szCs w:val="28"/>
        </w:rPr>
        <w:t xml:space="preserve">- </w:t>
      </w:r>
      <w:r w:rsidRPr="00C37AFB">
        <w:rPr>
          <w:rFonts w:ascii="Times New Roman" w:hAnsi="Times New Roman"/>
          <w:bCs/>
          <w:sz w:val="28"/>
          <w:szCs w:val="28"/>
          <w:u w:val="single"/>
        </w:rPr>
        <w:t>ORDRE DU JOUR DU CONSEIL MUNICIPAL – DELIBERATIONS</w:t>
      </w:r>
      <w:r w:rsidRPr="00456514">
        <w:rPr>
          <w:rFonts w:ascii="Times New Roman" w:hAnsi="Times New Roman"/>
          <w:bCs/>
          <w:sz w:val="28"/>
          <w:szCs w:val="28"/>
        </w:rPr>
        <w:t>.</w:t>
      </w:r>
    </w:p>
    <w:p w14:paraId="6BD1EA88" w14:textId="77777777" w:rsidR="00B85871" w:rsidRDefault="00B85871" w:rsidP="00B85871">
      <w:pPr>
        <w:jc w:val="both"/>
      </w:pPr>
    </w:p>
    <w:p w14:paraId="6F1F4B67" w14:textId="5A2B0120" w:rsidR="00B85871" w:rsidRDefault="00B85871" w:rsidP="00B85871">
      <w:pPr>
        <w:ind w:right="-2"/>
        <w:jc w:val="both"/>
        <w:rPr>
          <w:b/>
          <w:bCs/>
          <w:u w:val="single"/>
          <w:lang w:val="fr-CA"/>
        </w:rPr>
      </w:pPr>
      <w:r w:rsidRPr="00DC02F4">
        <w:rPr>
          <w:b/>
        </w:rPr>
        <w:t>OBJET :</w:t>
      </w:r>
      <w:r w:rsidRPr="00DC02F4">
        <w:rPr>
          <w:b/>
          <w:bCs/>
        </w:rPr>
        <w:t xml:space="preserve">   </w:t>
      </w:r>
      <w:r>
        <w:rPr>
          <w:b/>
          <w:bCs/>
          <w:lang w:val="fr-CA"/>
        </w:rPr>
        <w:t xml:space="preserve">N° 0046 </w:t>
      </w:r>
      <w:r w:rsidRPr="00574BD7">
        <w:rPr>
          <w:b/>
          <w:bCs/>
          <w:u w:val="single"/>
          <w:lang w:val="fr-CA"/>
        </w:rPr>
        <w:t>CONVENTION DE DELEGATION TEMPORAIRE DE MAITRISE D’OUVRAGE POUR LA REALISATION DU CARREFOUR GIRATOIRE SUR LA RD 86, QUARTIER DES MAISONS SEULES.</w:t>
      </w:r>
    </w:p>
    <w:p w14:paraId="3ED6FBCC" w14:textId="77777777" w:rsidR="000862A6" w:rsidRPr="00574BD7" w:rsidRDefault="000862A6" w:rsidP="00B85871">
      <w:pPr>
        <w:ind w:right="-2"/>
        <w:jc w:val="both"/>
        <w:rPr>
          <w:b/>
          <w:caps/>
          <w:u w:val="single"/>
        </w:rPr>
      </w:pPr>
    </w:p>
    <w:p w14:paraId="1E9CB31E" w14:textId="77777777" w:rsidR="00B85871" w:rsidRDefault="00B85871" w:rsidP="00B85871">
      <w:pPr>
        <w:ind w:right="-2"/>
        <w:jc w:val="both"/>
        <w:rPr>
          <w:lang w:val="fr-CA"/>
        </w:rPr>
      </w:pPr>
    </w:p>
    <w:p w14:paraId="7C9053BF" w14:textId="77777777" w:rsidR="00B85871" w:rsidRDefault="00B85871" w:rsidP="00B85871">
      <w:pPr>
        <w:jc w:val="both"/>
      </w:pPr>
      <w:r>
        <w:rPr>
          <w:b/>
          <w:caps/>
        </w:rPr>
        <w:t>Rapporteur </w:t>
      </w:r>
      <w:r>
        <w:rPr>
          <w:caps/>
        </w:rPr>
        <w:t xml:space="preserve">: </w:t>
      </w:r>
      <w:r>
        <w:t>M. le Maire</w:t>
      </w:r>
      <w:r>
        <w:rPr>
          <w:caps/>
        </w:rPr>
        <w:t xml:space="preserve"> </w:t>
      </w:r>
      <w:r>
        <w:t xml:space="preserve"> </w:t>
      </w:r>
    </w:p>
    <w:p w14:paraId="47E9BC06" w14:textId="77777777" w:rsidR="00B85871" w:rsidRDefault="00B85871" w:rsidP="00B85871">
      <w:pPr>
        <w:ind w:right="-2"/>
        <w:jc w:val="both"/>
        <w:rPr>
          <w:lang w:val="fr-CA"/>
        </w:rPr>
      </w:pPr>
    </w:p>
    <w:p w14:paraId="6CDF12E9" w14:textId="77777777" w:rsidR="00B85871" w:rsidRDefault="00B85871" w:rsidP="00B85871">
      <w:pPr>
        <w:autoSpaceDE w:val="0"/>
        <w:autoSpaceDN w:val="0"/>
        <w:adjustRightInd w:val="0"/>
        <w:ind w:right="-2" w:firstLine="709"/>
        <w:jc w:val="both"/>
        <w:rPr>
          <w:bCs/>
        </w:rPr>
      </w:pPr>
      <w:r>
        <w:rPr>
          <w:bCs/>
        </w:rPr>
        <w:t>M. le Maire rappelle qu’une entreprise de BTP souhaite développer son activité et s’installer à Saint-Jean-de-Muzols, sur la zone des Maisons Seules et précise que cette zone d’activités ne pourra être ouverte sans la réalisation d’un rond-point qui permettra un accès sécurisé à l’espace économique.</w:t>
      </w:r>
    </w:p>
    <w:p w14:paraId="44E56197" w14:textId="77777777" w:rsidR="00B85871" w:rsidRDefault="00B85871" w:rsidP="00B85871">
      <w:pPr>
        <w:autoSpaceDE w:val="0"/>
        <w:autoSpaceDN w:val="0"/>
        <w:adjustRightInd w:val="0"/>
        <w:ind w:right="-2" w:firstLine="709"/>
        <w:jc w:val="both"/>
        <w:rPr>
          <w:bCs/>
        </w:rPr>
      </w:pPr>
    </w:p>
    <w:p w14:paraId="2EDDBBE4" w14:textId="77777777" w:rsidR="00B85871" w:rsidRDefault="00B85871" w:rsidP="00B85871">
      <w:pPr>
        <w:autoSpaceDE w:val="0"/>
        <w:autoSpaceDN w:val="0"/>
        <w:adjustRightInd w:val="0"/>
        <w:ind w:right="-2" w:firstLine="709"/>
        <w:jc w:val="both"/>
        <w:rPr>
          <w:bCs/>
        </w:rPr>
      </w:pPr>
      <w:r>
        <w:rPr>
          <w:bCs/>
        </w:rPr>
        <w:t>La réalisation de ce carrefour giratoire à l’intersection de la RD 86 au quartier des Maisons Seules, relève de la compétence de plusieurs Maîtres d’Ouvrage : le Département de l’Ardèche, la Communauté d’Agglomération ARCHE Agglo et la Commune de Saint-Jean-de-Muzols.</w:t>
      </w:r>
    </w:p>
    <w:p w14:paraId="706C6D6E" w14:textId="77777777" w:rsidR="00B85871" w:rsidRDefault="00B85871" w:rsidP="00664666">
      <w:pPr>
        <w:autoSpaceDE w:val="0"/>
        <w:autoSpaceDN w:val="0"/>
        <w:adjustRightInd w:val="0"/>
        <w:ind w:right="-2"/>
        <w:jc w:val="both"/>
        <w:rPr>
          <w:bCs/>
        </w:rPr>
      </w:pPr>
    </w:p>
    <w:p w14:paraId="0AAF01AF" w14:textId="77777777" w:rsidR="00B85871" w:rsidRDefault="00B85871" w:rsidP="00B85871">
      <w:pPr>
        <w:autoSpaceDE w:val="0"/>
        <w:autoSpaceDN w:val="0"/>
        <w:adjustRightInd w:val="0"/>
        <w:ind w:right="-2" w:firstLine="709"/>
        <w:jc w:val="both"/>
        <w:rPr>
          <w:bCs/>
        </w:rPr>
      </w:pPr>
      <w:r>
        <w:rPr>
          <w:bCs/>
        </w:rPr>
        <w:t xml:space="preserve">Dans le cadre de sa compétence Développement Economique, définit par la loi </w:t>
      </w:r>
      <w:proofErr w:type="spellStart"/>
      <w:r>
        <w:rPr>
          <w:bCs/>
        </w:rPr>
        <w:t>NOTRe</w:t>
      </w:r>
      <w:proofErr w:type="spellEnd"/>
      <w:r>
        <w:rPr>
          <w:bCs/>
        </w:rPr>
        <w:t xml:space="preserve"> qui désigne les EPCI compétents pour la création, l’aménagement de zones d’activités, ARCHE Agglo interviendra comme Maître d’Ouvrage Délégué.</w:t>
      </w:r>
    </w:p>
    <w:p w14:paraId="76E05FA0" w14:textId="77777777" w:rsidR="00B85871" w:rsidRDefault="00B85871" w:rsidP="00B85871">
      <w:pPr>
        <w:autoSpaceDE w:val="0"/>
        <w:autoSpaceDN w:val="0"/>
        <w:adjustRightInd w:val="0"/>
        <w:ind w:right="-2" w:firstLine="709"/>
        <w:jc w:val="both"/>
        <w:rPr>
          <w:bCs/>
        </w:rPr>
      </w:pPr>
    </w:p>
    <w:p w14:paraId="18C18127" w14:textId="77777777" w:rsidR="00B85871" w:rsidRDefault="00B85871" w:rsidP="00B85871">
      <w:pPr>
        <w:autoSpaceDE w:val="0"/>
        <w:autoSpaceDN w:val="0"/>
        <w:adjustRightInd w:val="0"/>
        <w:ind w:right="-2" w:firstLine="709"/>
        <w:jc w:val="both"/>
        <w:rPr>
          <w:bCs/>
        </w:rPr>
      </w:pPr>
      <w:r>
        <w:rPr>
          <w:bCs/>
        </w:rPr>
        <w:t>Il s’agit donc, par la présente convention tripartite, de désigner la Communauté d’agglomération ARCHE Agglo, Maître d’Ouvrage Délégué qui assurera la maîtrise d’ouvrage de l’ensemble de l’opération, et de préciser les conditions d’organisation, les conditions financières et d’en fixer le terme.</w:t>
      </w:r>
    </w:p>
    <w:p w14:paraId="52846ABE" w14:textId="77777777" w:rsidR="00B85871" w:rsidRDefault="00B85871" w:rsidP="00B85871">
      <w:pPr>
        <w:autoSpaceDE w:val="0"/>
        <w:autoSpaceDN w:val="0"/>
        <w:adjustRightInd w:val="0"/>
        <w:ind w:right="-2" w:firstLine="709"/>
        <w:jc w:val="both"/>
        <w:rPr>
          <w:bCs/>
        </w:rPr>
      </w:pPr>
    </w:p>
    <w:p w14:paraId="3CFFCFFE" w14:textId="77777777" w:rsidR="00B85871" w:rsidRDefault="00B85871" w:rsidP="00B85871">
      <w:pPr>
        <w:ind w:left="-567" w:right="-2"/>
        <w:jc w:val="both"/>
        <w:rPr>
          <w:bCs/>
        </w:rPr>
      </w:pPr>
      <w:r>
        <w:rPr>
          <w:bCs/>
        </w:rPr>
        <w:tab/>
      </w:r>
      <w:r>
        <w:rPr>
          <w:bCs/>
        </w:rPr>
        <w:tab/>
        <w:t>Le coût estimatif de l’opération s’élèvera à 527 985 € HT, soit 633 582 € TTC.</w:t>
      </w:r>
    </w:p>
    <w:p w14:paraId="3CDB1C5D" w14:textId="77777777" w:rsidR="00B85871" w:rsidRDefault="00B85871" w:rsidP="00B85871">
      <w:pPr>
        <w:ind w:left="-567" w:right="-2"/>
        <w:jc w:val="both"/>
        <w:rPr>
          <w:bCs/>
        </w:rPr>
      </w:pPr>
    </w:p>
    <w:p w14:paraId="3CDBF480" w14:textId="77777777" w:rsidR="00B85871" w:rsidRDefault="00B85871" w:rsidP="00B85871">
      <w:pPr>
        <w:ind w:left="-567" w:right="-2"/>
        <w:jc w:val="both"/>
        <w:rPr>
          <w:bCs/>
        </w:rPr>
      </w:pPr>
      <w:r>
        <w:rPr>
          <w:bCs/>
        </w:rPr>
        <w:tab/>
      </w:r>
      <w:r>
        <w:rPr>
          <w:bCs/>
        </w:rPr>
        <w:tab/>
        <w:t>La répartition de la charge financière de l’opération sera fixée comme suit :</w:t>
      </w:r>
    </w:p>
    <w:p w14:paraId="5D3FAEBC" w14:textId="77777777" w:rsidR="00B85871" w:rsidRDefault="00B85871" w:rsidP="00B85871">
      <w:pPr>
        <w:ind w:left="-567" w:right="-2"/>
        <w:jc w:val="both"/>
        <w:rPr>
          <w:bCs/>
        </w:rPr>
      </w:pPr>
    </w:p>
    <w:p w14:paraId="6F1F5323" w14:textId="77777777" w:rsidR="00B85871" w:rsidRDefault="00B85871" w:rsidP="00B85871">
      <w:pPr>
        <w:ind w:left="-567" w:right="-2"/>
        <w:jc w:val="both"/>
        <w:rPr>
          <w:bCs/>
        </w:rPr>
      </w:pPr>
      <w:r>
        <w:rPr>
          <w:bCs/>
        </w:rPr>
        <w:tab/>
      </w:r>
      <w:r>
        <w:rPr>
          <w:bCs/>
        </w:rPr>
        <w:tab/>
      </w:r>
      <w:r w:rsidRPr="001C12A6">
        <w:rPr>
          <w:bCs/>
          <w:u w:val="single"/>
        </w:rPr>
        <w:t>Pour le Département de l’Ardèche</w:t>
      </w:r>
      <w:r>
        <w:rPr>
          <w:bCs/>
        </w:rPr>
        <w:t> : 100 000 €</w:t>
      </w:r>
    </w:p>
    <w:p w14:paraId="1FC554B0" w14:textId="77777777" w:rsidR="00B85871" w:rsidRDefault="00B85871" w:rsidP="00B85871">
      <w:pPr>
        <w:ind w:left="-567" w:right="-2"/>
        <w:rPr>
          <w:bCs/>
        </w:rPr>
      </w:pPr>
      <w:r>
        <w:rPr>
          <w:bCs/>
        </w:rPr>
        <w:tab/>
      </w:r>
      <w:r>
        <w:rPr>
          <w:bCs/>
        </w:rPr>
        <w:tab/>
        <w:t xml:space="preserve">- 40 000 € au titre des amendes de police 2023 qui seront versées directement à la </w:t>
      </w:r>
      <w:r>
        <w:rPr>
          <w:bCs/>
        </w:rPr>
        <w:tab/>
      </w:r>
      <w:r>
        <w:rPr>
          <w:bCs/>
        </w:rPr>
        <w:tab/>
        <w:t>Commune de Saint-Jean-de-Muzols. La Commune s’engage à reverser cette somme à</w:t>
      </w:r>
      <w:r>
        <w:rPr>
          <w:bCs/>
        </w:rPr>
        <w:tab/>
      </w:r>
      <w:r>
        <w:rPr>
          <w:bCs/>
        </w:rPr>
        <w:tab/>
        <w:t>ARCHE Agglo.</w:t>
      </w:r>
    </w:p>
    <w:p w14:paraId="704E97DC" w14:textId="77777777" w:rsidR="00B85871" w:rsidRDefault="00B85871" w:rsidP="00B85871">
      <w:pPr>
        <w:ind w:left="-567" w:right="-2"/>
        <w:jc w:val="both"/>
        <w:rPr>
          <w:bCs/>
        </w:rPr>
      </w:pPr>
      <w:r>
        <w:rPr>
          <w:bCs/>
        </w:rPr>
        <w:tab/>
      </w:r>
      <w:r>
        <w:rPr>
          <w:bCs/>
        </w:rPr>
        <w:tab/>
        <w:t xml:space="preserve">- 60 000 € au titre de la réfection de chaussée sur RD qui seront reversés à ARCHE </w:t>
      </w:r>
      <w:r>
        <w:rPr>
          <w:bCs/>
        </w:rPr>
        <w:tab/>
      </w:r>
      <w:r>
        <w:rPr>
          <w:bCs/>
        </w:rPr>
        <w:tab/>
      </w:r>
      <w:r>
        <w:rPr>
          <w:bCs/>
        </w:rPr>
        <w:tab/>
        <w:t>Agglo.</w:t>
      </w:r>
      <w:r>
        <w:rPr>
          <w:bCs/>
        </w:rPr>
        <w:tab/>
      </w:r>
      <w:r>
        <w:rPr>
          <w:bCs/>
        </w:rPr>
        <w:tab/>
      </w:r>
      <w:r>
        <w:rPr>
          <w:bCs/>
        </w:rPr>
        <w:tab/>
      </w:r>
    </w:p>
    <w:p w14:paraId="1224CE68" w14:textId="77777777" w:rsidR="00B85871" w:rsidRDefault="00B85871" w:rsidP="00B85871">
      <w:pPr>
        <w:ind w:left="-567" w:right="-2"/>
        <w:jc w:val="both"/>
        <w:rPr>
          <w:bCs/>
        </w:rPr>
      </w:pPr>
    </w:p>
    <w:p w14:paraId="290F2C72" w14:textId="77777777" w:rsidR="00B85871" w:rsidRDefault="00B85871" w:rsidP="00B85871">
      <w:pPr>
        <w:ind w:left="-567" w:right="-2"/>
        <w:jc w:val="both"/>
        <w:rPr>
          <w:bCs/>
        </w:rPr>
      </w:pPr>
      <w:r>
        <w:rPr>
          <w:bCs/>
        </w:rPr>
        <w:tab/>
      </w:r>
      <w:r>
        <w:rPr>
          <w:bCs/>
        </w:rPr>
        <w:tab/>
      </w:r>
      <w:r w:rsidRPr="000C7A57">
        <w:rPr>
          <w:bCs/>
          <w:u w:val="single"/>
        </w:rPr>
        <w:t>Pour ARCHE Agglo</w:t>
      </w:r>
      <w:r>
        <w:rPr>
          <w:bCs/>
        </w:rPr>
        <w:t xml:space="preserve">, Maître d’Ouvrage Délégué : 150 000 € au titre d’un fonds de </w:t>
      </w:r>
      <w:r>
        <w:rPr>
          <w:bCs/>
        </w:rPr>
        <w:tab/>
      </w:r>
      <w:r>
        <w:rPr>
          <w:bCs/>
        </w:rPr>
        <w:tab/>
      </w:r>
      <w:r>
        <w:rPr>
          <w:bCs/>
        </w:rPr>
        <w:tab/>
        <w:t>concours exceptionnel qui sera versé à la Commune à l’issue de l’opération.</w:t>
      </w:r>
    </w:p>
    <w:p w14:paraId="4628E1E3" w14:textId="77777777" w:rsidR="00B85871" w:rsidRDefault="00B85871" w:rsidP="00B85871">
      <w:pPr>
        <w:ind w:left="-567" w:right="-2"/>
        <w:jc w:val="both"/>
        <w:rPr>
          <w:bCs/>
        </w:rPr>
      </w:pPr>
    </w:p>
    <w:p w14:paraId="296E9E74" w14:textId="77777777" w:rsidR="00B85871" w:rsidRDefault="00B85871" w:rsidP="00B85871">
      <w:pPr>
        <w:ind w:left="-567" w:right="-2"/>
        <w:jc w:val="both"/>
        <w:rPr>
          <w:bCs/>
        </w:rPr>
      </w:pPr>
      <w:r>
        <w:rPr>
          <w:bCs/>
        </w:rPr>
        <w:tab/>
      </w:r>
      <w:r>
        <w:rPr>
          <w:bCs/>
        </w:rPr>
        <w:tab/>
      </w:r>
      <w:r w:rsidRPr="000C7A57">
        <w:rPr>
          <w:bCs/>
          <w:u w:val="single"/>
        </w:rPr>
        <w:t>Pour la Commune de Saint-Jean-de-Muzols</w:t>
      </w:r>
      <w:r>
        <w:rPr>
          <w:bCs/>
        </w:rPr>
        <w:t> :</w:t>
      </w:r>
    </w:p>
    <w:p w14:paraId="13C18B94" w14:textId="77777777" w:rsidR="00B85871" w:rsidRDefault="00B85871" w:rsidP="00B85871">
      <w:pPr>
        <w:ind w:left="-567" w:right="-2"/>
        <w:jc w:val="both"/>
        <w:rPr>
          <w:bCs/>
        </w:rPr>
      </w:pPr>
      <w:r>
        <w:rPr>
          <w:bCs/>
        </w:rPr>
        <w:tab/>
      </w:r>
      <w:r>
        <w:rPr>
          <w:bCs/>
        </w:rPr>
        <w:tab/>
        <w:t xml:space="preserve">La Commune prendra en charge le solde de l’opération, déduction faite des subventions </w:t>
      </w:r>
      <w:r>
        <w:rPr>
          <w:bCs/>
        </w:rPr>
        <w:tab/>
      </w:r>
      <w:r>
        <w:rPr>
          <w:bCs/>
        </w:rPr>
        <w:tab/>
        <w:t xml:space="preserve">demandées et perçues par ARCHE Agglo estimées à 70 500 €. Le reste à charge est </w:t>
      </w:r>
      <w:r>
        <w:rPr>
          <w:bCs/>
        </w:rPr>
        <w:tab/>
      </w:r>
      <w:r>
        <w:rPr>
          <w:bCs/>
        </w:rPr>
        <w:tab/>
      </w:r>
      <w:r>
        <w:rPr>
          <w:bCs/>
        </w:rPr>
        <w:tab/>
        <w:t xml:space="preserve">estimé </w:t>
      </w:r>
      <w:r>
        <w:rPr>
          <w:bCs/>
        </w:rPr>
        <w:tab/>
        <w:t xml:space="preserve">à environ 360 000 € HT avant versement du fonds de concours par ARCHE </w:t>
      </w:r>
      <w:r>
        <w:rPr>
          <w:bCs/>
        </w:rPr>
        <w:tab/>
      </w:r>
      <w:r>
        <w:rPr>
          <w:bCs/>
        </w:rPr>
        <w:tab/>
      </w:r>
      <w:r>
        <w:rPr>
          <w:bCs/>
        </w:rPr>
        <w:tab/>
        <w:t>Agglo.</w:t>
      </w:r>
    </w:p>
    <w:p w14:paraId="03147287" w14:textId="58868C69" w:rsidR="00B85871" w:rsidRDefault="00B85871" w:rsidP="00B85871">
      <w:pPr>
        <w:ind w:left="-567" w:right="-2"/>
        <w:jc w:val="both"/>
        <w:rPr>
          <w:bCs/>
        </w:rPr>
      </w:pPr>
      <w:r>
        <w:rPr>
          <w:bCs/>
        </w:rPr>
        <w:tab/>
      </w:r>
      <w:r>
        <w:rPr>
          <w:bCs/>
        </w:rPr>
        <w:tab/>
        <w:t>Le reste à charge :</w:t>
      </w:r>
    </w:p>
    <w:p w14:paraId="3CC5870A" w14:textId="77777777" w:rsidR="000862A6" w:rsidRDefault="000862A6" w:rsidP="00B85871">
      <w:pPr>
        <w:ind w:left="-567" w:right="-2"/>
        <w:jc w:val="both"/>
        <w:rPr>
          <w:bCs/>
        </w:rPr>
      </w:pPr>
    </w:p>
    <w:p w14:paraId="427A5CA4" w14:textId="77777777" w:rsidR="00B85871" w:rsidRDefault="00B85871" w:rsidP="00B85871">
      <w:pPr>
        <w:ind w:left="-567" w:right="-2"/>
        <w:jc w:val="both"/>
        <w:rPr>
          <w:bCs/>
        </w:rPr>
      </w:pPr>
      <w:r>
        <w:rPr>
          <w:bCs/>
        </w:rPr>
        <w:tab/>
      </w:r>
      <w:r>
        <w:rPr>
          <w:bCs/>
        </w:rPr>
        <w:tab/>
        <w:t xml:space="preserve">- s’entend comme la différence entre l’ensemble des dépenses HT liées à l’opération et </w:t>
      </w:r>
      <w:r>
        <w:rPr>
          <w:bCs/>
        </w:rPr>
        <w:tab/>
      </w:r>
      <w:r>
        <w:rPr>
          <w:bCs/>
        </w:rPr>
        <w:tab/>
        <w:t xml:space="preserve">le montant de la contribution versée par le Département de l’Ardèche et les autres </w:t>
      </w:r>
      <w:r>
        <w:rPr>
          <w:bCs/>
        </w:rPr>
        <w:tab/>
      </w:r>
      <w:r>
        <w:rPr>
          <w:bCs/>
        </w:rPr>
        <w:tab/>
      </w:r>
      <w:r>
        <w:rPr>
          <w:bCs/>
        </w:rPr>
        <w:tab/>
        <w:t>subventions obtenues.</w:t>
      </w:r>
    </w:p>
    <w:p w14:paraId="6B40D0E0" w14:textId="77777777" w:rsidR="00B85871" w:rsidRDefault="00B85871" w:rsidP="00B85871">
      <w:pPr>
        <w:ind w:left="-567" w:right="-2"/>
        <w:jc w:val="both"/>
        <w:rPr>
          <w:bCs/>
        </w:rPr>
      </w:pPr>
      <w:r>
        <w:rPr>
          <w:bCs/>
        </w:rPr>
        <w:tab/>
      </w:r>
      <w:r>
        <w:rPr>
          <w:bCs/>
        </w:rPr>
        <w:tab/>
        <w:t>- s’entend avant versement du fonds de concours d’ARCHE Agglo.</w:t>
      </w:r>
    </w:p>
    <w:p w14:paraId="309A154A" w14:textId="6B48249E" w:rsidR="00B85871" w:rsidRDefault="00B85871" w:rsidP="00B85871">
      <w:pPr>
        <w:ind w:left="-567" w:right="-2"/>
        <w:jc w:val="both"/>
        <w:rPr>
          <w:bCs/>
        </w:rPr>
      </w:pPr>
      <w:r>
        <w:rPr>
          <w:bCs/>
        </w:rPr>
        <w:tab/>
      </w:r>
      <w:r>
        <w:rPr>
          <w:bCs/>
        </w:rPr>
        <w:tab/>
        <w:t xml:space="preserve">Déduction faite du concours de l’agglomération, la part de la Commune est estimée à </w:t>
      </w:r>
      <w:r>
        <w:rPr>
          <w:bCs/>
        </w:rPr>
        <w:tab/>
      </w:r>
      <w:r>
        <w:rPr>
          <w:bCs/>
        </w:rPr>
        <w:tab/>
        <w:t>207 500 €.</w:t>
      </w:r>
    </w:p>
    <w:p w14:paraId="49B1A6B4" w14:textId="77777777" w:rsidR="00E06ABF" w:rsidRDefault="00E06ABF" w:rsidP="00B85871">
      <w:pPr>
        <w:ind w:left="-567" w:right="-2"/>
        <w:jc w:val="both"/>
        <w:rPr>
          <w:bCs/>
        </w:rPr>
      </w:pPr>
    </w:p>
    <w:p w14:paraId="222F91B9" w14:textId="77777777" w:rsidR="00B85871" w:rsidRDefault="00B85871" w:rsidP="00B85871">
      <w:pPr>
        <w:ind w:left="-567" w:right="-2"/>
        <w:jc w:val="both"/>
        <w:rPr>
          <w:bCs/>
        </w:rPr>
      </w:pPr>
    </w:p>
    <w:p w14:paraId="15F637E2" w14:textId="4071A145" w:rsidR="00B85871" w:rsidRDefault="00B85871" w:rsidP="00B85871">
      <w:pPr>
        <w:ind w:left="-567" w:right="-2"/>
        <w:jc w:val="both"/>
        <w:rPr>
          <w:bCs/>
        </w:rPr>
      </w:pPr>
      <w:r>
        <w:rPr>
          <w:bCs/>
        </w:rPr>
        <w:lastRenderedPageBreak/>
        <w:tab/>
      </w:r>
      <w:r>
        <w:rPr>
          <w:bCs/>
        </w:rPr>
        <w:tab/>
        <w:t xml:space="preserve">La convention prendra effet à la date de sa signature et deviendra caduque, à défaut </w:t>
      </w:r>
      <w:r>
        <w:rPr>
          <w:bCs/>
        </w:rPr>
        <w:tab/>
        <w:t>d’engagement de l’opération dans les 2 ans suivant la date de sa signature.</w:t>
      </w:r>
    </w:p>
    <w:p w14:paraId="624499E6" w14:textId="7CD0F17B" w:rsidR="00CF5CF2" w:rsidRDefault="00CF5CF2" w:rsidP="00B85871">
      <w:pPr>
        <w:ind w:left="-567" w:right="-2"/>
        <w:jc w:val="both"/>
        <w:rPr>
          <w:bCs/>
        </w:rPr>
      </w:pPr>
    </w:p>
    <w:p w14:paraId="76CCEF38" w14:textId="6F8C908E" w:rsidR="00CF5CF2" w:rsidRPr="00CF5CF2" w:rsidRDefault="00A45EBD" w:rsidP="00B85871">
      <w:pPr>
        <w:ind w:left="-567" w:right="-2"/>
        <w:jc w:val="both"/>
        <w:rPr>
          <w:bCs/>
          <w:i/>
          <w:iCs/>
        </w:rPr>
      </w:pPr>
      <w:r>
        <w:rPr>
          <w:bCs/>
          <w:i/>
          <w:iCs/>
        </w:rPr>
        <w:t>A la demande de Mickaël BOISSIE concernant une éventuelle participation de la région, il est précisé que celle-ci n’a pas la compétence voirie, par conséquen</w:t>
      </w:r>
      <w:r w:rsidR="00F44AD1">
        <w:rPr>
          <w:bCs/>
          <w:i/>
          <w:iCs/>
        </w:rPr>
        <w:t>t</w:t>
      </w:r>
      <w:r>
        <w:rPr>
          <w:bCs/>
          <w:i/>
          <w:iCs/>
        </w:rPr>
        <w:t>, elle ne peut être sollicitée.</w:t>
      </w:r>
    </w:p>
    <w:p w14:paraId="21CA8C21" w14:textId="77777777" w:rsidR="00B85871" w:rsidRPr="00B50560" w:rsidRDefault="00B85871" w:rsidP="00B85871">
      <w:pPr>
        <w:ind w:left="-567" w:right="-2"/>
        <w:jc w:val="both"/>
        <w:rPr>
          <w:bCs/>
        </w:rPr>
      </w:pPr>
    </w:p>
    <w:p w14:paraId="726E9C36" w14:textId="77777777" w:rsidR="00B85871" w:rsidRDefault="00B85871" w:rsidP="00B85871">
      <w:pPr>
        <w:ind w:right="-2"/>
        <w:jc w:val="both"/>
      </w:pPr>
      <w:r>
        <w:tab/>
      </w:r>
      <w:r>
        <w:rPr>
          <w:b/>
          <w:i/>
        </w:rPr>
        <w:t>Le Conseil Municipal, après en avoir délibéré‚ à l’unanimité des membres présents ou représentés,</w:t>
      </w:r>
    </w:p>
    <w:p w14:paraId="186BB5BC" w14:textId="77777777" w:rsidR="00B85871" w:rsidRDefault="00B85871" w:rsidP="00B85871">
      <w:pPr>
        <w:ind w:left="349" w:right="-2"/>
        <w:jc w:val="both"/>
      </w:pPr>
    </w:p>
    <w:p w14:paraId="7727B959" w14:textId="77777777" w:rsidR="00B85871" w:rsidRDefault="00B85871" w:rsidP="00B85871">
      <w:pPr>
        <w:jc w:val="both"/>
      </w:pPr>
      <w:r>
        <w:tab/>
        <w:t>- APPROUVE la convention de délégation temporaire de maîtrise d’ouvrage pour la réalisation du carrefour giratoire sur la RD 86, Quartier des Maisons Seules, avec le Département de l’Ardèche et la Communauté d’agglomération ARCHE Agglo.</w:t>
      </w:r>
    </w:p>
    <w:p w14:paraId="49FE732F" w14:textId="77777777" w:rsidR="00B85871" w:rsidRDefault="00B85871" w:rsidP="00B85871">
      <w:pPr>
        <w:autoSpaceDE w:val="0"/>
        <w:autoSpaceDN w:val="0"/>
        <w:adjustRightInd w:val="0"/>
        <w:ind w:left="720"/>
        <w:jc w:val="both"/>
      </w:pPr>
    </w:p>
    <w:p w14:paraId="7EACBB22" w14:textId="7488C142" w:rsidR="00B85871" w:rsidRDefault="00B85871" w:rsidP="00B85871">
      <w:pPr>
        <w:jc w:val="both"/>
      </w:pPr>
      <w:r>
        <w:tab/>
        <w:t xml:space="preserve">- </w:t>
      </w:r>
      <w:r>
        <w:rPr>
          <w:caps/>
        </w:rPr>
        <w:t xml:space="preserve">AUTORISE M. </w:t>
      </w:r>
      <w:r>
        <w:t xml:space="preserve">le Maire à </w:t>
      </w:r>
      <w:r>
        <w:rPr>
          <w:lang w:val="fr-CA"/>
        </w:rPr>
        <w:t>signer l’ensemble des documents nécessaires à l’exécution de la présente délibération.</w:t>
      </w:r>
    </w:p>
    <w:p w14:paraId="439403A8" w14:textId="3F55110C" w:rsidR="00B85871" w:rsidRDefault="00B85871" w:rsidP="00B85871">
      <w:pPr>
        <w:jc w:val="both"/>
      </w:pPr>
    </w:p>
    <w:p w14:paraId="3D7BC20A" w14:textId="77777777" w:rsidR="00E06ABF" w:rsidRDefault="00E06ABF" w:rsidP="00B85871">
      <w:pPr>
        <w:jc w:val="both"/>
      </w:pPr>
    </w:p>
    <w:p w14:paraId="205D2B0F" w14:textId="77777777" w:rsidR="00B85871" w:rsidRDefault="00B85871" w:rsidP="00B85871">
      <w:pPr>
        <w:ind w:right="-2"/>
        <w:jc w:val="both"/>
        <w:rPr>
          <w:b/>
          <w:bCs/>
          <w:u w:val="single"/>
          <w:lang w:val="fr-CA"/>
        </w:rPr>
      </w:pPr>
      <w:r w:rsidRPr="00DC02F4">
        <w:rPr>
          <w:b/>
        </w:rPr>
        <w:t>OBJET :</w:t>
      </w:r>
      <w:r w:rsidRPr="00DC02F4">
        <w:rPr>
          <w:b/>
          <w:bCs/>
        </w:rPr>
        <w:t xml:space="preserve">   </w:t>
      </w:r>
      <w:r>
        <w:rPr>
          <w:b/>
          <w:bCs/>
          <w:lang w:val="fr-CA"/>
        </w:rPr>
        <w:t xml:space="preserve">N° 0047 </w:t>
      </w:r>
      <w:r w:rsidRPr="00574BD7">
        <w:rPr>
          <w:b/>
          <w:bCs/>
          <w:u w:val="single"/>
          <w:lang w:val="fr-CA"/>
        </w:rPr>
        <w:t xml:space="preserve">CONVENTION DE MAITRISE D’OUVRAGE </w:t>
      </w:r>
      <w:r>
        <w:rPr>
          <w:b/>
          <w:bCs/>
          <w:u w:val="single"/>
          <w:lang w:val="fr-CA"/>
        </w:rPr>
        <w:t xml:space="preserve">DELEGUEE AVEC LE SYNDICAT CANCE-DOUX. </w:t>
      </w:r>
      <w:r w:rsidRPr="00574BD7">
        <w:rPr>
          <w:b/>
          <w:bCs/>
          <w:u w:val="single"/>
          <w:lang w:val="fr-CA"/>
        </w:rPr>
        <w:t xml:space="preserve">REALISATION DU </w:t>
      </w:r>
      <w:r>
        <w:rPr>
          <w:b/>
          <w:bCs/>
          <w:u w:val="single"/>
          <w:lang w:val="fr-CA"/>
        </w:rPr>
        <w:t>SCHEMA COMMUNAL DE DEFENSE EXTERIEURE CONTRE L’INCENDIE.</w:t>
      </w:r>
    </w:p>
    <w:p w14:paraId="3149AEEC" w14:textId="77777777" w:rsidR="00B85871" w:rsidRDefault="00B85871" w:rsidP="00B85871">
      <w:pPr>
        <w:ind w:right="-2"/>
        <w:jc w:val="both"/>
        <w:rPr>
          <w:b/>
          <w:bCs/>
          <w:u w:val="single"/>
          <w:lang w:val="fr-CA"/>
        </w:rPr>
      </w:pPr>
    </w:p>
    <w:p w14:paraId="72C870B8" w14:textId="77777777" w:rsidR="00B85871" w:rsidRDefault="00B85871" w:rsidP="00B85871">
      <w:pPr>
        <w:jc w:val="both"/>
      </w:pPr>
      <w:r>
        <w:rPr>
          <w:b/>
          <w:caps/>
        </w:rPr>
        <w:t>Rapporteur </w:t>
      </w:r>
      <w:r>
        <w:rPr>
          <w:caps/>
        </w:rPr>
        <w:t xml:space="preserve">: </w:t>
      </w:r>
      <w:r>
        <w:t xml:space="preserve"> Robert SOZET</w:t>
      </w:r>
    </w:p>
    <w:p w14:paraId="0E992CA5" w14:textId="77777777" w:rsidR="00B85871" w:rsidRPr="00574BD7" w:rsidRDefault="00B85871" w:rsidP="00B85871">
      <w:pPr>
        <w:ind w:right="-2"/>
        <w:jc w:val="both"/>
        <w:rPr>
          <w:b/>
          <w:caps/>
          <w:u w:val="single"/>
        </w:rPr>
      </w:pPr>
    </w:p>
    <w:p w14:paraId="25527BB4" w14:textId="77777777" w:rsidR="00B85871" w:rsidRDefault="00B85871" w:rsidP="00B85871">
      <w:pPr>
        <w:ind w:right="-2"/>
        <w:jc w:val="both"/>
        <w:rPr>
          <w:lang w:val="fr-CA"/>
        </w:rPr>
      </w:pPr>
    </w:p>
    <w:p w14:paraId="68605FFC" w14:textId="77777777" w:rsidR="00B85871" w:rsidRDefault="00B85871" w:rsidP="00B85871">
      <w:pPr>
        <w:autoSpaceDE w:val="0"/>
        <w:autoSpaceDN w:val="0"/>
        <w:adjustRightInd w:val="0"/>
        <w:ind w:right="-2" w:firstLine="709"/>
        <w:jc w:val="both"/>
        <w:rPr>
          <w:bCs/>
        </w:rPr>
      </w:pPr>
      <w:r>
        <w:rPr>
          <w:bCs/>
        </w:rPr>
        <w:t>La réglementation récente en matière de défense incendie vient renforcer les obligations et les pouvoirs du Maire.</w:t>
      </w:r>
    </w:p>
    <w:p w14:paraId="544F3E35" w14:textId="77777777" w:rsidR="00B85871" w:rsidRDefault="00B85871" w:rsidP="00B85871">
      <w:pPr>
        <w:autoSpaceDE w:val="0"/>
        <w:autoSpaceDN w:val="0"/>
        <w:adjustRightInd w:val="0"/>
        <w:ind w:right="-2" w:firstLine="709"/>
        <w:jc w:val="both"/>
        <w:rPr>
          <w:bCs/>
        </w:rPr>
      </w:pPr>
    </w:p>
    <w:p w14:paraId="7F125429" w14:textId="77777777" w:rsidR="00B85871" w:rsidRDefault="00B85871" w:rsidP="00B85871">
      <w:pPr>
        <w:autoSpaceDE w:val="0"/>
        <w:autoSpaceDN w:val="0"/>
        <w:adjustRightInd w:val="0"/>
        <w:ind w:right="-2" w:firstLine="709"/>
        <w:jc w:val="both"/>
        <w:rPr>
          <w:bCs/>
        </w:rPr>
      </w:pPr>
      <w:r>
        <w:rPr>
          <w:bCs/>
        </w:rPr>
        <w:t xml:space="preserve">Ainsi, un Schéma de Défense Extérieure contre l’Incendie (DECI) doit être élaboré à l’échelle de chaque Commune, à l’initiative du Maire. </w:t>
      </w:r>
    </w:p>
    <w:p w14:paraId="7D33B216" w14:textId="77777777" w:rsidR="00B85871" w:rsidRDefault="00B85871" w:rsidP="00B85871">
      <w:pPr>
        <w:autoSpaceDE w:val="0"/>
        <w:autoSpaceDN w:val="0"/>
        <w:adjustRightInd w:val="0"/>
        <w:ind w:right="-2" w:firstLine="709"/>
        <w:jc w:val="both"/>
        <w:rPr>
          <w:bCs/>
        </w:rPr>
      </w:pPr>
    </w:p>
    <w:p w14:paraId="4343E64F" w14:textId="77777777" w:rsidR="00B85871" w:rsidRDefault="00B85871" w:rsidP="00B85871">
      <w:pPr>
        <w:autoSpaceDE w:val="0"/>
        <w:autoSpaceDN w:val="0"/>
        <w:adjustRightInd w:val="0"/>
        <w:ind w:right="-2" w:firstLine="709"/>
        <w:jc w:val="both"/>
        <w:rPr>
          <w:bCs/>
        </w:rPr>
      </w:pPr>
      <w:r>
        <w:rPr>
          <w:bCs/>
        </w:rPr>
        <w:t xml:space="preserve">Le Syndicat des eaux </w:t>
      </w:r>
      <w:proofErr w:type="spellStart"/>
      <w:r>
        <w:rPr>
          <w:bCs/>
        </w:rPr>
        <w:t>Cance</w:t>
      </w:r>
      <w:proofErr w:type="spellEnd"/>
      <w:r>
        <w:rPr>
          <w:bCs/>
        </w:rPr>
        <w:t>-Doux, qui a comme compétence la production et la distribution de l’eau potable sur son territoire syndical, souhaite accompagner ses communes membres dans la réalisation de leur Schéma Communal DECI (Défense Extérieure Contre l’Incendie).</w:t>
      </w:r>
    </w:p>
    <w:p w14:paraId="1EE74955" w14:textId="77777777" w:rsidR="00B85871" w:rsidRDefault="00B85871" w:rsidP="00B85871">
      <w:pPr>
        <w:autoSpaceDE w:val="0"/>
        <w:autoSpaceDN w:val="0"/>
        <w:adjustRightInd w:val="0"/>
        <w:ind w:right="-2" w:firstLine="709"/>
        <w:jc w:val="both"/>
        <w:rPr>
          <w:bCs/>
        </w:rPr>
      </w:pPr>
    </w:p>
    <w:p w14:paraId="29F4F32F" w14:textId="77777777" w:rsidR="00B85871" w:rsidRDefault="00B85871" w:rsidP="00B85871">
      <w:pPr>
        <w:autoSpaceDE w:val="0"/>
        <w:autoSpaceDN w:val="0"/>
        <w:adjustRightInd w:val="0"/>
        <w:ind w:right="-2" w:firstLine="709"/>
        <w:jc w:val="both"/>
        <w:rPr>
          <w:bCs/>
        </w:rPr>
      </w:pPr>
      <w:r>
        <w:rPr>
          <w:bCs/>
        </w:rPr>
        <w:t xml:space="preserve">Conformément aux dispositions des articles L. 2113-6 à L. 2113-8 du Code de la Commande Publique et au Code Général des Collectivités Territoriales, le Syndicat des eaux propose la mise en œuvre d’un groupement de commandes coordonné par le Syndicat </w:t>
      </w:r>
      <w:proofErr w:type="spellStart"/>
      <w:r>
        <w:rPr>
          <w:bCs/>
        </w:rPr>
        <w:t>Cance</w:t>
      </w:r>
      <w:proofErr w:type="spellEnd"/>
      <w:r>
        <w:rPr>
          <w:bCs/>
        </w:rPr>
        <w:t>-Doux, afin de passer un seul marché public pour la réalisation des Schémas communaux DECI. Le Syndicat propose d’être le Maître d’Ouvrage Délégué de l’opération pour la passation puis l’exécution du marché public concernant la réalisation des Schémas Communaux DECI afin de limiter le coût des études d’une part et de simplifier les démarches administratives d’autre part.</w:t>
      </w:r>
    </w:p>
    <w:p w14:paraId="3522197B" w14:textId="77777777" w:rsidR="00B85871" w:rsidRDefault="00B85871" w:rsidP="00B85871">
      <w:pPr>
        <w:autoSpaceDE w:val="0"/>
        <w:autoSpaceDN w:val="0"/>
        <w:adjustRightInd w:val="0"/>
        <w:ind w:right="-2" w:firstLine="709"/>
        <w:jc w:val="both"/>
        <w:rPr>
          <w:bCs/>
        </w:rPr>
      </w:pPr>
    </w:p>
    <w:p w14:paraId="7838617E" w14:textId="77777777" w:rsidR="00B85871" w:rsidRDefault="00B85871" w:rsidP="00B85871">
      <w:pPr>
        <w:autoSpaceDE w:val="0"/>
        <w:autoSpaceDN w:val="0"/>
        <w:adjustRightInd w:val="0"/>
        <w:ind w:right="-2" w:firstLine="709"/>
        <w:jc w:val="both"/>
        <w:rPr>
          <w:bCs/>
        </w:rPr>
      </w:pPr>
      <w:r>
        <w:rPr>
          <w:bCs/>
        </w:rPr>
        <w:t xml:space="preserve">La Commune de Saint-Jean-de-Muzols, adhérente au Syndicat des eaux </w:t>
      </w:r>
      <w:proofErr w:type="spellStart"/>
      <w:r>
        <w:rPr>
          <w:bCs/>
        </w:rPr>
        <w:t>Cance</w:t>
      </w:r>
      <w:proofErr w:type="spellEnd"/>
      <w:r>
        <w:rPr>
          <w:bCs/>
        </w:rPr>
        <w:t>-Doux, souhaite lui confier la Maîtrise d’Ouvrage Déléguée pour la réalisation de son Schéma Communal DECI.</w:t>
      </w:r>
    </w:p>
    <w:p w14:paraId="26010880" w14:textId="77777777" w:rsidR="00B85871" w:rsidRDefault="00B85871" w:rsidP="00B85871">
      <w:pPr>
        <w:autoSpaceDE w:val="0"/>
        <w:autoSpaceDN w:val="0"/>
        <w:adjustRightInd w:val="0"/>
        <w:ind w:right="-2" w:firstLine="709"/>
        <w:jc w:val="both"/>
        <w:rPr>
          <w:bCs/>
        </w:rPr>
      </w:pPr>
    </w:p>
    <w:p w14:paraId="10AFD55E" w14:textId="77777777" w:rsidR="00B85871" w:rsidRDefault="00B85871" w:rsidP="00B85871">
      <w:pPr>
        <w:autoSpaceDE w:val="0"/>
        <w:autoSpaceDN w:val="0"/>
        <w:adjustRightInd w:val="0"/>
        <w:ind w:right="-2" w:firstLine="709"/>
        <w:jc w:val="both"/>
        <w:rPr>
          <w:bCs/>
        </w:rPr>
      </w:pPr>
      <w:r>
        <w:rPr>
          <w:bCs/>
        </w:rPr>
        <w:t>Le Syndicat participera au financement des études à hauteur de 3 000 €.</w:t>
      </w:r>
    </w:p>
    <w:p w14:paraId="449939D6" w14:textId="77777777" w:rsidR="00B85871" w:rsidRDefault="00B85871" w:rsidP="00B85871">
      <w:pPr>
        <w:autoSpaceDE w:val="0"/>
        <w:autoSpaceDN w:val="0"/>
        <w:adjustRightInd w:val="0"/>
        <w:ind w:right="-2" w:firstLine="709"/>
        <w:jc w:val="both"/>
        <w:rPr>
          <w:bCs/>
        </w:rPr>
      </w:pPr>
    </w:p>
    <w:p w14:paraId="454C938B" w14:textId="3E15E8FD" w:rsidR="00B85871" w:rsidRDefault="00B85871" w:rsidP="00B85871">
      <w:pPr>
        <w:autoSpaceDE w:val="0"/>
        <w:autoSpaceDN w:val="0"/>
        <w:adjustRightInd w:val="0"/>
        <w:ind w:right="-2" w:firstLine="709"/>
        <w:jc w:val="both"/>
        <w:rPr>
          <w:bCs/>
        </w:rPr>
      </w:pPr>
      <w:r>
        <w:rPr>
          <w:bCs/>
        </w:rPr>
        <w:t>La participation de la Commune de Saint-Jean-de-Muzols à la réalisation du Schéma s’élèvera à 6 500 € HT.</w:t>
      </w:r>
    </w:p>
    <w:p w14:paraId="69980441" w14:textId="07E8235C" w:rsidR="00A31A23" w:rsidRDefault="00A31A23" w:rsidP="00B85871">
      <w:pPr>
        <w:autoSpaceDE w:val="0"/>
        <w:autoSpaceDN w:val="0"/>
        <w:adjustRightInd w:val="0"/>
        <w:ind w:right="-2" w:firstLine="709"/>
        <w:jc w:val="both"/>
        <w:rPr>
          <w:bCs/>
        </w:rPr>
      </w:pPr>
    </w:p>
    <w:p w14:paraId="6FA1298E" w14:textId="4FCFDAD0" w:rsidR="00A31A23" w:rsidRDefault="00A31A23" w:rsidP="00B85871">
      <w:pPr>
        <w:autoSpaceDE w:val="0"/>
        <w:autoSpaceDN w:val="0"/>
        <w:adjustRightInd w:val="0"/>
        <w:ind w:right="-2" w:firstLine="709"/>
        <w:jc w:val="both"/>
        <w:rPr>
          <w:bCs/>
          <w:i/>
          <w:iCs/>
        </w:rPr>
      </w:pPr>
      <w:r>
        <w:rPr>
          <w:bCs/>
          <w:i/>
          <w:iCs/>
        </w:rPr>
        <w:t>Il y a 3 ans de cela, les pompiers faisaient l’analyse des contrôles,</w:t>
      </w:r>
      <w:r w:rsidR="00165DF7">
        <w:rPr>
          <w:bCs/>
          <w:i/>
          <w:iCs/>
        </w:rPr>
        <w:t xml:space="preserve"> cette prestation était payée à l’intérieur de l’enveloppe que l’on donne au SDIS sauf </w:t>
      </w:r>
      <w:r w:rsidR="000862A6">
        <w:rPr>
          <w:bCs/>
          <w:i/>
          <w:iCs/>
        </w:rPr>
        <w:t>qu’aujourd’hui,</w:t>
      </w:r>
      <w:r w:rsidR="00165DF7">
        <w:rPr>
          <w:bCs/>
          <w:i/>
          <w:iCs/>
        </w:rPr>
        <w:t xml:space="preserve"> on paye la même enveloppe</w:t>
      </w:r>
      <w:r w:rsidR="000862A6">
        <w:rPr>
          <w:bCs/>
          <w:i/>
          <w:iCs/>
        </w:rPr>
        <w:t>,</w:t>
      </w:r>
      <w:r w:rsidR="00165DF7">
        <w:rPr>
          <w:bCs/>
          <w:i/>
          <w:iCs/>
        </w:rPr>
        <w:t xml:space="preserve"> mais </w:t>
      </w:r>
      <w:r>
        <w:rPr>
          <w:bCs/>
          <w:i/>
          <w:iCs/>
        </w:rPr>
        <w:t>il n’y a pas la prestation prise par les pompiers</w:t>
      </w:r>
      <w:r w:rsidR="00165DF7">
        <w:rPr>
          <w:bCs/>
          <w:i/>
          <w:iCs/>
        </w:rPr>
        <w:t>.</w:t>
      </w:r>
    </w:p>
    <w:p w14:paraId="740A4DF4" w14:textId="77777777" w:rsidR="00E06ABF" w:rsidRDefault="00E06ABF" w:rsidP="00B85871">
      <w:pPr>
        <w:autoSpaceDE w:val="0"/>
        <w:autoSpaceDN w:val="0"/>
        <w:adjustRightInd w:val="0"/>
        <w:ind w:right="-2" w:firstLine="709"/>
        <w:jc w:val="both"/>
        <w:rPr>
          <w:bCs/>
          <w:i/>
          <w:iCs/>
        </w:rPr>
      </w:pPr>
    </w:p>
    <w:p w14:paraId="25C51C4E" w14:textId="77777777" w:rsidR="00B85871" w:rsidRPr="00B50560" w:rsidRDefault="00B85871" w:rsidP="00664666">
      <w:pPr>
        <w:ind w:right="-2"/>
        <w:jc w:val="both"/>
        <w:rPr>
          <w:bCs/>
        </w:rPr>
      </w:pPr>
    </w:p>
    <w:p w14:paraId="15DBA9E4" w14:textId="77777777" w:rsidR="00B85871" w:rsidRDefault="00B85871" w:rsidP="00B85871">
      <w:pPr>
        <w:ind w:right="-2"/>
        <w:jc w:val="both"/>
      </w:pPr>
      <w:r>
        <w:tab/>
      </w:r>
      <w:r>
        <w:rPr>
          <w:b/>
          <w:i/>
        </w:rPr>
        <w:t>Le Conseil Municipal, après en avoir délibéré‚ à l’unanimité des membres présents ou représentés,</w:t>
      </w:r>
    </w:p>
    <w:p w14:paraId="2711433B" w14:textId="77777777" w:rsidR="00B85871" w:rsidRDefault="00B85871" w:rsidP="00B85871">
      <w:pPr>
        <w:ind w:left="349" w:right="-2"/>
        <w:jc w:val="both"/>
      </w:pPr>
    </w:p>
    <w:p w14:paraId="5C4CF923" w14:textId="77777777" w:rsidR="00B85871" w:rsidRDefault="00B85871" w:rsidP="00B85871">
      <w:pPr>
        <w:jc w:val="both"/>
      </w:pPr>
      <w:r>
        <w:tab/>
        <w:t xml:space="preserve">- APPROUVE la convention de Maîtrise d’Ouvrage Déléguée avec le Syndicat </w:t>
      </w:r>
      <w:proofErr w:type="spellStart"/>
      <w:r>
        <w:t>Cance</w:t>
      </w:r>
      <w:proofErr w:type="spellEnd"/>
      <w:r>
        <w:t>-Doux pour la réalisation de son Schéma Communal de Défense Extérieure contre l’Incendie.</w:t>
      </w:r>
    </w:p>
    <w:p w14:paraId="0FFE913B" w14:textId="77777777" w:rsidR="00B85871" w:rsidRDefault="00B85871" w:rsidP="00B85871">
      <w:pPr>
        <w:autoSpaceDE w:val="0"/>
        <w:autoSpaceDN w:val="0"/>
        <w:adjustRightInd w:val="0"/>
        <w:ind w:left="720"/>
        <w:jc w:val="both"/>
      </w:pPr>
    </w:p>
    <w:p w14:paraId="34162BEC" w14:textId="4A5D752A" w:rsidR="00B85871" w:rsidRDefault="00B85871" w:rsidP="00B85871">
      <w:pPr>
        <w:jc w:val="both"/>
        <w:rPr>
          <w:lang w:val="fr-CA"/>
        </w:rPr>
      </w:pPr>
      <w:r>
        <w:tab/>
        <w:t xml:space="preserve">- </w:t>
      </w:r>
      <w:r>
        <w:rPr>
          <w:caps/>
        </w:rPr>
        <w:t xml:space="preserve">AUTORISE M. </w:t>
      </w:r>
      <w:r>
        <w:t xml:space="preserve">le Maire à </w:t>
      </w:r>
      <w:r>
        <w:rPr>
          <w:lang w:val="fr-CA"/>
        </w:rPr>
        <w:t>signer l’ensemble des documents nécessaires à l’exécution de la présente délibération.</w:t>
      </w:r>
    </w:p>
    <w:p w14:paraId="7E6498E8" w14:textId="77777777" w:rsidR="00E06ABF" w:rsidRDefault="00E06ABF" w:rsidP="00B85871">
      <w:pPr>
        <w:jc w:val="both"/>
      </w:pPr>
    </w:p>
    <w:p w14:paraId="494585DD" w14:textId="77777777" w:rsidR="00B85871" w:rsidRDefault="00B85871" w:rsidP="00B85871">
      <w:pPr>
        <w:ind w:right="-2"/>
        <w:jc w:val="both"/>
        <w:rPr>
          <w:b/>
        </w:rPr>
      </w:pPr>
    </w:p>
    <w:p w14:paraId="0B2D3BF1" w14:textId="77777777" w:rsidR="00B85871" w:rsidRDefault="00B85871" w:rsidP="00B85871">
      <w:pPr>
        <w:ind w:right="-2"/>
        <w:jc w:val="both"/>
        <w:rPr>
          <w:b/>
          <w:bCs/>
          <w:u w:val="single"/>
          <w:lang w:val="fr-CA"/>
        </w:rPr>
      </w:pPr>
      <w:r w:rsidRPr="00DC02F4">
        <w:rPr>
          <w:b/>
        </w:rPr>
        <w:t>OBJET :</w:t>
      </w:r>
      <w:r w:rsidRPr="00DC02F4">
        <w:rPr>
          <w:b/>
          <w:bCs/>
        </w:rPr>
        <w:t xml:space="preserve">   </w:t>
      </w:r>
      <w:r>
        <w:rPr>
          <w:b/>
          <w:bCs/>
          <w:lang w:val="fr-CA"/>
        </w:rPr>
        <w:t xml:space="preserve">N° 0048 </w:t>
      </w:r>
      <w:r w:rsidRPr="00C353E4">
        <w:rPr>
          <w:b/>
          <w:bCs/>
          <w:u w:val="single"/>
          <w:lang w:val="fr-CA"/>
        </w:rPr>
        <w:t>ADHESION</w:t>
      </w:r>
      <w:r>
        <w:rPr>
          <w:b/>
          <w:bCs/>
          <w:u w:val="single"/>
          <w:lang w:val="fr-CA"/>
        </w:rPr>
        <w:t xml:space="preserve"> A UN GROUPEMENT DE COMMANDES ET AUTORISATION DE SIGNER LES MARCHES ET/OU ACCORDS-CADRES ET MARCHES SUBSEQUENTS DANS LE CADRE DE LA REALISATION D’AUDIT ENERGETIQUE.</w:t>
      </w:r>
    </w:p>
    <w:p w14:paraId="6161390E" w14:textId="77777777" w:rsidR="00B85871" w:rsidRDefault="00B85871" w:rsidP="00B85871">
      <w:pPr>
        <w:ind w:right="-2"/>
        <w:jc w:val="both"/>
        <w:rPr>
          <w:b/>
          <w:bCs/>
          <w:u w:val="single"/>
          <w:lang w:val="fr-CA"/>
        </w:rPr>
      </w:pPr>
    </w:p>
    <w:p w14:paraId="69D6CA3D" w14:textId="77777777" w:rsidR="00B85871" w:rsidRDefault="00B85871" w:rsidP="00B85871">
      <w:pPr>
        <w:jc w:val="both"/>
      </w:pPr>
      <w:r>
        <w:rPr>
          <w:b/>
          <w:caps/>
        </w:rPr>
        <w:t>Rapporteur </w:t>
      </w:r>
      <w:r>
        <w:rPr>
          <w:caps/>
        </w:rPr>
        <w:t xml:space="preserve">: </w:t>
      </w:r>
      <w:r>
        <w:t>Robert SOZET</w:t>
      </w:r>
    </w:p>
    <w:p w14:paraId="70198589" w14:textId="77777777" w:rsidR="00B85871" w:rsidRDefault="00B85871" w:rsidP="00B85871">
      <w:pPr>
        <w:ind w:right="-2"/>
        <w:jc w:val="both"/>
        <w:rPr>
          <w:b/>
          <w:caps/>
          <w:u w:val="single"/>
        </w:rPr>
      </w:pPr>
    </w:p>
    <w:p w14:paraId="1E24D0E2" w14:textId="77777777" w:rsidR="00B85871" w:rsidRDefault="00B85871" w:rsidP="00B85871">
      <w:pPr>
        <w:ind w:right="-2"/>
        <w:jc w:val="both"/>
        <w:rPr>
          <w:lang w:val="fr-CA"/>
        </w:rPr>
      </w:pPr>
    </w:p>
    <w:p w14:paraId="056E282D" w14:textId="77777777" w:rsidR="00B85871" w:rsidRDefault="00B85871" w:rsidP="00B85871">
      <w:pPr>
        <w:jc w:val="both"/>
        <w:rPr>
          <w:szCs w:val="24"/>
        </w:rPr>
      </w:pPr>
      <w:r>
        <w:rPr>
          <w:szCs w:val="24"/>
        </w:rPr>
        <w:tab/>
      </w:r>
      <w:r w:rsidRPr="00C353E4">
        <w:rPr>
          <w:szCs w:val="24"/>
        </w:rPr>
        <w:t xml:space="preserve">Vu l’article L2224-34 du Code général des collectivités territoriales autorisant le SDE 07 à prendre en charge, pour le compte de ses membres, tout ou partie des travaux nécessaires pour améliorer la performance énergétique des bâtiments dont </w:t>
      </w:r>
      <w:r>
        <w:rPr>
          <w:szCs w:val="24"/>
        </w:rPr>
        <w:t>s</w:t>
      </w:r>
      <w:r w:rsidRPr="00C353E4">
        <w:rPr>
          <w:szCs w:val="24"/>
        </w:rPr>
        <w:t>es membres sont propriétaires. Le SDE 07 peut assurer le financement de ces travaux. Ces travaux font l'objet de conventions conclues avec les membres bénéficiaires.</w:t>
      </w:r>
    </w:p>
    <w:p w14:paraId="6E07F10E" w14:textId="77777777" w:rsidR="00B85871" w:rsidRPr="00C353E4" w:rsidRDefault="00B85871" w:rsidP="00B85871">
      <w:pPr>
        <w:jc w:val="both"/>
        <w:rPr>
          <w:szCs w:val="24"/>
        </w:rPr>
      </w:pPr>
    </w:p>
    <w:p w14:paraId="41B79475" w14:textId="77777777" w:rsidR="00B85871" w:rsidRDefault="00B85871" w:rsidP="00B85871">
      <w:pPr>
        <w:jc w:val="both"/>
        <w:rPr>
          <w:szCs w:val="24"/>
        </w:rPr>
      </w:pPr>
      <w:r>
        <w:rPr>
          <w:szCs w:val="24"/>
        </w:rPr>
        <w:tab/>
      </w:r>
      <w:r w:rsidRPr="00C353E4">
        <w:rPr>
          <w:szCs w:val="24"/>
        </w:rPr>
        <w:t>De plus, suite à l’adoption du Décret Tertiaire, de nombreuses collectivités de l’Ardèche propriétaires de bâtiment de plus de 1000 m² devront procéder à des travaux leur permettant de réaliser 60% d’économie. Un audit énergétique leur sera alors nécessaire pour s’assurer de la bonne réalisation de cette obligation.</w:t>
      </w:r>
    </w:p>
    <w:p w14:paraId="3AC71569" w14:textId="77777777" w:rsidR="00B85871" w:rsidRPr="00C353E4" w:rsidRDefault="00B85871" w:rsidP="00B85871">
      <w:pPr>
        <w:jc w:val="both"/>
        <w:rPr>
          <w:szCs w:val="24"/>
        </w:rPr>
      </w:pPr>
    </w:p>
    <w:p w14:paraId="028D2CDF" w14:textId="77777777" w:rsidR="00B85871" w:rsidRPr="00C353E4" w:rsidRDefault="00B85871" w:rsidP="00B85871">
      <w:pPr>
        <w:jc w:val="both"/>
        <w:rPr>
          <w:szCs w:val="24"/>
        </w:rPr>
      </w:pPr>
      <w:r>
        <w:rPr>
          <w:szCs w:val="24"/>
        </w:rPr>
        <w:tab/>
      </w:r>
      <w:r w:rsidRPr="00C353E4">
        <w:rPr>
          <w:szCs w:val="24"/>
        </w:rPr>
        <w:t xml:space="preserve">Dans ce contexte, le Syndicat Départemental d'Energies de l'Ardèche souhaite constituer un groupement de commandes d’audit énergétique afin de permettre aux acheteurs </w:t>
      </w:r>
      <w:r>
        <w:rPr>
          <w:szCs w:val="24"/>
        </w:rPr>
        <w:t>de</w:t>
      </w:r>
      <w:r w:rsidRPr="00C353E4">
        <w:rPr>
          <w:szCs w:val="24"/>
        </w:rPr>
        <w:t xml:space="preserve"> réaliser un audit énergétique, tout en optimisant la procédure de mise en concurrence.</w:t>
      </w:r>
    </w:p>
    <w:p w14:paraId="7CFF24AD" w14:textId="77777777" w:rsidR="00B85871" w:rsidRPr="00C353E4" w:rsidRDefault="00B85871" w:rsidP="00B85871">
      <w:pPr>
        <w:jc w:val="both"/>
        <w:rPr>
          <w:szCs w:val="24"/>
        </w:rPr>
      </w:pPr>
    </w:p>
    <w:p w14:paraId="632EED7F" w14:textId="77777777" w:rsidR="00B85871" w:rsidRPr="00ED62F6" w:rsidRDefault="00B85871" w:rsidP="00B85871">
      <w:pPr>
        <w:jc w:val="both"/>
        <w:rPr>
          <w:szCs w:val="24"/>
        </w:rPr>
      </w:pPr>
      <w:r>
        <w:rPr>
          <w:szCs w:val="24"/>
        </w:rPr>
        <w:tab/>
      </w:r>
      <w:r w:rsidRPr="00C353E4">
        <w:rPr>
          <w:szCs w:val="24"/>
        </w:rPr>
        <w:t>Le groupement de commande</w:t>
      </w:r>
      <w:r>
        <w:rPr>
          <w:szCs w:val="24"/>
        </w:rPr>
        <w:t>s</w:t>
      </w:r>
      <w:r w:rsidRPr="00C353E4">
        <w:rPr>
          <w:szCs w:val="24"/>
        </w:rPr>
        <w:t xml:space="preserve"> est régi par une convention qui définit les règles entre l’ensemble de ses membres. </w:t>
      </w:r>
    </w:p>
    <w:p w14:paraId="1A59FA3B" w14:textId="77777777" w:rsidR="00B85871" w:rsidRPr="00C353E4" w:rsidRDefault="00B85871" w:rsidP="00B85871">
      <w:pPr>
        <w:spacing w:before="120"/>
        <w:jc w:val="both"/>
        <w:rPr>
          <w:szCs w:val="24"/>
        </w:rPr>
      </w:pPr>
      <w:r>
        <w:rPr>
          <w:i/>
          <w:iCs/>
          <w:szCs w:val="24"/>
        </w:rPr>
        <w:tab/>
      </w:r>
      <w:r w:rsidRPr="00C353E4">
        <w:rPr>
          <w:szCs w:val="24"/>
        </w:rPr>
        <w:t xml:space="preserve">M. le Maire précise également que la liste des membres du groupement de commandes sera arrêtée par le SDE 07 début Novembre 2022. </w:t>
      </w:r>
    </w:p>
    <w:p w14:paraId="08E15BCA" w14:textId="77777777" w:rsidR="00B85871" w:rsidRPr="00C353E4" w:rsidRDefault="00B85871" w:rsidP="00B85871">
      <w:pPr>
        <w:jc w:val="both"/>
        <w:rPr>
          <w:szCs w:val="24"/>
        </w:rPr>
      </w:pPr>
    </w:p>
    <w:p w14:paraId="488B0A42" w14:textId="77777777" w:rsidR="00B85871" w:rsidRPr="00C353E4" w:rsidRDefault="00B85871" w:rsidP="00B85871">
      <w:pPr>
        <w:pStyle w:val="Default"/>
        <w:jc w:val="both"/>
        <w:rPr>
          <w:rFonts w:ascii="Times New Roman" w:hAnsi="Times New Roman" w:cs="Times New Roman"/>
          <w:color w:val="auto"/>
        </w:rPr>
      </w:pPr>
      <w:r>
        <w:rPr>
          <w:rFonts w:ascii="Times New Roman" w:hAnsi="Times New Roman" w:cs="Times New Roman"/>
          <w:color w:val="auto"/>
        </w:rPr>
        <w:tab/>
      </w:r>
      <w:r w:rsidRPr="00C353E4">
        <w:rPr>
          <w:rFonts w:ascii="Times New Roman" w:hAnsi="Times New Roman" w:cs="Times New Roman"/>
          <w:color w:val="auto"/>
        </w:rPr>
        <w:t>Le SDE 07, Syndicat Départemental d’Energies de l’Ardèche se propose de coordonner et d’exécuter le marché d’audit énergétique, en contrepartie d’une participation financière</w:t>
      </w:r>
      <w:r>
        <w:rPr>
          <w:rFonts w:ascii="Times New Roman" w:hAnsi="Times New Roman" w:cs="Times New Roman"/>
          <w:color w:val="auto"/>
        </w:rPr>
        <w:t>,</w:t>
      </w:r>
      <w:r w:rsidRPr="00C353E4">
        <w:rPr>
          <w:rFonts w:ascii="Times New Roman" w:hAnsi="Times New Roman" w:cs="Times New Roman"/>
          <w:color w:val="auto"/>
        </w:rPr>
        <w:t xml:space="preserve"> pour permettre de réaliser une étude énergétique des bâtiments publics.</w:t>
      </w:r>
    </w:p>
    <w:p w14:paraId="19155075" w14:textId="77777777" w:rsidR="00B85871" w:rsidRPr="00C353E4" w:rsidRDefault="00B85871" w:rsidP="00B85871">
      <w:pPr>
        <w:jc w:val="both"/>
        <w:rPr>
          <w:szCs w:val="24"/>
        </w:rPr>
      </w:pPr>
    </w:p>
    <w:p w14:paraId="61BC611C" w14:textId="77777777" w:rsidR="00B85871" w:rsidRPr="00C353E4" w:rsidRDefault="00B85871" w:rsidP="00B85871">
      <w:r>
        <w:tab/>
      </w:r>
      <w:r w:rsidRPr="00C353E4">
        <w:t>Cette participation est égale au montant de l’étude déduction faites des aides perçue</w:t>
      </w:r>
      <w:r>
        <w:t>s</w:t>
      </w:r>
      <w:r w:rsidRPr="00C353E4">
        <w:t xml:space="preserve"> par le SDE 07.</w:t>
      </w:r>
    </w:p>
    <w:p w14:paraId="12E64963" w14:textId="77777777" w:rsidR="00B85871" w:rsidRPr="00C353E4" w:rsidRDefault="00B85871" w:rsidP="00B85871">
      <w:pPr>
        <w:jc w:val="both"/>
        <w:rPr>
          <w:szCs w:val="24"/>
        </w:rPr>
      </w:pPr>
    </w:p>
    <w:p w14:paraId="279A291E" w14:textId="0298F7B9" w:rsidR="00B85871" w:rsidRDefault="00B85871" w:rsidP="00B85871">
      <w:pPr>
        <w:jc w:val="both"/>
        <w:rPr>
          <w:szCs w:val="24"/>
        </w:rPr>
      </w:pPr>
      <w:r>
        <w:rPr>
          <w:szCs w:val="24"/>
        </w:rPr>
        <w:tab/>
      </w:r>
      <w:r w:rsidRPr="00C353E4">
        <w:rPr>
          <w:szCs w:val="24"/>
        </w:rPr>
        <w:t>La CAO du groupement sera celle du SDE07, coordonnateur du groupement.</w:t>
      </w:r>
    </w:p>
    <w:p w14:paraId="41642B81" w14:textId="3AE5CFA7" w:rsidR="00A31A23" w:rsidRDefault="00A31A23" w:rsidP="00B85871">
      <w:pPr>
        <w:jc w:val="both"/>
        <w:rPr>
          <w:szCs w:val="24"/>
        </w:rPr>
      </w:pPr>
    </w:p>
    <w:p w14:paraId="4069B657" w14:textId="524C13EB" w:rsidR="00CD4996" w:rsidRDefault="00CD4996" w:rsidP="00B85871">
      <w:pPr>
        <w:jc w:val="both"/>
        <w:rPr>
          <w:i/>
          <w:iCs/>
          <w:szCs w:val="24"/>
        </w:rPr>
      </w:pPr>
      <w:r>
        <w:rPr>
          <w:i/>
          <w:iCs/>
          <w:szCs w:val="24"/>
        </w:rPr>
        <w:t>Aujourd’hui nous avons 5 bâtiments qui sont concerné</w:t>
      </w:r>
      <w:r w:rsidR="00F74A03">
        <w:rPr>
          <w:i/>
          <w:iCs/>
          <w:szCs w:val="24"/>
        </w:rPr>
        <w:t>s</w:t>
      </w:r>
      <w:r>
        <w:rPr>
          <w:i/>
          <w:iCs/>
          <w:szCs w:val="24"/>
        </w:rPr>
        <w:t xml:space="preserve"> par le décret tertiaire qui </w:t>
      </w:r>
      <w:r w:rsidR="00C42CC1">
        <w:rPr>
          <w:i/>
          <w:iCs/>
          <w:szCs w:val="24"/>
        </w:rPr>
        <w:t>ont</w:t>
      </w:r>
      <w:r>
        <w:rPr>
          <w:i/>
          <w:iCs/>
          <w:szCs w:val="24"/>
        </w:rPr>
        <w:t xml:space="preserve"> une surface de + de 1 000 m 2. On va faire des économies </w:t>
      </w:r>
      <w:r w:rsidR="00CC47B9">
        <w:rPr>
          <w:i/>
          <w:iCs/>
          <w:szCs w:val="24"/>
        </w:rPr>
        <w:t>sur</w:t>
      </w:r>
      <w:r>
        <w:rPr>
          <w:i/>
          <w:iCs/>
          <w:szCs w:val="24"/>
        </w:rPr>
        <w:t xml:space="preserve"> celle</w:t>
      </w:r>
      <w:r w:rsidR="00CC47B9">
        <w:rPr>
          <w:i/>
          <w:iCs/>
          <w:szCs w:val="24"/>
        </w:rPr>
        <w:t>s</w:t>
      </w:r>
      <w:r>
        <w:rPr>
          <w:i/>
          <w:iCs/>
          <w:szCs w:val="24"/>
        </w:rPr>
        <w:t xml:space="preserve"> que l’on peut faire immédiatement, en étant plus rigoureux dans la gestion du chauffage, de l’éclairage mais cela ne suffira pas aux objectifs du décret tertiaire.</w:t>
      </w:r>
    </w:p>
    <w:p w14:paraId="1D5C17B5" w14:textId="7AB99EE5" w:rsidR="00A31A23" w:rsidRDefault="00CD4996" w:rsidP="00B85871">
      <w:pPr>
        <w:jc w:val="both"/>
        <w:rPr>
          <w:i/>
          <w:iCs/>
          <w:szCs w:val="24"/>
        </w:rPr>
      </w:pPr>
      <w:r>
        <w:rPr>
          <w:i/>
          <w:iCs/>
          <w:szCs w:val="24"/>
        </w:rPr>
        <w:t xml:space="preserve"> </w:t>
      </w:r>
      <w:r w:rsidR="00A31A23">
        <w:rPr>
          <w:i/>
          <w:iCs/>
          <w:szCs w:val="24"/>
        </w:rPr>
        <w:t>En 2030, on devra avoir atteint 30 % d’économie sur les consommations</w:t>
      </w:r>
      <w:r w:rsidR="00F44AD1">
        <w:rPr>
          <w:i/>
          <w:iCs/>
          <w:szCs w:val="24"/>
        </w:rPr>
        <w:t xml:space="preserve">. Vs </w:t>
      </w:r>
      <w:r w:rsidR="00A45EBD">
        <w:rPr>
          <w:i/>
          <w:iCs/>
          <w:szCs w:val="24"/>
        </w:rPr>
        <w:t>une année de référence à déterminer entre 2012 et 2021</w:t>
      </w:r>
      <w:r w:rsidR="00E06ABF">
        <w:rPr>
          <w:i/>
          <w:iCs/>
          <w:szCs w:val="24"/>
        </w:rPr>
        <w:t>.</w:t>
      </w:r>
    </w:p>
    <w:p w14:paraId="3E119E38" w14:textId="44EF9AE4" w:rsidR="00E06ABF" w:rsidRDefault="00E06ABF" w:rsidP="00B85871">
      <w:pPr>
        <w:jc w:val="both"/>
        <w:rPr>
          <w:i/>
          <w:iCs/>
          <w:szCs w:val="24"/>
        </w:rPr>
      </w:pPr>
    </w:p>
    <w:p w14:paraId="371600C9" w14:textId="77777777" w:rsidR="00E06ABF" w:rsidRPr="00A31A23" w:rsidRDefault="00E06ABF" w:rsidP="00B85871">
      <w:pPr>
        <w:jc w:val="both"/>
        <w:rPr>
          <w:i/>
          <w:iCs/>
          <w:szCs w:val="24"/>
        </w:rPr>
      </w:pPr>
    </w:p>
    <w:p w14:paraId="602828AE" w14:textId="77777777" w:rsidR="00B85871" w:rsidRPr="00C353E4" w:rsidRDefault="00B85871" w:rsidP="00B85871">
      <w:pPr>
        <w:jc w:val="both"/>
        <w:rPr>
          <w:szCs w:val="24"/>
        </w:rPr>
      </w:pPr>
    </w:p>
    <w:p w14:paraId="7FAD91AB" w14:textId="77777777" w:rsidR="00B85871" w:rsidRDefault="00B85871" w:rsidP="00B85871">
      <w:pPr>
        <w:ind w:right="-2"/>
        <w:jc w:val="both"/>
      </w:pPr>
      <w:r>
        <w:rPr>
          <w:szCs w:val="24"/>
        </w:rPr>
        <w:tab/>
      </w:r>
      <w:r>
        <w:rPr>
          <w:b/>
          <w:i/>
        </w:rPr>
        <w:t>Le Conseil Municipal, après en avoir délibéré‚ à l’unanimité des membres présents ou représentés,</w:t>
      </w:r>
    </w:p>
    <w:p w14:paraId="40BA53FE" w14:textId="77777777" w:rsidR="00B85871" w:rsidRPr="00C353E4" w:rsidRDefault="00B85871" w:rsidP="00B85871">
      <w:pPr>
        <w:jc w:val="both"/>
        <w:rPr>
          <w:szCs w:val="24"/>
        </w:rPr>
      </w:pPr>
    </w:p>
    <w:p w14:paraId="47350F50" w14:textId="77777777" w:rsidR="00B85871" w:rsidRDefault="00B85871" w:rsidP="00B85871">
      <w:pPr>
        <w:pStyle w:val="Paragraphedeliste"/>
        <w:widowControl/>
        <w:numPr>
          <w:ilvl w:val="0"/>
          <w:numId w:val="30"/>
        </w:numPr>
        <w:suppressAutoHyphens w:val="0"/>
        <w:spacing w:before="120"/>
        <w:ind w:left="714" w:hanging="357"/>
        <w:contextualSpacing/>
        <w:jc w:val="both"/>
        <w:rPr>
          <w:szCs w:val="24"/>
        </w:rPr>
      </w:pPr>
      <w:r>
        <w:rPr>
          <w:szCs w:val="24"/>
        </w:rPr>
        <w:t>AUTORISE</w:t>
      </w:r>
      <w:r w:rsidRPr="00C353E4">
        <w:rPr>
          <w:szCs w:val="24"/>
        </w:rPr>
        <w:t xml:space="preserve"> l’adhésion de la </w:t>
      </w:r>
      <w:r>
        <w:rPr>
          <w:szCs w:val="24"/>
        </w:rPr>
        <w:t>Commune de Saint-Jean-de-Muzols</w:t>
      </w:r>
      <w:r w:rsidRPr="00C353E4">
        <w:rPr>
          <w:szCs w:val="24"/>
        </w:rPr>
        <w:t xml:space="preserve"> au groupement de commandes ayant pour objet la réalisation d’audit énergétique ;</w:t>
      </w:r>
    </w:p>
    <w:p w14:paraId="59995A4F" w14:textId="77777777" w:rsidR="00B85871" w:rsidRPr="00C353E4" w:rsidRDefault="00B85871" w:rsidP="00B85871">
      <w:pPr>
        <w:pStyle w:val="Paragraphedeliste"/>
        <w:spacing w:before="120"/>
        <w:ind w:left="714"/>
        <w:jc w:val="both"/>
        <w:rPr>
          <w:szCs w:val="24"/>
        </w:rPr>
      </w:pPr>
    </w:p>
    <w:p w14:paraId="2D98F296" w14:textId="08DAD5E9" w:rsidR="00664666" w:rsidRDefault="00B85871" w:rsidP="00664666">
      <w:pPr>
        <w:pStyle w:val="Paragraphedeliste"/>
        <w:widowControl/>
        <w:numPr>
          <w:ilvl w:val="0"/>
          <w:numId w:val="30"/>
        </w:numPr>
        <w:suppressAutoHyphens w:val="0"/>
        <w:spacing w:before="120"/>
        <w:ind w:left="714" w:hanging="357"/>
        <w:contextualSpacing/>
        <w:jc w:val="both"/>
        <w:rPr>
          <w:szCs w:val="24"/>
        </w:rPr>
      </w:pPr>
      <w:r>
        <w:rPr>
          <w:szCs w:val="24"/>
        </w:rPr>
        <w:t>ACCEPTE</w:t>
      </w:r>
      <w:r w:rsidRPr="00C353E4">
        <w:rPr>
          <w:szCs w:val="24"/>
        </w:rPr>
        <w:t xml:space="preserve"> les termes du projet de la convention constitutive du groupement de commandes pour la réalisation d’audit énergétique ; </w:t>
      </w:r>
    </w:p>
    <w:p w14:paraId="4E4CF707" w14:textId="77777777" w:rsidR="00664666" w:rsidRPr="00664666" w:rsidRDefault="00664666" w:rsidP="00664666">
      <w:pPr>
        <w:widowControl/>
        <w:suppressAutoHyphens w:val="0"/>
        <w:spacing w:before="120"/>
        <w:contextualSpacing/>
        <w:jc w:val="both"/>
        <w:rPr>
          <w:szCs w:val="24"/>
        </w:rPr>
      </w:pPr>
    </w:p>
    <w:p w14:paraId="3B9A51B5" w14:textId="34DF189B" w:rsidR="00B85871" w:rsidRPr="00426A18" w:rsidRDefault="00B85871" w:rsidP="00B85871">
      <w:pPr>
        <w:pStyle w:val="Paragraphedeliste"/>
        <w:widowControl/>
        <w:numPr>
          <w:ilvl w:val="0"/>
          <w:numId w:val="30"/>
        </w:numPr>
        <w:suppressAutoHyphens w:val="0"/>
        <w:spacing w:before="120"/>
        <w:ind w:left="714" w:hanging="357"/>
        <w:contextualSpacing/>
        <w:jc w:val="both"/>
        <w:rPr>
          <w:szCs w:val="24"/>
        </w:rPr>
      </w:pPr>
      <w:r>
        <w:rPr>
          <w:szCs w:val="24"/>
        </w:rPr>
        <w:t>AUTORISE</w:t>
      </w:r>
      <w:r w:rsidRPr="00C353E4">
        <w:rPr>
          <w:szCs w:val="24"/>
        </w:rPr>
        <w:t xml:space="preserve"> </w:t>
      </w:r>
      <w:r>
        <w:rPr>
          <w:szCs w:val="24"/>
        </w:rPr>
        <w:t>M. le Maire</w:t>
      </w:r>
      <w:r w:rsidRPr="00C353E4">
        <w:rPr>
          <w:szCs w:val="24"/>
        </w:rPr>
        <w:t xml:space="preserve"> ou son représentant à signer la convention de groupement et à transmettre ses besoins, à savoir le détail des bâtiments à auditer ;</w:t>
      </w:r>
    </w:p>
    <w:p w14:paraId="2A3D5463" w14:textId="77777777" w:rsidR="00B85871" w:rsidRPr="00C353E4" w:rsidRDefault="00B85871" w:rsidP="00B85871">
      <w:pPr>
        <w:pStyle w:val="Paragraphedeliste"/>
        <w:spacing w:before="120"/>
        <w:ind w:left="714"/>
        <w:jc w:val="both"/>
        <w:rPr>
          <w:szCs w:val="24"/>
        </w:rPr>
      </w:pPr>
    </w:p>
    <w:p w14:paraId="0DDB2652" w14:textId="77777777" w:rsidR="00B85871" w:rsidRPr="00C353E4" w:rsidRDefault="00B85871" w:rsidP="00B85871">
      <w:pPr>
        <w:pStyle w:val="Paragraphedeliste"/>
        <w:widowControl/>
        <w:numPr>
          <w:ilvl w:val="0"/>
          <w:numId w:val="30"/>
        </w:numPr>
        <w:suppressAutoHyphens w:val="0"/>
        <w:spacing w:before="120"/>
        <w:ind w:left="714" w:hanging="357"/>
        <w:contextualSpacing/>
        <w:jc w:val="both"/>
        <w:rPr>
          <w:szCs w:val="24"/>
        </w:rPr>
      </w:pPr>
      <w:r>
        <w:rPr>
          <w:szCs w:val="24"/>
        </w:rPr>
        <w:t>AUTORISE</w:t>
      </w:r>
      <w:r w:rsidRPr="00C353E4">
        <w:rPr>
          <w:szCs w:val="24"/>
        </w:rPr>
        <w:t xml:space="preserve"> le représentant du coordonnateur à signer les marchés, accords-cadres et marchés subséquents issus du groupement de commandes pour le compte de la commune de </w:t>
      </w:r>
      <w:r>
        <w:rPr>
          <w:szCs w:val="24"/>
        </w:rPr>
        <w:t>SAINT-JEAN-DE-MUZOLS</w:t>
      </w:r>
      <w:r w:rsidRPr="00C353E4">
        <w:rPr>
          <w:szCs w:val="24"/>
        </w:rPr>
        <w:t xml:space="preserve"> et ce sans distinction de procédures ou de montants lorsque les dépenses sont inscrites au budget, ainsi que tout document nécessaire à l’exécution par le SDE 07 de ce groupement de commande</w:t>
      </w:r>
      <w:r>
        <w:rPr>
          <w:szCs w:val="24"/>
        </w:rPr>
        <w:t>s.</w:t>
      </w:r>
      <w:r w:rsidRPr="00C353E4">
        <w:rPr>
          <w:szCs w:val="24"/>
        </w:rPr>
        <w:t xml:space="preserve"> </w:t>
      </w:r>
    </w:p>
    <w:p w14:paraId="650FCA20" w14:textId="77777777" w:rsidR="00B85871" w:rsidRDefault="00B85871" w:rsidP="00B85871">
      <w:pPr>
        <w:jc w:val="both"/>
      </w:pPr>
    </w:p>
    <w:p w14:paraId="29CA0D76" w14:textId="77777777" w:rsidR="00B85871" w:rsidRDefault="00B85871" w:rsidP="00B85871">
      <w:pPr>
        <w:jc w:val="both"/>
      </w:pPr>
    </w:p>
    <w:p w14:paraId="4773278E" w14:textId="77777777" w:rsidR="00B85871" w:rsidRDefault="00B85871" w:rsidP="00B85871">
      <w:pPr>
        <w:ind w:right="-2"/>
        <w:jc w:val="both"/>
        <w:rPr>
          <w:b/>
          <w:caps/>
          <w:u w:val="single"/>
        </w:rPr>
      </w:pPr>
      <w:r w:rsidRPr="00DC02F4">
        <w:rPr>
          <w:b/>
        </w:rPr>
        <w:t>OBJET :</w:t>
      </w:r>
      <w:r w:rsidRPr="00DC02F4">
        <w:rPr>
          <w:b/>
          <w:bCs/>
        </w:rPr>
        <w:t xml:space="preserve">   </w:t>
      </w:r>
      <w:r>
        <w:rPr>
          <w:b/>
          <w:bCs/>
          <w:lang w:val="fr-CA"/>
        </w:rPr>
        <w:t xml:space="preserve">N° </w:t>
      </w:r>
      <w:proofErr w:type="gramStart"/>
      <w:r>
        <w:rPr>
          <w:b/>
          <w:bCs/>
          <w:lang w:val="fr-CA"/>
        </w:rPr>
        <w:t>0049</w:t>
      </w:r>
      <w:r w:rsidRPr="00B96884">
        <w:rPr>
          <w:b/>
          <w:bCs/>
          <w:lang w:val="fr-CA"/>
        </w:rPr>
        <w:t xml:space="preserve">  </w:t>
      </w:r>
      <w:r>
        <w:rPr>
          <w:b/>
          <w:caps/>
          <w:u w:val="single"/>
        </w:rPr>
        <w:t>EXTINCTION</w:t>
      </w:r>
      <w:proofErr w:type="gramEnd"/>
      <w:r>
        <w:rPr>
          <w:b/>
          <w:caps/>
          <w:u w:val="single"/>
        </w:rPr>
        <w:t xml:space="preserve"> DE L’ECLAIRAGE PUBLIC LA NUIT.</w:t>
      </w:r>
    </w:p>
    <w:p w14:paraId="27C15B90" w14:textId="77777777" w:rsidR="00B85871" w:rsidRDefault="00B85871" w:rsidP="00B85871">
      <w:pPr>
        <w:ind w:right="-2"/>
        <w:jc w:val="both"/>
        <w:rPr>
          <w:b/>
          <w:caps/>
          <w:u w:val="single"/>
        </w:rPr>
      </w:pPr>
    </w:p>
    <w:p w14:paraId="3FE26925" w14:textId="77777777" w:rsidR="00B85871" w:rsidRDefault="00B85871" w:rsidP="00B85871">
      <w:pPr>
        <w:jc w:val="both"/>
        <w:rPr>
          <w:b/>
          <w:caps/>
          <w:u w:val="single"/>
        </w:rPr>
      </w:pPr>
      <w:r>
        <w:rPr>
          <w:b/>
          <w:caps/>
        </w:rPr>
        <w:t>Rapporteur </w:t>
      </w:r>
      <w:r>
        <w:rPr>
          <w:caps/>
        </w:rPr>
        <w:t xml:space="preserve">: </w:t>
      </w:r>
      <w:r>
        <w:t xml:space="preserve"> M. le Maire</w:t>
      </w:r>
    </w:p>
    <w:p w14:paraId="6BE8955E" w14:textId="77777777" w:rsidR="00B85871" w:rsidRDefault="00B85871" w:rsidP="00B85871">
      <w:pPr>
        <w:ind w:right="-2"/>
        <w:jc w:val="both"/>
        <w:rPr>
          <w:lang w:val="fr-CA"/>
        </w:rPr>
      </w:pPr>
    </w:p>
    <w:p w14:paraId="54B72AB0" w14:textId="77777777" w:rsidR="00B85871" w:rsidRDefault="00B85871" w:rsidP="00B85871">
      <w:pPr>
        <w:autoSpaceDE w:val="0"/>
        <w:autoSpaceDN w:val="0"/>
        <w:adjustRightInd w:val="0"/>
        <w:ind w:right="-2" w:firstLine="709"/>
        <w:jc w:val="both"/>
        <w:rPr>
          <w:bCs/>
        </w:rPr>
      </w:pPr>
      <w:r>
        <w:rPr>
          <w:bCs/>
        </w:rPr>
        <w:t>M. le Maire rappelle qu’il avait été demandé aux Conseillers de réfléchir sur l’éventualité d’une extinction de l’éclairage public la nuit.</w:t>
      </w:r>
    </w:p>
    <w:p w14:paraId="11ED7F60" w14:textId="77777777" w:rsidR="00B85871" w:rsidRDefault="00B85871" w:rsidP="00B85871">
      <w:pPr>
        <w:autoSpaceDE w:val="0"/>
        <w:autoSpaceDN w:val="0"/>
        <w:adjustRightInd w:val="0"/>
        <w:ind w:right="-2" w:firstLine="709"/>
        <w:jc w:val="both"/>
        <w:rPr>
          <w:bCs/>
        </w:rPr>
      </w:pPr>
    </w:p>
    <w:p w14:paraId="5F3C4CC1" w14:textId="418C7197" w:rsidR="00B85871" w:rsidRDefault="00B85871" w:rsidP="00B85871">
      <w:pPr>
        <w:autoSpaceDE w:val="0"/>
        <w:autoSpaceDN w:val="0"/>
        <w:adjustRightInd w:val="0"/>
        <w:ind w:right="-2" w:firstLine="709"/>
        <w:jc w:val="both"/>
        <w:rPr>
          <w:bCs/>
          <w:i/>
          <w:iCs/>
        </w:rPr>
      </w:pPr>
      <w:r>
        <w:rPr>
          <w:bCs/>
        </w:rPr>
        <w:t>Cette démarche semble intéressante pour la préservation de l’environnement et dans le cadre du plan d’économies d’énergie.</w:t>
      </w:r>
      <w:r w:rsidR="00426A18">
        <w:rPr>
          <w:bCs/>
        </w:rPr>
        <w:t xml:space="preserve"> </w:t>
      </w:r>
    </w:p>
    <w:p w14:paraId="43EE7B08" w14:textId="2EF2BF31" w:rsidR="00426A18" w:rsidRDefault="00426A18" w:rsidP="00B85871">
      <w:pPr>
        <w:autoSpaceDE w:val="0"/>
        <w:autoSpaceDN w:val="0"/>
        <w:adjustRightInd w:val="0"/>
        <w:ind w:right="-2" w:firstLine="709"/>
        <w:jc w:val="both"/>
        <w:rPr>
          <w:bCs/>
          <w:i/>
          <w:iCs/>
        </w:rPr>
      </w:pPr>
    </w:p>
    <w:p w14:paraId="319D9A1C" w14:textId="455F2356" w:rsidR="00426A18" w:rsidRDefault="00A45EBD" w:rsidP="00B85871">
      <w:pPr>
        <w:autoSpaceDE w:val="0"/>
        <w:autoSpaceDN w:val="0"/>
        <w:adjustRightInd w:val="0"/>
        <w:ind w:right="-2" w:firstLine="709"/>
        <w:jc w:val="both"/>
        <w:rPr>
          <w:bCs/>
          <w:i/>
          <w:iCs/>
        </w:rPr>
      </w:pPr>
      <w:r>
        <w:rPr>
          <w:bCs/>
          <w:i/>
          <w:iCs/>
        </w:rPr>
        <w:t>A</w:t>
      </w:r>
      <w:r w:rsidR="00426A18">
        <w:rPr>
          <w:bCs/>
          <w:i/>
          <w:iCs/>
        </w:rPr>
        <w:t>ujourd’hui 2/3 de notre parc d’éclairage public</w:t>
      </w:r>
      <w:r>
        <w:rPr>
          <w:bCs/>
          <w:i/>
          <w:iCs/>
        </w:rPr>
        <w:t xml:space="preserve"> fonctionne avec du matériel qui ne nous permet </w:t>
      </w:r>
      <w:r w:rsidR="00F44AD1">
        <w:rPr>
          <w:bCs/>
          <w:i/>
          <w:iCs/>
        </w:rPr>
        <w:t>pas d’éteindre</w:t>
      </w:r>
      <w:r w:rsidR="00365C53">
        <w:rPr>
          <w:bCs/>
          <w:i/>
          <w:iCs/>
        </w:rPr>
        <w:t xml:space="preserve"> les lumières</w:t>
      </w:r>
      <w:r w:rsidR="00426A18">
        <w:rPr>
          <w:bCs/>
          <w:i/>
          <w:iCs/>
        </w:rPr>
        <w:t>.</w:t>
      </w:r>
    </w:p>
    <w:p w14:paraId="388F6AD2" w14:textId="33C45537" w:rsidR="00426A18" w:rsidRPr="00426A18" w:rsidRDefault="00426A18" w:rsidP="00B85871">
      <w:pPr>
        <w:autoSpaceDE w:val="0"/>
        <w:autoSpaceDN w:val="0"/>
        <w:adjustRightInd w:val="0"/>
        <w:ind w:right="-2" w:firstLine="709"/>
        <w:jc w:val="both"/>
        <w:rPr>
          <w:bCs/>
          <w:i/>
          <w:iCs/>
        </w:rPr>
      </w:pPr>
      <w:r>
        <w:rPr>
          <w:bCs/>
          <w:i/>
          <w:iCs/>
        </w:rPr>
        <w:t xml:space="preserve">Le 1/3 restant </w:t>
      </w:r>
      <w:r w:rsidR="007C2B6B">
        <w:rPr>
          <w:bCs/>
          <w:i/>
          <w:iCs/>
        </w:rPr>
        <w:t>est</w:t>
      </w:r>
      <w:r>
        <w:rPr>
          <w:bCs/>
          <w:i/>
          <w:iCs/>
        </w:rPr>
        <w:t xml:space="preserve"> éteint de minuit à 5 heures du matin.</w:t>
      </w:r>
      <w:r w:rsidR="007C2B6B">
        <w:rPr>
          <w:bCs/>
          <w:i/>
          <w:iCs/>
        </w:rPr>
        <w:t xml:space="preserve"> </w:t>
      </w:r>
      <w:r>
        <w:rPr>
          <w:bCs/>
          <w:i/>
          <w:iCs/>
        </w:rPr>
        <w:t>L’éclairage public est un point important dans la consommation d’énergie</w:t>
      </w:r>
      <w:r w:rsidR="00365C53">
        <w:rPr>
          <w:bCs/>
          <w:i/>
          <w:iCs/>
        </w:rPr>
        <w:t>.</w:t>
      </w:r>
      <w:r w:rsidR="007C2B6B" w:rsidRPr="007C2B6B">
        <w:rPr>
          <w:bCs/>
          <w:i/>
          <w:iCs/>
        </w:rPr>
        <w:t xml:space="preserve"> </w:t>
      </w:r>
      <w:r w:rsidR="007C2B6B">
        <w:rPr>
          <w:bCs/>
          <w:i/>
          <w:iCs/>
        </w:rPr>
        <w:t>Des travaux vont être entrepris pour permettre une extinction de l’éclairage public, sur tout le territoire de 22 H 30 à 6 H</w:t>
      </w:r>
      <w:r w:rsidR="00F44AD1">
        <w:rPr>
          <w:bCs/>
          <w:i/>
          <w:iCs/>
        </w:rPr>
        <w:t xml:space="preserve"> 00</w:t>
      </w:r>
      <w:r w:rsidR="007C2B6B">
        <w:rPr>
          <w:bCs/>
          <w:i/>
          <w:iCs/>
        </w:rPr>
        <w:t>.</w:t>
      </w:r>
    </w:p>
    <w:p w14:paraId="275981E0" w14:textId="77777777" w:rsidR="00B85871" w:rsidRPr="00B50560" w:rsidRDefault="00B85871" w:rsidP="00B85871">
      <w:pPr>
        <w:ind w:left="-567" w:right="-2"/>
        <w:jc w:val="both"/>
        <w:rPr>
          <w:bCs/>
        </w:rPr>
      </w:pPr>
    </w:p>
    <w:p w14:paraId="2FD82839" w14:textId="77777777" w:rsidR="00B85871" w:rsidRDefault="00B85871" w:rsidP="00B85871">
      <w:pPr>
        <w:ind w:right="-2"/>
        <w:jc w:val="both"/>
      </w:pPr>
      <w:r>
        <w:tab/>
      </w:r>
      <w:r>
        <w:rPr>
          <w:b/>
          <w:i/>
        </w:rPr>
        <w:t>Le Conseil Municipal, après en avoir délibéré‚ à l’unanimité des membres présents ou représentés,</w:t>
      </w:r>
    </w:p>
    <w:p w14:paraId="128BCEE1" w14:textId="77777777" w:rsidR="00B85871" w:rsidRDefault="00B85871" w:rsidP="00B85871">
      <w:pPr>
        <w:ind w:left="349" w:right="-2"/>
        <w:jc w:val="both"/>
      </w:pPr>
    </w:p>
    <w:p w14:paraId="188C3BBF" w14:textId="77777777" w:rsidR="00B85871" w:rsidRDefault="00B85871" w:rsidP="00B85871">
      <w:pPr>
        <w:widowControl/>
        <w:numPr>
          <w:ilvl w:val="0"/>
          <w:numId w:val="19"/>
        </w:numPr>
        <w:suppressAutoHyphens w:val="0"/>
        <w:autoSpaceDE w:val="0"/>
        <w:autoSpaceDN w:val="0"/>
        <w:adjustRightInd w:val="0"/>
        <w:jc w:val="both"/>
      </w:pPr>
      <w:r>
        <w:t>DECIDE que l’éclairage public sera interrompu la nuit, à partir du 1</w:t>
      </w:r>
      <w:r w:rsidRPr="000A0AF2">
        <w:rPr>
          <w:vertAlign w:val="superscript"/>
        </w:rPr>
        <w:t>er</w:t>
      </w:r>
      <w:r>
        <w:t xml:space="preserve"> décembre 2022, de 22 h 30 à 6 h 00, sous réserve que toutes les horloges astronomiques soient installées.</w:t>
      </w:r>
    </w:p>
    <w:p w14:paraId="56DCD618" w14:textId="77777777" w:rsidR="00B85871" w:rsidRDefault="00B85871" w:rsidP="00B85871">
      <w:pPr>
        <w:autoSpaceDE w:val="0"/>
        <w:autoSpaceDN w:val="0"/>
        <w:adjustRightInd w:val="0"/>
        <w:ind w:left="720"/>
        <w:jc w:val="both"/>
      </w:pPr>
    </w:p>
    <w:p w14:paraId="076178A0" w14:textId="50020EDF" w:rsidR="00B85871" w:rsidRPr="00932A5B" w:rsidRDefault="00B85871" w:rsidP="00932A5B">
      <w:pPr>
        <w:widowControl/>
        <w:numPr>
          <w:ilvl w:val="0"/>
          <w:numId w:val="19"/>
        </w:numPr>
        <w:suppressAutoHyphens w:val="0"/>
        <w:autoSpaceDE w:val="0"/>
        <w:autoSpaceDN w:val="0"/>
        <w:adjustRightInd w:val="0"/>
        <w:jc w:val="both"/>
      </w:pPr>
      <w:r>
        <w:t>DEMANDE à M. le Maire de prendre l’arrêté précisant les modalités d’application de cette mesure.</w:t>
      </w:r>
    </w:p>
    <w:p w14:paraId="415D58C8" w14:textId="77777777" w:rsidR="00B85871" w:rsidRDefault="00B85871" w:rsidP="00B85871">
      <w:pPr>
        <w:jc w:val="both"/>
      </w:pPr>
    </w:p>
    <w:p w14:paraId="3523D583" w14:textId="77777777" w:rsidR="00B85871" w:rsidRDefault="00B85871" w:rsidP="00B85871">
      <w:pPr>
        <w:jc w:val="both"/>
      </w:pPr>
    </w:p>
    <w:p w14:paraId="3AC2C8CC" w14:textId="77777777" w:rsidR="00B85871" w:rsidRDefault="00B85871" w:rsidP="00B85871">
      <w:pPr>
        <w:ind w:right="-2"/>
        <w:jc w:val="both"/>
        <w:rPr>
          <w:b/>
          <w:caps/>
          <w:u w:val="single"/>
        </w:rPr>
      </w:pPr>
      <w:r w:rsidRPr="00DC02F4">
        <w:rPr>
          <w:b/>
        </w:rPr>
        <w:t>OBJET :</w:t>
      </w:r>
      <w:r w:rsidRPr="00DC02F4">
        <w:rPr>
          <w:b/>
          <w:bCs/>
        </w:rPr>
        <w:t xml:space="preserve">   </w:t>
      </w:r>
      <w:r>
        <w:rPr>
          <w:b/>
          <w:bCs/>
          <w:lang w:val="fr-CA"/>
        </w:rPr>
        <w:t xml:space="preserve">N° </w:t>
      </w:r>
      <w:proofErr w:type="gramStart"/>
      <w:r>
        <w:rPr>
          <w:b/>
          <w:bCs/>
          <w:lang w:val="fr-CA"/>
        </w:rPr>
        <w:t>0050</w:t>
      </w:r>
      <w:r w:rsidRPr="00B96884">
        <w:rPr>
          <w:b/>
          <w:bCs/>
          <w:lang w:val="fr-CA"/>
        </w:rPr>
        <w:t xml:space="preserve">  </w:t>
      </w:r>
      <w:r>
        <w:rPr>
          <w:b/>
          <w:caps/>
          <w:u w:val="single"/>
        </w:rPr>
        <w:t>MODIFICATION</w:t>
      </w:r>
      <w:proofErr w:type="gramEnd"/>
      <w:r>
        <w:rPr>
          <w:b/>
          <w:caps/>
          <w:u w:val="single"/>
        </w:rPr>
        <w:t xml:space="preserve"> DES ATTRIBUTIONS DE COMPENSATION, PROCEDURE DITE « LIBRE ».</w:t>
      </w:r>
    </w:p>
    <w:p w14:paraId="5D9E1B84" w14:textId="77777777" w:rsidR="00B85871" w:rsidRDefault="00B85871" w:rsidP="00B85871">
      <w:pPr>
        <w:ind w:right="-2"/>
        <w:jc w:val="both"/>
        <w:rPr>
          <w:b/>
          <w:caps/>
          <w:u w:val="single"/>
        </w:rPr>
      </w:pPr>
    </w:p>
    <w:p w14:paraId="159275E4" w14:textId="77777777" w:rsidR="00B85871" w:rsidRDefault="00B85871" w:rsidP="00B85871">
      <w:pPr>
        <w:jc w:val="both"/>
        <w:rPr>
          <w:b/>
          <w:caps/>
          <w:u w:val="single"/>
        </w:rPr>
      </w:pPr>
      <w:r>
        <w:rPr>
          <w:b/>
          <w:caps/>
        </w:rPr>
        <w:t>Rapporteur </w:t>
      </w:r>
      <w:r>
        <w:rPr>
          <w:caps/>
        </w:rPr>
        <w:t xml:space="preserve">: </w:t>
      </w:r>
      <w:r>
        <w:t xml:space="preserve"> Jean Paul VALLES</w:t>
      </w:r>
    </w:p>
    <w:p w14:paraId="4C3E1BD3" w14:textId="77777777" w:rsidR="00B85871" w:rsidRDefault="00B85871" w:rsidP="00B85871">
      <w:pPr>
        <w:ind w:right="-2"/>
        <w:jc w:val="both"/>
        <w:rPr>
          <w:lang w:val="fr-CA"/>
        </w:rPr>
      </w:pPr>
    </w:p>
    <w:p w14:paraId="05BE555B" w14:textId="77777777" w:rsidR="00B85871" w:rsidRDefault="00B85871" w:rsidP="00B85871">
      <w:pPr>
        <w:ind w:right="-1"/>
        <w:jc w:val="both"/>
        <w:rPr>
          <w:szCs w:val="24"/>
        </w:rPr>
      </w:pPr>
      <w:r>
        <w:rPr>
          <w:szCs w:val="24"/>
        </w:rPr>
        <w:tab/>
      </w:r>
      <w:r w:rsidRPr="00EF33E0">
        <w:rPr>
          <w:szCs w:val="24"/>
        </w:rPr>
        <w:t>Vu l’arrêté inter préfectoral n°07-2021-10-28-00006 en date du 28 octobre 2021 portant modification des compétences de la Communauté d’Agglomération ARCHE Agglo,</w:t>
      </w:r>
    </w:p>
    <w:p w14:paraId="71DD4684" w14:textId="77777777" w:rsidR="00B85871" w:rsidRPr="00EF33E0" w:rsidRDefault="00B85871" w:rsidP="00B85871">
      <w:pPr>
        <w:ind w:right="-1"/>
        <w:jc w:val="both"/>
        <w:rPr>
          <w:szCs w:val="24"/>
        </w:rPr>
      </w:pPr>
    </w:p>
    <w:p w14:paraId="15645176" w14:textId="1E9907B2" w:rsidR="00B85871" w:rsidRDefault="00B85871" w:rsidP="00B85871">
      <w:pPr>
        <w:jc w:val="both"/>
        <w:rPr>
          <w:szCs w:val="24"/>
        </w:rPr>
      </w:pPr>
      <w:r>
        <w:rPr>
          <w:szCs w:val="24"/>
        </w:rPr>
        <w:tab/>
      </w:r>
      <w:r w:rsidRPr="00EF33E0">
        <w:rPr>
          <w:szCs w:val="24"/>
        </w:rPr>
        <w:t xml:space="preserve">Considérant qu’en application du V de l’article 1609 nonies C du </w:t>
      </w:r>
      <w:r>
        <w:rPr>
          <w:szCs w:val="24"/>
        </w:rPr>
        <w:t>C</w:t>
      </w:r>
      <w:r w:rsidRPr="00EF33E0">
        <w:rPr>
          <w:szCs w:val="24"/>
        </w:rPr>
        <w:t xml:space="preserve">ode </w:t>
      </w:r>
      <w:r>
        <w:rPr>
          <w:szCs w:val="24"/>
        </w:rPr>
        <w:t>G</w:t>
      </w:r>
      <w:r w:rsidRPr="00EF33E0">
        <w:rPr>
          <w:szCs w:val="24"/>
        </w:rPr>
        <w:t xml:space="preserve">énéral des </w:t>
      </w:r>
      <w:r>
        <w:rPr>
          <w:szCs w:val="24"/>
        </w:rPr>
        <w:t>I</w:t>
      </w:r>
      <w:r w:rsidRPr="00EF33E0">
        <w:rPr>
          <w:szCs w:val="24"/>
        </w:rPr>
        <w:t>mpôts, les attributions de compensation sont recalculées lors de chaque nouveau transfert de charges,</w:t>
      </w:r>
    </w:p>
    <w:p w14:paraId="6FC8EF7C" w14:textId="77777777" w:rsidR="00C42CC1" w:rsidRDefault="00C42CC1" w:rsidP="00B85871">
      <w:pPr>
        <w:jc w:val="both"/>
        <w:rPr>
          <w:szCs w:val="24"/>
        </w:rPr>
      </w:pPr>
    </w:p>
    <w:p w14:paraId="4495E380" w14:textId="77777777" w:rsidR="00B85871" w:rsidRDefault="00B85871" w:rsidP="00B85871">
      <w:pPr>
        <w:jc w:val="both"/>
        <w:rPr>
          <w:szCs w:val="24"/>
        </w:rPr>
      </w:pPr>
      <w:r>
        <w:rPr>
          <w:szCs w:val="24"/>
        </w:rPr>
        <w:tab/>
      </w:r>
      <w:r w:rsidRPr="00EF33E0">
        <w:rPr>
          <w:szCs w:val="24"/>
        </w:rPr>
        <w:t xml:space="preserve">Considérant qu’en application du IV de l’article 1609 nonies C, la </w:t>
      </w:r>
      <w:r>
        <w:rPr>
          <w:szCs w:val="24"/>
        </w:rPr>
        <w:t>C</w:t>
      </w:r>
      <w:r w:rsidRPr="00EF33E0">
        <w:rPr>
          <w:szCs w:val="24"/>
        </w:rPr>
        <w:t xml:space="preserve">ommission </w:t>
      </w:r>
      <w:r>
        <w:rPr>
          <w:szCs w:val="24"/>
        </w:rPr>
        <w:t>L</w:t>
      </w:r>
      <w:r w:rsidRPr="00EF33E0">
        <w:rPr>
          <w:szCs w:val="24"/>
        </w:rPr>
        <w:t>ocale d’</w:t>
      </w:r>
      <w:r>
        <w:rPr>
          <w:szCs w:val="24"/>
        </w:rPr>
        <w:t>E</w:t>
      </w:r>
      <w:r w:rsidRPr="00EF33E0">
        <w:rPr>
          <w:szCs w:val="24"/>
        </w:rPr>
        <w:t xml:space="preserve">valuation des </w:t>
      </w:r>
      <w:r>
        <w:rPr>
          <w:szCs w:val="24"/>
        </w:rPr>
        <w:t>C</w:t>
      </w:r>
      <w:r w:rsidRPr="00EF33E0">
        <w:rPr>
          <w:szCs w:val="24"/>
        </w:rPr>
        <w:t xml:space="preserve">harges </w:t>
      </w:r>
      <w:r>
        <w:rPr>
          <w:szCs w:val="24"/>
        </w:rPr>
        <w:t>T</w:t>
      </w:r>
      <w:r w:rsidRPr="00EF33E0">
        <w:rPr>
          <w:szCs w:val="24"/>
        </w:rPr>
        <w:t>ransférées est obligatoirement saisie à chaque transfert de charges, afin de déterminer les conséquences financières entre communes et intercommunalités de ces transferts et d’en garantir la neutralisation budgétaire,</w:t>
      </w:r>
    </w:p>
    <w:p w14:paraId="454571DA" w14:textId="77777777" w:rsidR="00B85871" w:rsidRPr="00EF33E0" w:rsidRDefault="00B85871" w:rsidP="00B85871">
      <w:pPr>
        <w:jc w:val="both"/>
        <w:rPr>
          <w:szCs w:val="24"/>
        </w:rPr>
      </w:pPr>
    </w:p>
    <w:p w14:paraId="142D958F" w14:textId="77777777" w:rsidR="00B85871" w:rsidRPr="00EF33E0" w:rsidRDefault="00B85871" w:rsidP="00B85871">
      <w:pPr>
        <w:jc w:val="both"/>
        <w:rPr>
          <w:szCs w:val="24"/>
        </w:rPr>
      </w:pPr>
      <w:r>
        <w:rPr>
          <w:szCs w:val="24"/>
        </w:rPr>
        <w:tab/>
      </w:r>
      <w:r w:rsidRPr="00EF33E0">
        <w:rPr>
          <w:szCs w:val="24"/>
        </w:rPr>
        <w:t xml:space="preserve">Considérant que la </w:t>
      </w:r>
      <w:r>
        <w:rPr>
          <w:szCs w:val="24"/>
        </w:rPr>
        <w:t>C</w:t>
      </w:r>
      <w:r w:rsidRPr="00EF33E0">
        <w:rPr>
          <w:szCs w:val="24"/>
        </w:rPr>
        <w:t xml:space="preserve">ommission </w:t>
      </w:r>
      <w:r>
        <w:rPr>
          <w:szCs w:val="24"/>
        </w:rPr>
        <w:t>L</w:t>
      </w:r>
      <w:r w:rsidRPr="00EF33E0">
        <w:rPr>
          <w:szCs w:val="24"/>
        </w:rPr>
        <w:t>ocale d’</w:t>
      </w:r>
      <w:r>
        <w:rPr>
          <w:szCs w:val="24"/>
        </w:rPr>
        <w:t>E</w:t>
      </w:r>
      <w:r w:rsidRPr="00EF33E0">
        <w:rPr>
          <w:szCs w:val="24"/>
        </w:rPr>
        <w:t xml:space="preserve">valuation des </w:t>
      </w:r>
      <w:r>
        <w:rPr>
          <w:szCs w:val="24"/>
        </w:rPr>
        <w:t>C</w:t>
      </w:r>
      <w:r w:rsidRPr="00EF33E0">
        <w:rPr>
          <w:szCs w:val="24"/>
        </w:rPr>
        <w:t xml:space="preserve">harges </w:t>
      </w:r>
      <w:r>
        <w:rPr>
          <w:szCs w:val="24"/>
        </w:rPr>
        <w:t>T</w:t>
      </w:r>
      <w:r w:rsidRPr="00EF33E0">
        <w:rPr>
          <w:szCs w:val="24"/>
        </w:rPr>
        <w:t>ransférées dispose de 9 mois, à compter du transfert de charges, pour se prononcer sur l’évaluation des charges et produire son rapport,</w:t>
      </w:r>
    </w:p>
    <w:p w14:paraId="33CF4EDD" w14:textId="77777777" w:rsidR="00B85871" w:rsidRDefault="00B85871" w:rsidP="00B85871">
      <w:pPr>
        <w:jc w:val="both"/>
        <w:rPr>
          <w:szCs w:val="24"/>
        </w:rPr>
      </w:pPr>
      <w:r w:rsidRPr="00EF33E0">
        <w:rPr>
          <w:szCs w:val="24"/>
        </w:rPr>
        <w:t>Considérant que ledit rapport est adressé à l’ensemble des communes constituant le périmètre d’ARCHE Agglo, à des fins de validation,</w:t>
      </w:r>
    </w:p>
    <w:p w14:paraId="33114BCD" w14:textId="77777777" w:rsidR="00B85871" w:rsidRPr="00EF33E0" w:rsidRDefault="00B85871" w:rsidP="00B85871">
      <w:pPr>
        <w:jc w:val="both"/>
        <w:rPr>
          <w:szCs w:val="24"/>
        </w:rPr>
      </w:pPr>
    </w:p>
    <w:p w14:paraId="3995D74F" w14:textId="77777777" w:rsidR="00B85871" w:rsidRPr="00EF33E0" w:rsidRDefault="00B85871" w:rsidP="00B85871">
      <w:pPr>
        <w:jc w:val="both"/>
        <w:rPr>
          <w:szCs w:val="24"/>
        </w:rPr>
      </w:pPr>
      <w:r>
        <w:rPr>
          <w:szCs w:val="24"/>
        </w:rPr>
        <w:tab/>
      </w:r>
      <w:r w:rsidRPr="00EF33E0">
        <w:rPr>
          <w:szCs w:val="24"/>
        </w:rPr>
        <w:t>Considérant que pour être validé ledit rapport doit recevoir l’approbation de la majorité qualifiée des conseils municipaux telle que prévue au premier alinéa du II de l’article L. 5211-5 du CGCT,</w:t>
      </w:r>
    </w:p>
    <w:p w14:paraId="4471B163" w14:textId="77777777" w:rsidR="00B85871" w:rsidRDefault="00B85871" w:rsidP="00B85871">
      <w:pPr>
        <w:jc w:val="both"/>
        <w:rPr>
          <w:szCs w:val="24"/>
        </w:rPr>
      </w:pPr>
    </w:p>
    <w:p w14:paraId="58AF0BF0" w14:textId="77777777" w:rsidR="00B85871" w:rsidRDefault="00B85871" w:rsidP="00B85871">
      <w:pPr>
        <w:jc w:val="both"/>
        <w:rPr>
          <w:szCs w:val="24"/>
        </w:rPr>
      </w:pPr>
      <w:r>
        <w:rPr>
          <w:szCs w:val="24"/>
        </w:rPr>
        <w:tab/>
      </w:r>
      <w:r w:rsidRPr="00EF33E0">
        <w:rPr>
          <w:szCs w:val="24"/>
        </w:rPr>
        <w:t xml:space="preserve">Considérant le rapport validé par la </w:t>
      </w:r>
      <w:r>
        <w:rPr>
          <w:szCs w:val="24"/>
        </w:rPr>
        <w:t>C</w:t>
      </w:r>
      <w:r w:rsidRPr="00EF33E0">
        <w:rPr>
          <w:szCs w:val="24"/>
        </w:rPr>
        <w:t xml:space="preserve">ommission </w:t>
      </w:r>
      <w:r>
        <w:rPr>
          <w:szCs w:val="24"/>
        </w:rPr>
        <w:t>L</w:t>
      </w:r>
      <w:r w:rsidRPr="00EF33E0">
        <w:rPr>
          <w:szCs w:val="24"/>
        </w:rPr>
        <w:t>ocale d’</w:t>
      </w:r>
      <w:r>
        <w:rPr>
          <w:szCs w:val="24"/>
        </w:rPr>
        <w:t>E</w:t>
      </w:r>
      <w:r w:rsidRPr="00EF33E0">
        <w:rPr>
          <w:szCs w:val="24"/>
        </w:rPr>
        <w:t xml:space="preserve">valuation des </w:t>
      </w:r>
      <w:r>
        <w:rPr>
          <w:szCs w:val="24"/>
        </w:rPr>
        <w:t>C</w:t>
      </w:r>
      <w:r w:rsidRPr="00EF33E0">
        <w:rPr>
          <w:szCs w:val="24"/>
        </w:rPr>
        <w:t xml:space="preserve">harges </w:t>
      </w:r>
      <w:r>
        <w:rPr>
          <w:szCs w:val="24"/>
        </w:rPr>
        <w:t>T</w:t>
      </w:r>
      <w:r w:rsidRPr="00EF33E0">
        <w:rPr>
          <w:szCs w:val="24"/>
        </w:rPr>
        <w:t>ransférées le 21 avril 2022</w:t>
      </w:r>
      <w:r>
        <w:rPr>
          <w:szCs w:val="24"/>
        </w:rPr>
        <w:t>,</w:t>
      </w:r>
    </w:p>
    <w:p w14:paraId="4E69E262" w14:textId="77777777" w:rsidR="00B85871" w:rsidRPr="00EF33E0" w:rsidRDefault="00B85871" w:rsidP="00B85871">
      <w:pPr>
        <w:jc w:val="both"/>
        <w:rPr>
          <w:szCs w:val="24"/>
        </w:rPr>
      </w:pPr>
    </w:p>
    <w:p w14:paraId="4F1EAE88" w14:textId="77777777" w:rsidR="00B85871" w:rsidRDefault="00B85871" w:rsidP="00B85871">
      <w:pPr>
        <w:jc w:val="both"/>
        <w:rPr>
          <w:szCs w:val="24"/>
        </w:rPr>
      </w:pPr>
      <w:r>
        <w:rPr>
          <w:szCs w:val="24"/>
        </w:rPr>
        <w:tab/>
      </w:r>
      <w:r w:rsidRPr="00EF33E0">
        <w:rPr>
          <w:szCs w:val="24"/>
        </w:rPr>
        <w:t>Considérant que 70.7 % des communes rassemblant 78.6 % de la population, représentant la majorité qualifiée requise, ont validé le dit rapport</w:t>
      </w:r>
      <w:r>
        <w:rPr>
          <w:szCs w:val="24"/>
        </w:rPr>
        <w:t>,</w:t>
      </w:r>
    </w:p>
    <w:p w14:paraId="671A6495" w14:textId="77777777" w:rsidR="00B85871" w:rsidRPr="00EF33E0" w:rsidRDefault="00B85871" w:rsidP="00B85871">
      <w:pPr>
        <w:jc w:val="both"/>
        <w:rPr>
          <w:szCs w:val="24"/>
        </w:rPr>
      </w:pPr>
    </w:p>
    <w:p w14:paraId="7A918569" w14:textId="77777777" w:rsidR="00B85871" w:rsidRPr="00EF33E0" w:rsidRDefault="00B85871" w:rsidP="00B85871">
      <w:pPr>
        <w:contextualSpacing/>
        <w:jc w:val="both"/>
        <w:rPr>
          <w:szCs w:val="24"/>
        </w:rPr>
      </w:pPr>
      <w:r>
        <w:rPr>
          <w:szCs w:val="24"/>
        </w:rPr>
        <w:tab/>
      </w:r>
      <w:r w:rsidRPr="00EF33E0">
        <w:rPr>
          <w:szCs w:val="24"/>
        </w:rPr>
        <w:t>Considérant la délibération du Conseil d’Agglomération n°2022-602 du 12 octobre 2022 :</w:t>
      </w:r>
    </w:p>
    <w:p w14:paraId="3BB812D1" w14:textId="77777777" w:rsidR="00B85871" w:rsidRPr="00EF33E0" w:rsidRDefault="00B85871" w:rsidP="00B85871">
      <w:pPr>
        <w:contextualSpacing/>
        <w:jc w:val="both"/>
        <w:rPr>
          <w:szCs w:val="24"/>
        </w:rPr>
      </w:pPr>
    </w:p>
    <w:p w14:paraId="1FB6B791" w14:textId="77777777" w:rsidR="00B85871" w:rsidRPr="00EF33E0" w:rsidRDefault="00B85871" w:rsidP="00B85871">
      <w:pPr>
        <w:pStyle w:val="Paragraphedeliste"/>
        <w:widowControl/>
        <w:numPr>
          <w:ilvl w:val="0"/>
          <w:numId w:val="32"/>
        </w:numPr>
        <w:suppressAutoHyphens w:val="0"/>
        <w:contextualSpacing/>
        <w:jc w:val="both"/>
        <w:rPr>
          <w:szCs w:val="24"/>
        </w:rPr>
      </w:pPr>
      <w:proofErr w:type="gramStart"/>
      <w:r w:rsidRPr="00EF33E0">
        <w:rPr>
          <w:szCs w:val="24"/>
        </w:rPr>
        <w:t>validant</w:t>
      </w:r>
      <w:proofErr w:type="gramEnd"/>
      <w:r w:rsidRPr="00EF33E0">
        <w:rPr>
          <w:szCs w:val="24"/>
        </w:rPr>
        <w:t xml:space="preserve"> le rapport établi par la </w:t>
      </w:r>
      <w:r>
        <w:rPr>
          <w:szCs w:val="24"/>
        </w:rPr>
        <w:t>C</w:t>
      </w:r>
      <w:r w:rsidRPr="00EF33E0">
        <w:rPr>
          <w:szCs w:val="24"/>
        </w:rPr>
        <w:t xml:space="preserve">ommission </w:t>
      </w:r>
      <w:r>
        <w:rPr>
          <w:szCs w:val="24"/>
        </w:rPr>
        <w:t>L</w:t>
      </w:r>
      <w:r w:rsidRPr="00EF33E0">
        <w:rPr>
          <w:szCs w:val="24"/>
        </w:rPr>
        <w:t>ocale d’</w:t>
      </w:r>
      <w:r>
        <w:rPr>
          <w:szCs w:val="24"/>
        </w:rPr>
        <w:t>E</w:t>
      </w:r>
      <w:r w:rsidRPr="00EF33E0">
        <w:rPr>
          <w:szCs w:val="24"/>
        </w:rPr>
        <w:t xml:space="preserve">valuation des </w:t>
      </w:r>
      <w:r>
        <w:rPr>
          <w:szCs w:val="24"/>
        </w:rPr>
        <w:t>C</w:t>
      </w:r>
      <w:r w:rsidRPr="00EF33E0">
        <w:rPr>
          <w:szCs w:val="24"/>
        </w:rPr>
        <w:t xml:space="preserve">harges </w:t>
      </w:r>
      <w:r>
        <w:rPr>
          <w:szCs w:val="24"/>
        </w:rPr>
        <w:t>T</w:t>
      </w:r>
      <w:r w:rsidRPr="00EF33E0">
        <w:rPr>
          <w:szCs w:val="24"/>
        </w:rPr>
        <w:t>ransférées.</w:t>
      </w:r>
    </w:p>
    <w:p w14:paraId="3FACEEC6" w14:textId="77777777" w:rsidR="00B85871" w:rsidRPr="00EF33E0" w:rsidRDefault="00B85871" w:rsidP="00B85871">
      <w:pPr>
        <w:pStyle w:val="Paragraphedeliste"/>
        <w:widowControl/>
        <w:numPr>
          <w:ilvl w:val="0"/>
          <w:numId w:val="32"/>
        </w:numPr>
        <w:suppressAutoHyphens w:val="0"/>
        <w:contextualSpacing/>
        <w:jc w:val="both"/>
        <w:rPr>
          <w:szCs w:val="24"/>
        </w:rPr>
      </w:pPr>
      <w:proofErr w:type="gramStart"/>
      <w:r w:rsidRPr="00EF33E0">
        <w:rPr>
          <w:szCs w:val="24"/>
        </w:rPr>
        <w:t>décidant</w:t>
      </w:r>
      <w:proofErr w:type="gramEnd"/>
      <w:r w:rsidRPr="00EF33E0">
        <w:rPr>
          <w:szCs w:val="24"/>
        </w:rPr>
        <w:t xml:space="preserve">, en application </w:t>
      </w:r>
      <w:r w:rsidRPr="00EF33E0">
        <w:rPr>
          <w:color w:val="333333"/>
          <w:szCs w:val="24"/>
          <w:shd w:val="clear" w:color="auto" w:fill="FFFFFF"/>
        </w:rPr>
        <w:t>bis du V de l’article 1609 nonies du CGI,</w:t>
      </w:r>
      <w:r w:rsidRPr="00EF33E0">
        <w:rPr>
          <w:szCs w:val="24"/>
        </w:rPr>
        <w:t xml:space="preserve"> de fixer librement le montant des attributions annuelles de compensation applicables depuis le 1</w:t>
      </w:r>
      <w:r w:rsidRPr="00EF33E0">
        <w:rPr>
          <w:szCs w:val="24"/>
          <w:vertAlign w:val="superscript"/>
        </w:rPr>
        <w:t>er</w:t>
      </w:r>
      <w:r w:rsidRPr="00EF33E0">
        <w:rPr>
          <w:szCs w:val="24"/>
        </w:rPr>
        <w:t xml:space="preserve"> janvier 2022.</w:t>
      </w:r>
    </w:p>
    <w:p w14:paraId="6850E523" w14:textId="77777777" w:rsidR="00B85871" w:rsidRPr="00EF33E0" w:rsidRDefault="00B85871" w:rsidP="00B85871">
      <w:pPr>
        <w:ind w:left="720"/>
        <w:contextualSpacing/>
        <w:jc w:val="both"/>
        <w:rPr>
          <w:szCs w:val="24"/>
        </w:rPr>
      </w:pPr>
    </w:p>
    <w:p w14:paraId="02736D4C" w14:textId="3EFE2DAF" w:rsidR="00B85871" w:rsidRPr="00EF33E0" w:rsidRDefault="00E06ABF" w:rsidP="00C42CC1">
      <w:pPr>
        <w:ind w:firstLine="708"/>
        <w:jc w:val="both"/>
      </w:pPr>
      <w:proofErr w:type="gramStart"/>
      <w:r w:rsidRPr="00EF33E0">
        <w:t>Considérant</w:t>
      </w:r>
      <w:r>
        <w:t xml:space="preserve">  </w:t>
      </w:r>
      <w:r w:rsidRPr="00EF33E0">
        <w:t>que</w:t>
      </w:r>
      <w:proofErr w:type="gramEnd"/>
      <w:r w:rsidR="00C42CC1">
        <w:t xml:space="preserve"> </w:t>
      </w:r>
      <w:r w:rsidR="00B85871" w:rsidRPr="00EF33E0">
        <w:t xml:space="preserve"> pour</w:t>
      </w:r>
      <w:r w:rsidR="00C42CC1">
        <w:t xml:space="preserve"> </w:t>
      </w:r>
      <w:r w:rsidR="00B85871" w:rsidRPr="00EF33E0">
        <w:t xml:space="preserve"> la </w:t>
      </w:r>
      <w:r w:rsidR="00B85871">
        <w:t>C</w:t>
      </w:r>
      <w:r w:rsidR="00B85871" w:rsidRPr="00EF33E0">
        <w:t>ommune d</w:t>
      </w:r>
      <w:r w:rsidR="00B85871">
        <w:t>e Saint-Jean-de-Muzols</w:t>
      </w:r>
      <w:r w:rsidR="00C42CC1">
        <w:t xml:space="preserve"> </w:t>
      </w:r>
      <w:r w:rsidR="00B85871" w:rsidRPr="00EF33E0">
        <w:t xml:space="preserve"> ce montant est fixé à</w:t>
      </w:r>
      <w:r w:rsidR="00B85871">
        <w:t xml:space="preserve"> 338 932.40 €.</w:t>
      </w:r>
      <w:r w:rsidR="00B85871" w:rsidRPr="00EF33E0">
        <w:t xml:space="preserve">                           </w:t>
      </w:r>
    </w:p>
    <w:p w14:paraId="2134C092" w14:textId="77777777" w:rsidR="00B85871" w:rsidRPr="00B50560" w:rsidRDefault="00B85871" w:rsidP="00B85871">
      <w:pPr>
        <w:ind w:left="-567" w:right="-2"/>
        <w:jc w:val="both"/>
        <w:rPr>
          <w:bCs/>
        </w:rPr>
      </w:pPr>
    </w:p>
    <w:p w14:paraId="7FCC7136" w14:textId="77777777" w:rsidR="00B85871" w:rsidRDefault="00B85871" w:rsidP="00B85871">
      <w:pPr>
        <w:ind w:right="-2"/>
        <w:jc w:val="both"/>
      </w:pPr>
      <w:r>
        <w:tab/>
      </w:r>
      <w:r>
        <w:rPr>
          <w:b/>
          <w:i/>
        </w:rPr>
        <w:t>Le Conseil Municipal, après en avoir délibéré‚ à l’unanimité des membres présents ou représentés,</w:t>
      </w:r>
    </w:p>
    <w:p w14:paraId="61202318" w14:textId="77777777" w:rsidR="00B85871" w:rsidRDefault="00B85871" w:rsidP="00B85871">
      <w:pPr>
        <w:ind w:left="349" w:right="-2"/>
        <w:jc w:val="both"/>
      </w:pPr>
    </w:p>
    <w:p w14:paraId="28EF40F0" w14:textId="77777777" w:rsidR="00B85871" w:rsidRPr="00EF33E0" w:rsidRDefault="00B85871" w:rsidP="00B85871">
      <w:pPr>
        <w:widowControl/>
        <w:numPr>
          <w:ilvl w:val="0"/>
          <w:numId w:val="31"/>
        </w:numPr>
        <w:suppressAutoHyphens w:val="0"/>
        <w:contextualSpacing/>
        <w:jc w:val="both"/>
        <w:rPr>
          <w:szCs w:val="24"/>
        </w:rPr>
      </w:pPr>
      <w:r w:rsidRPr="00EF33E0">
        <w:rPr>
          <w:szCs w:val="24"/>
        </w:rPr>
        <w:t>VALIDE le montant de l’attribution de compensation applicable à compter du 01/01/2022, issu de la révision dite « libre »</w:t>
      </w:r>
      <w:r>
        <w:rPr>
          <w:szCs w:val="24"/>
        </w:rPr>
        <w:t>.</w:t>
      </w:r>
    </w:p>
    <w:p w14:paraId="7D9AFC45" w14:textId="77777777" w:rsidR="00B85871" w:rsidRDefault="00B85871" w:rsidP="00B85871">
      <w:pPr>
        <w:widowControl/>
        <w:suppressAutoHyphens w:val="0"/>
        <w:ind w:right="-2"/>
        <w:jc w:val="both"/>
        <w:rPr>
          <w:szCs w:val="24"/>
        </w:rPr>
      </w:pPr>
    </w:p>
    <w:p w14:paraId="3DCCCF0A" w14:textId="77777777" w:rsidR="00B85871" w:rsidRDefault="00B85871" w:rsidP="00B85871">
      <w:pPr>
        <w:jc w:val="both"/>
      </w:pPr>
    </w:p>
    <w:p w14:paraId="752F82BA" w14:textId="77777777" w:rsidR="00B85871" w:rsidRDefault="00B85871" w:rsidP="00B85871">
      <w:pPr>
        <w:ind w:right="-2"/>
        <w:jc w:val="both"/>
        <w:rPr>
          <w:b/>
          <w:caps/>
        </w:rPr>
      </w:pPr>
      <w:r w:rsidRPr="00DC02F4">
        <w:rPr>
          <w:b/>
        </w:rPr>
        <w:t>OBJET :</w:t>
      </w:r>
      <w:r w:rsidRPr="00DC02F4">
        <w:rPr>
          <w:b/>
          <w:bCs/>
        </w:rPr>
        <w:t xml:space="preserve">   </w:t>
      </w:r>
      <w:r>
        <w:rPr>
          <w:b/>
          <w:bCs/>
          <w:lang w:val="fr-CA"/>
        </w:rPr>
        <w:t>N° 0051</w:t>
      </w:r>
      <w:r w:rsidRPr="00B96884">
        <w:rPr>
          <w:b/>
          <w:bCs/>
          <w:lang w:val="fr-CA"/>
        </w:rPr>
        <w:t xml:space="preserve">   </w:t>
      </w:r>
      <w:r>
        <w:rPr>
          <w:b/>
          <w:caps/>
          <w:u w:val="single"/>
        </w:rPr>
        <w:t xml:space="preserve">CLASSE DE DECOUVERTE DE L’ECOLE PRIVEE SAINTE-ANNE – SUBVENTION DE </w:t>
      </w:r>
      <w:smartTag w:uri="urn:schemas-microsoft-com:office:smarttags" w:element="PersonName">
        <w:smartTagPr>
          <w:attr w:name="ProductID" w:val="la Commune"/>
        </w:smartTagPr>
        <w:r>
          <w:rPr>
            <w:b/>
            <w:caps/>
            <w:u w:val="single"/>
          </w:rPr>
          <w:t>LA COMMUNE</w:t>
        </w:r>
      </w:smartTag>
    </w:p>
    <w:p w14:paraId="3AB72071" w14:textId="77777777" w:rsidR="00B85871" w:rsidRDefault="00B85871" w:rsidP="00B85871">
      <w:pPr>
        <w:ind w:right="-2"/>
        <w:jc w:val="both"/>
        <w:rPr>
          <w:b/>
          <w:caps/>
        </w:rPr>
      </w:pPr>
    </w:p>
    <w:p w14:paraId="1E646718" w14:textId="77777777" w:rsidR="00B85871" w:rsidRDefault="00B85871" w:rsidP="00B85871">
      <w:pPr>
        <w:ind w:right="-2"/>
        <w:jc w:val="both"/>
        <w:rPr>
          <w:b/>
          <w:caps/>
        </w:rPr>
      </w:pPr>
    </w:p>
    <w:p w14:paraId="0CD3C79B" w14:textId="77777777" w:rsidR="00B85871" w:rsidRDefault="00B85871" w:rsidP="00B85871">
      <w:pPr>
        <w:jc w:val="both"/>
        <w:rPr>
          <w:b/>
          <w:caps/>
          <w:u w:val="single"/>
        </w:rPr>
      </w:pPr>
      <w:r>
        <w:rPr>
          <w:b/>
          <w:caps/>
        </w:rPr>
        <w:t>Rapporteur </w:t>
      </w:r>
      <w:r>
        <w:rPr>
          <w:caps/>
        </w:rPr>
        <w:t xml:space="preserve">: </w:t>
      </w:r>
      <w:r>
        <w:t xml:space="preserve"> Yvan MAISONNEUVE</w:t>
      </w:r>
    </w:p>
    <w:p w14:paraId="339D4E84" w14:textId="77777777" w:rsidR="00B85871" w:rsidRDefault="00B85871" w:rsidP="00B85871">
      <w:pPr>
        <w:ind w:right="-2"/>
        <w:jc w:val="both"/>
        <w:rPr>
          <w:b/>
          <w:caps/>
        </w:rPr>
      </w:pPr>
    </w:p>
    <w:p w14:paraId="34D9E330" w14:textId="77777777" w:rsidR="00B85871" w:rsidRDefault="00B85871" w:rsidP="00B85871">
      <w:pPr>
        <w:autoSpaceDE w:val="0"/>
        <w:autoSpaceDN w:val="0"/>
        <w:adjustRightInd w:val="0"/>
        <w:ind w:right="-2" w:firstLine="709"/>
        <w:jc w:val="both"/>
        <w:rPr>
          <w:bCs/>
        </w:rPr>
      </w:pPr>
      <w:r>
        <w:rPr>
          <w:bCs/>
        </w:rPr>
        <w:t>L’Ecole Privée Sainte-Anne projette d’organiser un séjour en classe de découverte au Pradet dans le Var, du lundi 24 avril au vendredi 28 avril 2023, pour les élèves de CE1-CE2 (21 élèves), CM1-CM2 (28 élèves), dispositif ULIS (8 élèves répartis sur les classes de CE et CM), soit au total 49 élèves.</w:t>
      </w:r>
    </w:p>
    <w:p w14:paraId="25ED7BFC" w14:textId="77777777" w:rsidR="00B85871" w:rsidRDefault="00B85871" w:rsidP="00B85871">
      <w:pPr>
        <w:autoSpaceDE w:val="0"/>
        <w:autoSpaceDN w:val="0"/>
        <w:adjustRightInd w:val="0"/>
        <w:ind w:right="-2" w:firstLine="709"/>
        <w:jc w:val="both"/>
        <w:rPr>
          <w:bCs/>
        </w:rPr>
      </w:pPr>
    </w:p>
    <w:p w14:paraId="22BA3A55" w14:textId="77777777" w:rsidR="00B85871" w:rsidRDefault="00B85871" w:rsidP="00B85871">
      <w:pPr>
        <w:autoSpaceDE w:val="0"/>
        <w:autoSpaceDN w:val="0"/>
        <w:adjustRightInd w:val="0"/>
        <w:ind w:right="-2" w:firstLine="709"/>
        <w:jc w:val="both"/>
        <w:rPr>
          <w:bCs/>
        </w:rPr>
      </w:pPr>
      <w:r>
        <w:rPr>
          <w:bCs/>
        </w:rPr>
        <w:t xml:space="preserve">Le budget prévisionnel de ce séjour éducatif s’élève à 15 792.00 €. </w:t>
      </w:r>
    </w:p>
    <w:p w14:paraId="5D5C82CE" w14:textId="77777777" w:rsidR="00B85871" w:rsidRDefault="00B85871" w:rsidP="00B85871">
      <w:pPr>
        <w:autoSpaceDE w:val="0"/>
        <w:autoSpaceDN w:val="0"/>
        <w:adjustRightInd w:val="0"/>
        <w:ind w:right="-2" w:firstLine="709"/>
        <w:jc w:val="both"/>
        <w:rPr>
          <w:bCs/>
        </w:rPr>
      </w:pPr>
    </w:p>
    <w:p w14:paraId="4112EDF4" w14:textId="77777777" w:rsidR="00B85871" w:rsidRDefault="00B85871" w:rsidP="00B85871">
      <w:pPr>
        <w:autoSpaceDE w:val="0"/>
        <w:autoSpaceDN w:val="0"/>
        <w:adjustRightInd w:val="0"/>
        <w:ind w:right="-2" w:firstLine="709"/>
        <w:jc w:val="both"/>
        <w:rPr>
          <w:bCs/>
        </w:rPr>
      </w:pPr>
      <w:r>
        <w:rPr>
          <w:bCs/>
        </w:rPr>
        <w:t>Le Département subventionne à raison de 14 € par élève et par nuit.</w:t>
      </w:r>
    </w:p>
    <w:p w14:paraId="0E3F90AC" w14:textId="77777777" w:rsidR="00B85871" w:rsidRDefault="00B85871" w:rsidP="00B85871">
      <w:pPr>
        <w:autoSpaceDE w:val="0"/>
        <w:autoSpaceDN w:val="0"/>
        <w:adjustRightInd w:val="0"/>
        <w:ind w:right="-2" w:firstLine="709"/>
        <w:jc w:val="both"/>
        <w:rPr>
          <w:bCs/>
        </w:rPr>
      </w:pPr>
    </w:p>
    <w:p w14:paraId="379DC098" w14:textId="77777777" w:rsidR="00B85871" w:rsidRDefault="00B85871" w:rsidP="00B85871">
      <w:pPr>
        <w:autoSpaceDE w:val="0"/>
        <w:autoSpaceDN w:val="0"/>
        <w:adjustRightInd w:val="0"/>
        <w:ind w:right="-2" w:firstLine="709"/>
        <w:jc w:val="both"/>
        <w:rPr>
          <w:bCs/>
        </w:rPr>
      </w:pPr>
      <w:r>
        <w:rPr>
          <w:bCs/>
        </w:rPr>
        <w:t>Le séjour doit comporter au minimum 4 nuitées pour les écoles élémentaires et 2 nuitées pour les CLIS (Classes d’Intégration Scolaire) et les écoles maternelles.</w:t>
      </w:r>
    </w:p>
    <w:p w14:paraId="39F26435" w14:textId="77777777" w:rsidR="00B85871" w:rsidRDefault="00B85871" w:rsidP="00B85871">
      <w:pPr>
        <w:autoSpaceDE w:val="0"/>
        <w:autoSpaceDN w:val="0"/>
        <w:adjustRightInd w:val="0"/>
        <w:ind w:right="-2"/>
        <w:jc w:val="both"/>
        <w:rPr>
          <w:bCs/>
        </w:rPr>
      </w:pPr>
    </w:p>
    <w:p w14:paraId="22FB08B1" w14:textId="77777777" w:rsidR="00B85871" w:rsidRDefault="00B85871" w:rsidP="00B85871">
      <w:pPr>
        <w:autoSpaceDE w:val="0"/>
        <w:autoSpaceDN w:val="0"/>
        <w:adjustRightInd w:val="0"/>
        <w:ind w:right="-2"/>
        <w:jc w:val="both"/>
        <w:rPr>
          <w:bCs/>
        </w:rPr>
      </w:pPr>
      <w:r>
        <w:rPr>
          <w:bCs/>
        </w:rPr>
        <w:tab/>
        <w:t>M. le Maire propose que la participation communale ne soit versée que pour les élèves domiciliés à Saint-Jean-de-Muzols.</w:t>
      </w:r>
    </w:p>
    <w:p w14:paraId="13893410" w14:textId="77777777" w:rsidR="00B85871" w:rsidRDefault="00B85871" w:rsidP="00B85871">
      <w:pPr>
        <w:ind w:right="-2" w:firstLine="709"/>
        <w:jc w:val="both"/>
        <w:rPr>
          <w:b/>
          <w:i/>
        </w:rPr>
      </w:pPr>
    </w:p>
    <w:p w14:paraId="119F016A" w14:textId="77777777" w:rsidR="00B85871" w:rsidRDefault="00B85871" w:rsidP="00B85871">
      <w:pPr>
        <w:ind w:right="-2" w:firstLine="709"/>
        <w:jc w:val="both"/>
      </w:pPr>
      <w:r>
        <w:rPr>
          <w:b/>
          <w:i/>
        </w:rPr>
        <w:t xml:space="preserve">Le Conseil Municipal, après en avoir délibéré‚ à la majorité des membres présents ou représentés </w:t>
      </w:r>
    </w:p>
    <w:p w14:paraId="1C05EA72" w14:textId="77777777" w:rsidR="00B85871" w:rsidRDefault="00B85871" w:rsidP="00B85871">
      <w:pPr>
        <w:jc w:val="both"/>
      </w:pPr>
    </w:p>
    <w:p w14:paraId="29FFCDF7" w14:textId="77777777" w:rsidR="00B85871" w:rsidRPr="00BC1BAF" w:rsidRDefault="00B85871" w:rsidP="00B85871">
      <w:pPr>
        <w:widowControl/>
        <w:numPr>
          <w:ilvl w:val="0"/>
          <w:numId w:val="33"/>
        </w:numPr>
        <w:suppressAutoHyphens w:val="0"/>
        <w:ind w:right="-2"/>
        <w:jc w:val="both"/>
      </w:pPr>
      <w:r w:rsidRPr="00CC6FAE">
        <w:rPr>
          <w:caps/>
        </w:rPr>
        <w:t>Décide</w:t>
      </w:r>
      <w:r>
        <w:t xml:space="preserve"> l’attribution d’une subvention de 11 € par nuitée et par élève, domicilié à Saint-Jean-de-Muzols, participant à la classe de découverte organisée par l’école Sainte-Anne, au Pradet, du 24 au 28 avril 2023, soit </w:t>
      </w:r>
      <w:r>
        <w:rPr>
          <w:bCs/>
        </w:rPr>
        <w:t>un total maximum de 924.00 €.</w:t>
      </w:r>
    </w:p>
    <w:p w14:paraId="558D3932" w14:textId="77777777" w:rsidR="00B85871" w:rsidRPr="00182C46" w:rsidRDefault="00B85871" w:rsidP="00B85871">
      <w:pPr>
        <w:ind w:left="720" w:right="-2"/>
        <w:jc w:val="both"/>
      </w:pPr>
    </w:p>
    <w:p w14:paraId="25D82369" w14:textId="77777777" w:rsidR="00B85871" w:rsidRPr="00182C46" w:rsidRDefault="00B85871" w:rsidP="00B85871">
      <w:pPr>
        <w:widowControl/>
        <w:numPr>
          <w:ilvl w:val="0"/>
          <w:numId w:val="33"/>
        </w:numPr>
        <w:suppressAutoHyphens w:val="0"/>
        <w:ind w:right="-2"/>
        <w:jc w:val="both"/>
      </w:pPr>
      <w:r w:rsidRPr="00182C46">
        <w:rPr>
          <w:bCs/>
        </w:rPr>
        <w:t>PRECISE que le versement de cette subvention interviendra après prése</w:t>
      </w:r>
      <w:r>
        <w:rPr>
          <w:bCs/>
        </w:rPr>
        <w:t>ntation des factures acquittées et de la liste des élèves.</w:t>
      </w:r>
    </w:p>
    <w:p w14:paraId="130D2CF8" w14:textId="77777777" w:rsidR="00B85871" w:rsidRDefault="00B85871" w:rsidP="00B85871">
      <w:pPr>
        <w:jc w:val="both"/>
      </w:pPr>
    </w:p>
    <w:p w14:paraId="7B82F13E" w14:textId="77777777" w:rsidR="00B85871" w:rsidRDefault="00B85871" w:rsidP="00B85871">
      <w:pPr>
        <w:jc w:val="both"/>
      </w:pPr>
    </w:p>
    <w:p w14:paraId="696DDED7" w14:textId="77777777" w:rsidR="00B85871" w:rsidRDefault="00B85871" w:rsidP="00B85871">
      <w:pPr>
        <w:ind w:right="-2"/>
        <w:jc w:val="both"/>
        <w:rPr>
          <w:b/>
          <w:caps/>
          <w:u w:val="single"/>
        </w:rPr>
      </w:pPr>
      <w:r w:rsidRPr="00DC02F4">
        <w:rPr>
          <w:b/>
        </w:rPr>
        <w:t>OBJET :</w:t>
      </w:r>
      <w:r w:rsidRPr="00DC02F4">
        <w:rPr>
          <w:b/>
          <w:bCs/>
        </w:rPr>
        <w:t xml:space="preserve">   </w:t>
      </w:r>
      <w:r>
        <w:rPr>
          <w:b/>
          <w:bCs/>
          <w:lang w:val="fr-CA"/>
        </w:rPr>
        <w:t>N° 0052</w:t>
      </w:r>
      <w:r w:rsidRPr="00B96884">
        <w:rPr>
          <w:b/>
          <w:bCs/>
          <w:lang w:val="fr-CA"/>
        </w:rPr>
        <w:t xml:space="preserve">  </w:t>
      </w:r>
      <w:r>
        <w:rPr>
          <w:b/>
          <w:caps/>
          <w:u w:val="single"/>
        </w:rPr>
        <w:t>subvention exceptionnelle a l’ASSOCIATION  DES COLOMBOPHILES – CEREMONIE DU 11 NOVEMBRE.</w:t>
      </w:r>
    </w:p>
    <w:p w14:paraId="370AE01B" w14:textId="77777777" w:rsidR="00B85871" w:rsidRDefault="00B85871" w:rsidP="00B85871">
      <w:pPr>
        <w:ind w:right="-2"/>
        <w:jc w:val="both"/>
        <w:rPr>
          <w:b/>
          <w:caps/>
          <w:u w:val="single"/>
        </w:rPr>
      </w:pPr>
    </w:p>
    <w:p w14:paraId="37444B45" w14:textId="77777777" w:rsidR="00B85871" w:rsidRDefault="00B85871" w:rsidP="00B85871">
      <w:pPr>
        <w:jc w:val="both"/>
      </w:pPr>
      <w:r>
        <w:rPr>
          <w:b/>
          <w:caps/>
        </w:rPr>
        <w:t>Rapporteur </w:t>
      </w:r>
      <w:r>
        <w:rPr>
          <w:caps/>
        </w:rPr>
        <w:t xml:space="preserve">: </w:t>
      </w:r>
      <w:r>
        <w:t xml:space="preserve"> Josette DESZIERES</w:t>
      </w:r>
    </w:p>
    <w:p w14:paraId="52085947" w14:textId="77777777" w:rsidR="00B85871" w:rsidRDefault="00B85871" w:rsidP="00B85871">
      <w:pPr>
        <w:ind w:right="-2"/>
        <w:jc w:val="both"/>
        <w:rPr>
          <w:lang w:val="fr-CA"/>
        </w:rPr>
      </w:pPr>
    </w:p>
    <w:p w14:paraId="2555D003" w14:textId="77777777" w:rsidR="00B85871" w:rsidRDefault="00B85871" w:rsidP="00B85871">
      <w:pPr>
        <w:autoSpaceDE w:val="0"/>
        <w:autoSpaceDN w:val="0"/>
        <w:adjustRightInd w:val="0"/>
        <w:ind w:right="-2" w:firstLine="709"/>
        <w:jc w:val="both"/>
        <w:rPr>
          <w:bCs/>
        </w:rPr>
      </w:pPr>
      <w:r>
        <w:rPr>
          <w:bCs/>
        </w:rPr>
        <w:t>M. le Maire rappelle que lors de la semaine bleue, qui a eu lieu le 4 octobre dernier, à l’Espace Noël Passas, un atelier « pigeons voyageurs » avait été proposé aux enfants, ce qui fut une belle découverte pour les élèves.</w:t>
      </w:r>
    </w:p>
    <w:p w14:paraId="6819C70C" w14:textId="77777777" w:rsidR="00B85871" w:rsidRDefault="00B85871" w:rsidP="00B85871">
      <w:pPr>
        <w:autoSpaceDE w:val="0"/>
        <w:autoSpaceDN w:val="0"/>
        <w:adjustRightInd w:val="0"/>
        <w:ind w:right="-2" w:firstLine="709"/>
        <w:jc w:val="both"/>
        <w:rPr>
          <w:bCs/>
        </w:rPr>
      </w:pPr>
    </w:p>
    <w:p w14:paraId="3FF60DE5" w14:textId="77777777" w:rsidR="00B85871" w:rsidRDefault="00B85871" w:rsidP="00B85871">
      <w:pPr>
        <w:autoSpaceDE w:val="0"/>
        <w:autoSpaceDN w:val="0"/>
        <w:adjustRightInd w:val="0"/>
        <w:ind w:right="-2" w:firstLine="709"/>
        <w:jc w:val="both"/>
        <w:rPr>
          <w:bCs/>
        </w:rPr>
      </w:pPr>
      <w:r>
        <w:rPr>
          <w:bCs/>
        </w:rPr>
        <w:t>Dans le cadre de la Cérémonie du 11 Novembre, l’Ecole Elémentaire Louise Michel a proposé l’idée de rédiger, avec les enfants, un texte à lire lors de cette cérémonie, qui rappellerait le rôle des pigeons voyageurs lors de la 1</w:t>
      </w:r>
      <w:r w:rsidRPr="003955B6">
        <w:rPr>
          <w:bCs/>
          <w:vertAlign w:val="superscript"/>
        </w:rPr>
        <w:t>ère</w:t>
      </w:r>
      <w:r>
        <w:rPr>
          <w:bCs/>
        </w:rPr>
        <w:t xml:space="preserve"> Guerre Mondiale et terminer par un lâcher, en sorte d’hommage.</w:t>
      </w:r>
    </w:p>
    <w:p w14:paraId="5D7FF1AA" w14:textId="77777777" w:rsidR="00B85871" w:rsidRDefault="00B85871" w:rsidP="00B85871">
      <w:pPr>
        <w:autoSpaceDE w:val="0"/>
        <w:autoSpaceDN w:val="0"/>
        <w:adjustRightInd w:val="0"/>
        <w:ind w:right="-2" w:firstLine="709"/>
        <w:jc w:val="both"/>
        <w:rPr>
          <w:bCs/>
        </w:rPr>
      </w:pPr>
    </w:p>
    <w:p w14:paraId="1067010B" w14:textId="77777777" w:rsidR="00B85871" w:rsidRDefault="00B85871" w:rsidP="00B85871">
      <w:pPr>
        <w:autoSpaceDE w:val="0"/>
        <w:autoSpaceDN w:val="0"/>
        <w:adjustRightInd w:val="0"/>
        <w:ind w:right="-2" w:firstLine="709"/>
        <w:jc w:val="both"/>
        <w:rPr>
          <w:bCs/>
        </w:rPr>
      </w:pPr>
      <w:r>
        <w:rPr>
          <w:bCs/>
        </w:rPr>
        <w:t>Un colombophile de Saint-Jean-de-Muzols accepterait de faire un lâcher de 60 pigeons voyageurs, en fin de cérémonie, en contrepartie du versement d’une subvention de 100 € à l’Association des Colombophiles de Romans.</w:t>
      </w:r>
    </w:p>
    <w:p w14:paraId="5A9FC741" w14:textId="77777777" w:rsidR="00B85871" w:rsidRDefault="00B85871" w:rsidP="00B85871">
      <w:pPr>
        <w:autoSpaceDE w:val="0"/>
        <w:autoSpaceDN w:val="0"/>
        <w:adjustRightInd w:val="0"/>
        <w:ind w:right="-2" w:firstLine="709"/>
        <w:jc w:val="both"/>
        <w:rPr>
          <w:bCs/>
        </w:rPr>
      </w:pPr>
    </w:p>
    <w:p w14:paraId="3EABF4A9" w14:textId="77777777" w:rsidR="00B85871" w:rsidRDefault="00B85871" w:rsidP="00B85871">
      <w:pPr>
        <w:autoSpaceDE w:val="0"/>
        <w:autoSpaceDN w:val="0"/>
        <w:adjustRightInd w:val="0"/>
        <w:ind w:right="-2" w:firstLine="709"/>
        <w:jc w:val="both"/>
        <w:rPr>
          <w:bCs/>
        </w:rPr>
      </w:pPr>
      <w:r>
        <w:rPr>
          <w:bCs/>
        </w:rPr>
        <w:t>M. le Maire propose donc aux membres du Conseil municipal de verser une subvention exceptionnelle de 100 € à cette association.</w:t>
      </w:r>
    </w:p>
    <w:p w14:paraId="65D5CE62" w14:textId="77777777" w:rsidR="00B85871" w:rsidRPr="00B50560" w:rsidRDefault="00B85871" w:rsidP="00B85871">
      <w:pPr>
        <w:ind w:left="-567" w:right="-2"/>
        <w:jc w:val="both"/>
        <w:rPr>
          <w:bCs/>
        </w:rPr>
      </w:pPr>
    </w:p>
    <w:p w14:paraId="565B8162" w14:textId="77777777" w:rsidR="00B85871" w:rsidRDefault="00B85871" w:rsidP="00B85871">
      <w:pPr>
        <w:ind w:right="-2"/>
        <w:jc w:val="both"/>
      </w:pPr>
      <w:r>
        <w:tab/>
      </w:r>
      <w:r>
        <w:rPr>
          <w:b/>
          <w:i/>
        </w:rPr>
        <w:t>Le Conseil Municipal, après en avoir délibéré‚ à l’unanimité des membres présents ou représentés,</w:t>
      </w:r>
    </w:p>
    <w:p w14:paraId="0F7F6924" w14:textId="77777777" w:rsidR="00B85871" w:rsidRDefault="00B85871" w:rsidP="00B85871">
      <w:pPr>
        <w:ind w:left="349" w:right="-2"/>
        <w:jc w:val="both"/>
      </w:pPr>
    </w:p>
    <w:p w14:paraId="53AA32F7" w14:textId="336EEEFE" w:rsidR="00B85871" w:rsidRDefault="00B85871" w:rsidP="00B85871">
      <w:pPr>
        <w:jc w:val="both"/>
      </w:pPr>
      <w:r>
        <w:tab/>
        <w:t xml:space="preserve">- </w:t>
      </w:r>
      <w:r w:rsidRPr="003955B6">
        <w:t>DECIDE</w:t>
      </w:r>
      <w:r>
        <w:t xml:space="preserve"> d’attribuer à l’Association des Colombophiles de Romans une subvention exceptionnelle de 100 €, pour le lâcher de 60 pigeons voyageurs, en fin de Cérémonie du 11 Novembre.</w:t>
      </w:r>
    </w:p>
    <w:p w14:paraId="41D350D4" w14:textId="77777777" w:rsidR="00932A5B" w:rsidRDefault="00932A5B" w:rsidP="00B85871">
      <w:pPr>
        <w:jc w:val="both"/>
      </w:pPr>
    </w:p>
    <w:p w14:paraId="43721668" w14:textId="77777777" w:rsidR="00B85871" w:rsidRDefault="00B85871" w:rsidP="00B85871">
      <w:pPr>
        <w:jc w:val="both"/>
      </w:pPr>
    </w:p>
    <w:p w14:paraId="0AD2641C" w14:textId="77777777" w:rsidR="00B85871" w:rsidRDefault="00B85871" w:rsidP="00B85871">
      <w:pPr>
        <w:ind w:right="-2"/>
        <w:jc w:val="both"/>
        <w:rPr>
          <w:b/>
          <w:caps/>
          <w:u w:val="single"/>
        </w:rPr>
      </w:pPr>
      <w:r w:rsidRPr="00DC02F4">
        <w:rPr>
          <w:b/>
        </w:rPr>
        <w:t>OBJET :</w:t>
      </w:r>
      <w:r w:rsidRPr="00DC02F4">
        <w:rPr>
          <w:b/>
          <w:bCs/>
        </w:rPr>
        <w:t xml:space="preserve">   </w:t>
      </w:r>
      <w:r>
        <w:rPr>
          <w:b/>
          <w:bCs/>
          <w:lang w:val="fr-CA"/>
        </w:rPr>
        <w:t>N° 0053</w:t>
      </w:r>
      <w:r w:rsidRPr="00B96884">
        <w:rPr>
          <w:b/>
          <w:bCs/>
          <w:lang w:val="fr-CA"/>
        </w:rPr>
        <w:t xml:space="preserve">  </w:t>
      </w:r>
      <w:r>
        <w:rPr>
          <w:b/>
          <w:caps/>
          <w:u w:val="single"/>
        </w:rPr>
        <w:t>SUBVENTION COMPLEMENTAIRE 2022 – PREVENTION ROUTIERE.</w:t>
      </w:r>
    </w:p>
    <w:p w14:paraId="44572EDC" w14:textId="77777777" w:rsidR="00B85871" w:rsidRDefault="00B85871" w:rsidP="00B85871">
      <w:pPr>
        <w:ind w:right="-2"/>
        <w:jc w:val="both"/>
        <w:rPr>
          <w:b/>
          <w:caps/>
          <w:u w:val="single"/>
        </w:rPr>
      </w:pPr>
    </w:p>
    <w:p w14:paraId="5FAD7999" w14:textId="77777777" w:rsidR="00B85871" w:rsidRDefault="00B85871" w:rsidP="00B85871">
      <w:pPr>
        <w:jc w:val="both"/>
      </w:pPr>
      <w:r>
        <w:rPr>
          <w:b/>
          <w:caps/>
        </w:rPr>
        <w:t>Rapporteur </w:t>
      </w:r>
      <w:r>
        <w:rPr>
          <w:caps/>
        </w:rPr>
        <w:t xml:space="preserve">: </w:t>
      </w:r>
      <w:r>
        <w:t xml:space="preserve"> Josette DESZIERES</w:t>
      </w:r>
    </w:p>
    <w:p w14:paraId="1D1ECDF5" w14:textId="77777777" w:rsidR="00B85871" w:rsidRDefault="00B85871" w:rsidP="00B85871">
      <w:pPr>
        <w:ind w:right="-2"/>
        <w:jc w:val="both"/>
        <w:rPr>
          <w:b/>
          <w:caps/>
          <w:u w:val="single"/>
        </w:rPr>
      </w:pPr>
    </w:p>
    <w:p w14:paraId="41CFEEA5" w14:textId="77777777" w:rsidR="00B85871" w:rsidRDefault="00B85871" w:rsidP="00B85871">
      <w:pPr>
        <w:ind w:right="-2"/>
        <w:jc w:val="both"/>
        <w:rPr>
          <w:lang w:val="fr-CA"/>
        </w:rPr>
      </w:pPr>
    </w:p>
    <w:p w14:paraId="61030416" w14:textId="77777777" w:rsidR="00B85871" w:rsidRDefault="00B85871" w:rsidP="00B85871">
      <w:pPr>
        <w:autoSpaceDE w:val="0"/>
        <w:autoSpaceDN w:val="0"/>
        <w:adjustRightInd w:val="0"/>
        <w:ind w:right="-2" w:firstLine="709"/>
        <w:jc w:val="both"/>
        <w:rPr>
          <w:bCs/>
        </w:rPr>
      </w:pPr>
      <w:r>
        <w:rPr>
          <w:bCs/>
        </w:rPr>
        <w:t>M. le Maire rappelle à l’Assemblée que dans le cadre de l’éducation routière en classe primaire, une piste d’éducation routière est servie par la Gendarmerie au profit des élèves de CM2 de l’Ecole Elémentaire Louise Michel et de l’Ecole Privée Sainte-Anne. Elle est destinée à faire prendre conscience des dangers de la route aux plus jeunes afin qu’ils puissent mieux se situer dans leurs déplacements et se déroulera le 14 novembre 2022, Place du Marché.</w:t>
      </w:r>
    </w:p>
    <w:p w14:paraId="4BC09928" w14:textId="77777777" w:rsidR="00B85871" w:rsidRDefault="00B85871" w:rsidP="00B85871">
      <w:pPr>
        <w:autoSpaceDE w:val="0"/>
        <w:autoSpaceDN w:val="0"/>
        <w:adjustRightInd w:val="0"/>
        <w:ind w:right="-2" w:firstLine="709"/>
        <w:jc w:val="both"/>
        <w:rPr>
          <w:bCs/>
        </w:rPr>
      </w:pPr>
    </w:p>
    <w:p w14:paraId="36C07337" w14:textId="77777777" w:rsidR="00B85871" w:rsidRDefault="00B85871" w:rsidP="00B85871">
      <w:pPr>
        <w:autoSpaceDE w:val="0"/>
        <w:autoSpaceDN w:val="0"/>
        <w:adjustRightInd w:val="0"/>
        <w:ind w:right="-2" w:firstLine="709"/>
        <w:jc w:val="both"/>
        <w:rPr>
          <w:bCs/>
        </w:rPr>
      </w:pPr>
      <w:r>
        <w:rPr>
          <w:bCs/>
        </w:rPr>
        <w:t xml:space="preserve">Une journée de piste coûte 180 €. </w:t>
      </w:r>
    </w:p>
    <w:p w14:paraId="1010DD19" w14:textId="77777777" w:rsidR="00B85871" w:rsidRDefault="00B85871" w:rsidP="00B85871">
      <w:pPr>
        <w:autoSpaceDE w:val="0"/>
        <w:autoSpaceDN w:val="0"/>
        <w:adjustRightInd w:val="0"/>
        <w:ind w:right="-2" w:firstLine="709"/>
        <w:jc w:val="both"/>
        <w:rPr>
          <w:bCs/>
        </w:rPr>
      </w:pPr>
    </w:p>
    <w:p w14:paraId="71FED2EF" w14:textId="77777777" w:rsidR="00B85871" w:rsidRDefault="00B85871" w:rsidP="00B85871">
      <w:pPr>
        <w:autoSpaceDE w:val="0"/>
        <w:autoSpaceDN w:val="0"/>
        <w:adjustRightInd w:val="0"/>
        <w:ind w:right="-2" w:firstLine="709"/>
        <w:jc w:val="both"/>
        <w:rPr>
          <w:bCs/>
        </w:rPr>
      </w:pPr>
      <w:r>
        <w:rPr>
          <w:bCs/>
        </w:rPr>
        <w:t xml:space="preserve">Lors de sa séance du 30 juin 2022, le Conseil municipal a voté une subvention de 100 € au profit de la Prévention Routière. </w:t>
      </w:r>
    </w:p>
    <w:p w14:paraId="57EF0645" w14:textId="77777777" w:rsidR="00B85871" w:rsidRDefault="00B85871" w:rsidP="00B85871">
      <w:pPr>
        <w:autoSpaceDE w:val="0"/>
        <w:autoSpaceDN w:val="0"/>
        <w:adjustRightInd w:val="0"/>
        <w:ind w:right="-2" w:firstLine="709"/>
        <w:jc w:val="both"/>
        <w:rPr>
          <w:bCs/>
        </w:rPr>
      </w:pPr>
    </w:p>
    <w:p w14:paraId="07D07131" w14:textId="77777777" w:rsidR="00B85871" w:rsidRDefault="00B85871" w:rsidP="00B85871">
      <w:pPr>
        <w:autoSpaceDE w:val="0"/>
        <w:autoSpaceDN w:val="0"/>
        <w:adjustRightInd w:val="0"/>
        <w:ind w:right="-2" w:firstLine="709"/>
        <w:jc w:val="both"/>
        <w:rPr>
          <w:bCs/>
        </w:rPr>
      </w:pPr>
      <w:r>
        <w:rPr>
          <w:bCs/>
        </w:rPr>
        <w:t>Les charges d’entretien, de fonctionnement et de renouvellement des matériels étant de plus en plus lourdes pour le budget de la Prévention Routière, cette dernière sollicite la Commune pour le versement d’une subvention complémentaire de 80 € faute de quoi cette piste d’éducation ne pourra être assurée.</w:t>
      </w:r>
    </w:p>
    <w:p w14:paraId="62931C65" w14:textId="77777777" w:rsidR="00B85871" w:rsidRDefault="00B85871" w:rsidP="00B85871">
      <w:pPr>
        <w:autoSpaceDE w:val="0"/>
        <w:autoSpaceDN w:val="0"/>
        <w:adjustRightInd w:val="0"/>
        <w:ind w:right="-2" w:firstLine="709"/>
        <w:jc w:val="both"/>
        <w:rPr>
          <w:bCs/>
        </w:rPr>
      </w:pPr>
    </w:p>
    <w:p w14:paraId="40B5465A" w14:textId="77777777" w:rsidR="00B85871" w:rsidRDefault="00B85871" w:rsidP="00B85871">
      <w:pPr>
        <w:autoSpaceDE w:val="0"/>
        <w:autoSpaceDN w:val="0"/>
        <w:adjustRightInd w:val="0"/>
        <w:ind w:right="-2" w:firstLine="709"/>
        <w:jc w:val="both"/>
        <w:rPr>
          <w:bCs/>
        </w:rPr>
      </w:pPr>
      <w:r>
        <w:rPr>
          <w:bCs/>
        </w:rPr>
        <w:t xml:space="preserve">M. le Maire propose donc de verser directement à l’Association Prévention Routière une subvention complémentaire de 80 €. </w:t>
      </w:r>
    </w:p>
    <w:p w14:paraId="0558C79C" w14:textId="77777777" w:rsidR="00B85871" w:rsidRPr="00B50560" w:rsidRDefault="00B85871" w:rsidP="00B85871">
      <w:pPr>
        <w:ind w:left="-567" w:right="-2"/>
        <w:jc w:val="both"/>
        <w:rPr>
          <w:bCs/>
        </w:rPr>
      </w:pPr>
    </w:p>
    <w:p w14:paraId="39EE6824" w14:textId="77777777" w:rsidR="00B85871" w:rsidRDefault="00B85871" w:rsidP="00B85871">
      <w:pPr>
        <w:ind w:right="-2"/>
        <w:jc w:val="both"/>
      </w:pPr>
      <w:r>
        <w:tab/>
      </w:r>
      <w:r>
        <w:rPr>
          <w:b/>
          <w:i/>
        </w:rPr>
        <w:t>Le Conseil Municipal, après en avoir délibéré‚ à l’unanimité des membres présents ou représentés,</w:t>
      </w:r>
    </w:p>
    <w:p w14:paraId="0A1DF6F6" w14:textId="77777777" w:rsidR="00B85871" w:rsidRDefault="00B85871" w:rsidP="00B85871">
      <w:pPr>
        <w:ind w:left="349" w:right="-2"/>
        <w:jc w:val="both"/>
      </w:pPr>
    </w:p>
    <w:p w14:paraId="3A97F297" w14:textId="77777777" w:rsidR="00B85871" w:rsidRDefault="00B85871" w:rsidP="00B85871">
      <w:pPr>
        <w:widowControl/>
        <w:numPr>
          <w:ilvl w:val="0"/>
          <w:numId w:val="19"/>
        </w:numPr>
        <w:suppressAutoHyphens w:val="0"/>
        <w:autoSpaceDE w:val="0"/>
        <w:autoSpaceDN w:val="0"/>
        <w:adjustRightInd w:val="0"/>
        <w:jc w:val="both"/>
      </w:pPr>
      <w:r>
        <w:t>ACCEPTE de verser une subvention complémentaire de 80 € à l’Association Prévention Routière.</w:t>
      </w:r>
    </w:p>
    <w:p w14:paraId="72425FAC" w14:textId="77777777" w:rsidR="00B85871" w:rsidRDefault="00B85871" w:rsidP="00B85871">
      <w:pPr>
        <w:autoSpaceDE w:val="0"/>
        <w:autoSpaceDN w:val="0"/>
        <w:adjustRightInd w:val="0"/>
        <w:ind w:left="720"/>
        <w:jc w:val="both"/>
      </w:pPr>
    </w:p>
    <w:p w14:paraId="0975611D" w14:textId="0ABEAE3B" w:rsidR="00B85871" w:rsidRDefault="00B85871" w:rsidP="00B85871">
      <w:pPr>
        <w:widowControl/>
        <w:numPr>
          <w:ilvl w:val="0"/>
          <w:numId w:val="19"/>
        </w:numPr>
        <w:suppressAutoHyphens w:val="0"/>
        <w:autoSpaceDE w:val="0"/>
        <w:autoSpaceDN w:val="0"/>
        <w:adjustRightInd w:val="0"/>
        <w:jc w:val="both"/>
      </w:pPr>
      <w:r>
        <w:t>DIT que les crédits nécessaires sont inscrits au budget.</w:t>
      </w:r>
    </w:p>
    <w:p w14:paraId="2BA02858" w14:textId="77777777" w:rsidR="00E06ABF" w:rsidRDefault="00E06ABF" w:rsidP="00E06ABF">
      <w:pPr>
        <w:pStyle w:val="Paragraphedeliste"/>
      </w:pPr>
    </w:p>
    <w:p w14:paraId="502EB9F1" w14:textId="77777777" w:rsidR="00E06ABF" w:rsidRDefault="00E06ABF" w:rsidP="00E06ABF">
      <w:pPr>
        <w:widowControl/>
        <w:suppressAutoHyphens w:val="0"/>
        <w:autoSpaceDE w:val="0"/>
        <w:autoSpaceDN w:val="0"/>
        <w:adjustRightInd w:val="0"/>
        <w:ind w:left="720"/>
        <w:jc w:val="both"/>
      </w:pPr>
    </w:p>
    <w:p w14:paraId="771B4B08" w14:textId="77777777" w:rsidR="00B85871" w:rsidRDefault="00B85871" w:rsidP="00B85871">
      <w:pPr>
        <w:jc w:val="both"/>
      </w:pPr>
    </w:p>
    <w:p w14:paraId="6D1A6644" w14:textId="77777777" w:rsidR="00B85871" w:rsidRDefault="00B85871" w:rsidP="00B85871">
      <w:pPr>
        <w:ind w:right="-2"/>
        <w:jc w:val="both"/>
        <w:rPr>
          <w:b/>
          <w:bCs/>
          <w:caps/>
          <w:u w:val="single"/>
        </w:rPr>
      </w:pPr>
      <w:r w:rsidRPr="00DC02F4">
        <w:rPr>
          <w:b/>
        </w:rPr>
        <w:t>OBJET :</w:t>
      </w:r>
      <w:r w:rsidRPr="00DC02F4">
        <w:rPr>
          <w:b/>
          <w:bCs/>
        </w:rPr>
        <w:t xml:space="preserve">   </w:t>
      </w:r>
      <w:r>
        <w:rPr>
          <w:b/>
          <w:bCs/>
          <w:lang w:val="fr-CA"/>
        </w:rPr>
        <w:t xml:space="preserve">N° 0054 </w:t>
      </w:r>
      <w:r w:rsidRPr="00995C90">
        <w:rPr>
          <w:b/>
          <w:bCs/>
          <w:u w:val="single"/>
          <w:lang w:val="fr-CA"/>
        </w:rPr>
        <w:t>DELIBERATION PORTANT</w:t>
      </w:r>
      <w:r>
        <w:rPr>
          <w:b/>
          <w:bCs/>
          <w:caps/>
          <w:u w:val="single"/>
        </w:rPr>
        <w:t xml:space="preserve"> CREATION D’UN EMPLOI PERMANENT OUVERT AUX FONCTIONNAIRES ET LE CAS ECHEANT, AUX AGENTS CONTRACTUELS SUR LE FONDEMENT DES ARTICLES l.332-14 ET l.332-8 du code general de la fonction publique.</w:t>
      </w:r>
    </w:p>
    <w:p w14:paraId="28D2425B" w14:textId="77777777" w:rsidR="00B85871" w:rsidRDefault="00B85871" w:rsidP="00B85871">
      <w:pPr>
        <w:ind w:right="-2"/>
        <w:jc w:val="both"/>
        <w:rPr>
          <w:b/>
          <w:bCs/>
          <w:caps/>
          <w:u w:val="single"/>
        </w:rPr>
      </w:pPr>
    </w:p>
    <w:p w14:paraId="25485615" w14:textId="77777777" w:rsidR="00B85871" w:rsidRDefault="00B85871" w:rsidP="00B85871">
      <w:pPr>
        <w:autoSpaceDE w:val="0"/>
        <w:autoSpaceDN w:val="0"/>
        <w:adjustRightInd w:val="0"/>
        <w:ind w:left="720"/>
        <w:jc w:val="both"/>
      </w:pPr>
    </w:p>
    <w:p w14:paraId="631B1FDF" w14:textId="77777777" w:rsidR="00B85871" w:rsidRDefault="00B85871" w:rsidP="00B85871">
      <w:pPr>
        <w:jc w:val="both"/>
      </w:pPr>
      <w:r>
        <w:rPr>
          <w:b/>
          <w:caps/>
        </w:rPr>
        <w:t>Rapporteur </w:t>
      </w:r>
      <w:r>
        <w:rPr>
          <w:caps/>
        </w:rPr>
        <w:t xml:space="preserve">: </w:t>
      </w:r>
      <w:r>
        <w:t xml:space="preserve"> Armelle DESLANDES</w:t>
      </w:r>
    </w:p>
    <w:p w14:paraId="22A2895A" w14:textId="77777777" w:rsidR="00B85871" w:rsidRDefault="00B85871" w:rsidP="00B85871">
      <w:pPr>
        <w:ind w:right="-2"/>
        <w:jc w:val="both"/>
        <w:rPr>
          <w:b/>
          <w:caps/>
          <w:u w:val="single"/>
        </w:rPr>
      </w:pPr>
    </w:p>
    <w:p w14:paraId="507C0548" w14:textId="77777777" w:rsidR="00B85871" w:rsidRPr="0025246A" w:rsidRDefault="00B85871" w:rsidP="00B85871">
      <w:pPr>
        <w:rPr>
          <w:rFonts w:ascii="Trebuchet MS" w:hAnsi="Trebuchet MS"/>
        </w:rPr>
      </w:pPr>
    </w:p>
    <w:p w14:paraId="40E36EDA" w14:textId="77777777" w:rsidR="00B85871" w:rsidRPr="00995C90" w:rsidRDefault="00B85871" w:rsidP="00B85871">
      <w:pPr>
        <w:jc w:val="both"/>
        <w:rPr>
          <w:szCs w:val="24"/>
        </w:rPr>
      </w:pPr>
      <w:r>
        <w:rPr>
          <w:szCs w:val="24"/>
        </w:rPr>
        <w:tab/>
      </w:r>
      <w:r w:rsidRPr="00995C90">
        <w:rPr>
          <w:szCs w:val="24"/>
        </w:rPr>
        <w:t xml:space="preserve">Vu le </w:t>
      </w:r>
      <w:bookmarkStart w:id="1" w:name="_Hlk97706352"/>
      <w:r>
        <w:rPr>
          <w:szCs w:val="24"/>
        </w:rPr>
        <w:t>C</w:t>
      </w:r>
      <w:r w:rsidRPr="00995C90">
        <w:rPr>
          <w:szCs w:val="24"/>
        </w:rPr>
        <w:t xml:space="preserve">ode </w:t>
      </w:r>
      <w:r>
        <w:rPr>
          <w:szCs w:val="24"/>
        </w:rPr>
        <w:t>G</w:t>
      </w:r>
      <w:r w:rsidRPr="00995C90">
        <w:rPr>
          <w:szCs w:val="24"/>
        </w:rPr>
        <w:t xml:space="preserve">énéral de la </w:t>
      </w:r>
      <w:r>
        <w:rPr>
          <w:szCs w:val="24"/>
        </w:rPr>
        <w:t>F</w:t>
      </w:r>
      <w:r w:rsidRPr="00995C90">
        <w:rPr>
          <w:szCs w:val="24"/>
        </w:rPr>
        <w:t xml:space="preserve">onction </w:t>
      </w:r>
      <w:r>
        <w:rPr>
          <w:szCs w:val="24"/>
        </w:rPr>
        <w:t>P</w:t>
      </w:r>
      <w:r w:rsidRPr="00995C90">
        <w:rPr>
          <w:szCs w:val="24"/>
        </w:rPr>
        <w:t>ublique,</w:t>
      </w:r>
      <w:bookmarkEnd w:id="1"/>
    </w:p>
    <w:p w14:paraId="702076E9" w14:textId="77777777" w:rsidR="00B85871" w:rsidRPr="00995C90" w:rsidRDefault="00B85871" w:rsidP="00B85871">
      <w:pPr>
        <w:jc w:val="both"/>
        <w:rPr>
          <w:szCs w:val="24"/>
        </w:rPr>
      </w:pPr>
    </w:p>
    <w:p w14:paraId="287EC10E" w14:textId="77777777" w:rsidR="00B85871" w:rsidRPr="00995C90" w:rsidRDefault="00B85871" w:rsidP="00B85871">
      <w:pPr>
        <w:jc w:val="both"/>
        <w:rPr>
          <w:szCs w:val="24"/>
        </w:rPr>
      </w:pPr>
      <w:r>
        <w:rPr>
          <w:szCs w:val="24"/>
        </w:rPr>
        <w:tab/>
      </w:r>
      <w:r w:rsidRPr="00995C90">
        <w:rPr>
          <w:szCs w:val="24"/>
        </w:rPr>
        <w:t xml:space="preserve">Conformément à l’article L 313-1 du </w:t>
      </w:r>
      <w:r>
        <w:rPr>
          <w:szCs w:val="24"/>
        </w:rPr>
        <w:t>C</w:t>
      </w:r>
      <w:r w:rsidRPr="00995C90">
        <w:rPr>
          <w:szCs w:val="24"/>
        </w:rPr>
        <w:t xml:space="preserve">ode </w:t>
      </w:r>
      <w:r>
        <w:rPr>
          <w:szCs w:val="24"/>
        </w:rPr>
        <w:t>G</w:t>
      </w:r>
      <w:r w:rsidRPr="00995C90">
        <w:rPr>
          <w:szCs w:val="24"/>
        </w:rPr>
        <w:t xml:space="preserve">énéral de la </w:t>
      </w:r>
      <w:r>
        <w:rPr>
          <w:szCs w:val="24"/>
        </w:rPr>
        <w:t>F</w:t>
      </w:r>
      <w:r w:rsidRPr="00995C90">
        <w:rPr>
          <w:szCs w:val="24"/>
        </w:rPr>
        <w:t xml:space="preserve">onction </w:t>
      </w:r>
      <w:r>
        <w:rPr>
          <w:szCs w:val="24"/>
        </w:rPr>
        <w:t>P</w:t>
      </w:r>
      <w:r w:rsidRPr="00995C90">
        <w:rPr>
          <w:szCs w:val="24"/>
        </w:rPr>
        <w:t>ublique, les emplois de chaque collectivité ou établissement sont créés par l’organe délibérant de la collectivité ou de l’établissement.</w:t>
      </w:r>
    </w:p>
    <w:p w14:paraId="21C10C08" w14:textId="77777777" w:rsidR="00B85871" w:rsidRPr="00995C90" w:rsidRDefault="00B85871" w:rsidP="00B85871">
      <w:pPr>
        <w:jc w:val="both"/>
        <w:rPr>
          <w:szCs w:val="24"/>
        </w:rPr>
      </w:pPr>
    </w:p>
    <w:p w14:paraId="05F74F80" w14:textId="77777777" w:rsidR="00B85871" w:rsidRPr="00995C90" w:rsidRDefault="00B85871" w:rsidP="00B85871">
      <w:pPr>
        <w:jc w:val="both"/>
        <w:rPr>
          <w:szCs w:val="24"/>
        </w:rPr>
      </w:pPr>
      <w:r>
        <w:rPr>
          <w:szCs w:val="24"/>
        </w:rPr>
        <w:tab/>
      </w:r>
      <w:r w:rsidRPr="00995C90">
        <w:rPr>
          <w:szCs w:val="24"/>
        </w:rPr>
        <w:t>Considérant qu’il appartient à l’assemblée délibérante de créer les emplois à temps complet ou à temps non complet nécessaires au fonctionnement des services, d’en déterminer le temps de travail, de préciser le ou les grades des fonctionnaires susceptibles d’occuper ces emplois et d’indiquer si ces derniers peuvent être occupés par un agent contractuel sur le fondement des articles L.332-14 et L.332-8 du code général de la fonction publique,</w:t>
      </w:r>
    </w:p>
    <w:p w14:paraId="7BB184A3" w14:textId="77777777" w:rsidR="00B85871" w:rsidRPr="00995C90" w:rsidRDefault="00B85871" w:rsidP="00B85871">
      <w:pPr>
        <w:jc w:val="both"/>
        <w:rPr>
          <w:szCs w:val="24"/>
        </w:rPr>
      </w:pPr>
    </w:p>
    <w:p w14:paraId="643A68AF" w14:textId="77777777" w:rsidR="00B85871" w:rsidRDefault="00B85871" w:rsidP="00B85871">
      <w:pPr>
        <w:jc w:val="both"/>
        <w:rPr>
          <w:szCs w:val="24"/>
        </w:rPr>
      </w:pPr>
      <w:r>
        <w:rPr>
          <w:szCs w:val="24"/>
        </w:rPr>
        <w:tab/>
      </w:r>
      <w:r w:rsidRPr="00995C90">
        <w:rPr>
          <w:szCs w:val="24"/>
        </w:rPr>
        <w:t>Considérant</w:t>
      </w:r>
      <w:r>
        <w:rPr>
          <w:szCs w:val="24"/>
        </w:rPr>
        <w:t xml:space="preserve"> la nécessité de recruter un agent pour la comptabilité-paie</w:t>
      </w:r>
      <w:r w:rsidRPr="00995C90">
        <w:rPr>
          <w:i/>
          <w:szCs w:val="24"/>
        </w:rPr>
        <w:t>,</w:t>
      </w:r>
    </w:p>
    <w:p w14:paraId="2FCEEB00" w14:textId="77777777" w:rsidR="00B85871" w:rsidRPr="00995C90" w:rsidRDefault="00B85871" w:rsidP="00B85871">
      <w:pPr>
        <w:rPr>
          <w:szCs w:val="24"/>
        </w:rPr>
      </w:pPr>
    </w:p>
    <w:p w14:paraId="301A2848" w14:textId="77777777" w:rsidR="00B85871" w:rsidRPr="007673D1" w:rsidRDefault="00B85871" w:rsidP="00B85871">
      <w:pPr>
        <w:jc w:val="both"/>
        <w:rPr>
          <w:b/>
          <w:szCs w:val="24"/>
        </w:rPr>
      </w:pPr>
      <w:r>
        <w:rPr>
          <w:b/>
          <w:szCs w:val="24"/>
        </w:rPr>
        <w:tab/>
      </w:r>
      <w:r w:rsidRPr="007673D1">
        <w:rPr>
          <w:b/>
          <w:szCs w:val="24"/>
        </w:rPr>
        <w:t>M. le Maire propose à l’assemblée :</w:t>
      </w:r>
    </w:p>
    <w:p w14:paraId="76881E5B" w14:textId="77777777" w:rsidR="00B85871" w:rsidRPr="007673D1" w:rsidRDefault="00B85871" w:rsidP="00B85871">
      <w:pPr>
        <w:jc w:val="both"/>
        <w:rPr>
          <w:szCs w:val="24"/>
        </w:rPr>
      </w:pPr>
    </w:p>
    <w:p w14:paraId="5F017ED8" w14:textId="77777777" w:rsidR="00B85871" w:rsidRDefault="00B85871" w:rsidP="00B85871">
      <w:pPr>
        <w:tabs>
          <w:tab w:val="left" w:pos="187"/>
        </w:tabs>
        <w:jc w:val="both"/>
        <w:rPr>
          <w:szCs w:val="24"/>
        </w:rPr>
      </w:pPr>
      <w:r>
        <w:rPr>
          <w:szCs w:val="24"/>
        </w:rPr>
        <w:tab/>
      </w:r>
      <w:r>
        <w:rPr>
          <w:szCs w:val="24"/>
        </w:rPr>
        <w:tab/>
      </w:r>
      <w:r w:rsidRPr="007673D1">
        <w:rPr>
          <w:szCs w:val="24"/>
        </w:rPr>
        <w:t xml:space="preserve">- la création à compter du 4 novembre 2022 d’un emploi permanent dans le grade </w:t>
      </w:r>
      <w:r>
        <w:rPr>
          <w:szCs w:val="24"/>
        </w:rPr>
        <w:t>d’Adjoint Administratif Principal de 2</w:t>
      </w:r>
      <w:r w:rsidRPr="007673D1">
        <w:rPr>
          <w:szCs w:val="24"/>
          <w:vertAlign w:val="superscript"/>
        </w:rPr>
        <w:t>ème</w:t>
      </w:r>
      <w:r>
        <w:rPr>
          <w:szCs w:val="24"/>
        </w:rPr>
        <w:t xml:space="preserve"> classe</w:t>
      </w:r>
      <w:r w:rsidRPr="007673D1">
        <w:rPr>
          <w:szCs w:val="24"/>
        </w:rPr>
        <w:t xml:space="preserve"> relevant de la catégorie hiérarchique C</w:t>
      </w:r>
      <w:r>
        <w:rPr>
          <w:szCs w:val="24"/>
        </w:rPr>
        <w:t xml:space="preserve">, </w:t>
      </w:r>
      <w:r w:rsidRPr="007673D1">
        <w:rPr>
          <w:szCs w:val="24"/>
        </w:rPr>
        <w:t xml:space="preserve">à temps </w:t>
      </w:r>
      <w:r>
        <w:rPr>
          <w:szCs w:val="24"/>
        </w:rPr>
        <w:t xml:space="preserve">non </w:t>
      </w:r>
      <w:r w:rsidRPr="007673D1">
        <w:rPr>
          <w:szCs w:val="24"/>
        </w:rPr>
        <w:t>complet</w:t>
      </w:r>
      <w:r>
        <w:rPr>
          <w:szCs w:val="24"/>
        </w:rPr>
        <w:t>,</w:t>
      </w:r>
      <w:r w:rsidRPr="007673D1">
        <w:rPr>
          <w:szCs w:val="24"/>
        </w:rPr>
        <w:t xml:space="preserve"> pour une durée hebdomadaire de</w:t>
      </w:r>
      <w:r>
        <w:rPr>
          <w:szCs w:val="24"/>
        </w:rPr>
        <w:t xml:space="preserve"> 16 heures.</w:t>
      </w:r>
    </w:p>
    <w:p w14:paraId="576C12FD" w14:textId="77777777" w:rsidR="00B85871" w:rsidRPr="007673D1" w:rsidRDefault="00B85871" w:rsidP="00B85871">
      <w:pPr>
        <w:tabs>
          <w:tab w:val="left" w:pos="187"/>
        </w:tabs>
        <w:jc w:val="both"/>
        <w:rPr>
          <w:szCs w:val="24"/>
        </w:rPr>
      </w:pPr>
    </w:p>
    <w:p w14:paraId="68214AAD" w14:textId="382B63CC" w:rsidR="00B85871" w:rsidRDefault="00B85871" w:rsidP="00B85871">
      <w:pPr>
        <w:jc w:val="both"/>
        <w:rPr>
          <w:szCs w:val="24"/>
        </w:rPr>
      </w:pPr>
      <w:r>
        <w:rPr>
          <w:szCs w:val="24"/>
        </w:rPr>
        <w:tab/>
      </w:r>
      <w:r w:rsidRPr="007673D1">
        <w:rPr>
          <w:szCs w:val="24"/>
        </w:rPr>
        <w:t>Cet emploi sera occupé par un fonctionnaire.</w:t>
      </w:r>
    </w:p>
    <w:p w14:paraId="73A05F0D" w14:textId="77777777" w:rsidR="00E06ABF" w:rsidRDefault="00E06ABF" w:rsidP="00B85871">
      <w:pPr>
        <w:jc w:val="both"/>
        <w:rPr>
          <w:szCs w:val="24"/>
        </w:rPr>
      </w:pPr>
    </w:p>
    <w:p w14:paraId="603AB5B9" w14:textId="77777777" w:rsidR="00B85871" w:rsidRPr="007673D1" w:rsidRDefault="00B85871" w:rsidP="00B85871">
      <w:pPr>
        <w:jc w:val="both"/>
        <w:rPr>
          <w:szCs w:val="24"/>
        </w:rPr>
      </w:pPr>
    </w:p>
    <w:p w14:paraId="475A631B" w14:textId="77777777" w:rsidR="00B85871" w:rsidRDefault="00B85871" w:rsidP="00B85871">
      <w:pPr>
        <w:jc w:val="both"/>
        <w:rPr>
          <w:szCs w:val="24"/>
        </w:rPr>
      </w:pPr>
      <w:r>
        <w:rPr>
          <w:szCs w:val="24"/>
        </w:rPr>
        <w:tab/>
      </w:r>
      <w:r w:rsidRPr="007673D1">
        <w:rPr>
          <w:szCs w:val="24"/>
        </w:rPr>
        <w:t xml:space="preserve">L’agent affecté à cet emploi sera chargé des fonctions suivantes : </w:t>
      </w:r>
      <w:r>
        <w:rPr>
          <w:szCs w:val="24"/>
        </w:rPr>
        <w:t>missions comptabilité/finances, gestion de la paie.</w:t>
      </w:r>
    </w:p>
    <w:p w14:paraId="7198E809" w14:textId="77777777" w:rsidR="00B85871" w:rsidRPr="007673D1" w:rsidRDefault="00B85871" w:rsidP="00B85871">
      <w:pPr>
        <w:jc w:val="both"/>
        <w:rPr>
          <w:i/>
          <w:szCs w:val="24"/>
        </w:rPr>
      </w:pPr>
    </w:p>
    <w:p w14:paraId="120A8A52" w14:textId="77777777" w:rsidR="00B85871" w:rsidRPr="007673D1" w:rsidRDefault="00B85871" w:rsidP="00B85871">
      <w:pPr>
        <w:jc w:val="both"/>
        <w:rPr>
          <w:szCs w:val="24"/>
        </w:rPr>
      </w:pPr>
      <w:r>
        <w:rPr>
          <w:szCs w:val="24"/>
        </w:rPr>
        <w:tab/>
      </w:r>
      <w:r w:rsidRPr="007673D1">
        <w:rPr>
          <w:szCs w:val="24"/>
        </w:rPr>
        <w:t>La rémunération et le déroulement de la carrière correspondront au cadre d’emplois concerné.</w:t>
      </w:r>
    </w:p>
    <w:p w14:paraId="396938BE" w14:textId="77777777" w:rsidR="00B85871" w:rsidRPr="007673D1" w:rsidRDefault="00B85871" w:rsidP="00B85871">
      <w:pPr>
        <w:jc w:val="both"/>
        <w:rPr>
          <w:szCs w:val="24"/>
        </w:rPr>
      </w:pPr>
    </w:p>
    <w:p w14:paraId="14B29968" w14:textId="77777777" w:rsidR="00B85871" w:rsidRPr="007673D1" w:rsidRDefault="00B85871" w:rsidP="00B85871">
      <w:pPr>
        <w:pStyle w:val="VuConsidrant"/>
        <w:spacing w:after="0"/>
        <w:rPr>
          <w:rFonts w:ascii="Times New Roman" w:hAnsi="Times New Roman" w:cs="Times New Roman"/>
          <w:sz w:val="24"/>
          <w:szCs w:val="24"/>
        </w:rPr>
      </w:pPr>
      <w:r>
        <w:rPr>
          <w:rFonts w:ascii="Times New Roman" w:hAnsi="Times New Roman" w:cs="Times New Roman"/>
          <w:sz w:val="24"/>
          <w:szCs w:val="24"/>
        </w:rPr>
        <w:tab/>
      </w:r>
      <w:r w:rsidRPr="007673D1">
        <w:rPr>
          <w:rFonts w:ascii="Times New Roman" w:hAnsi="Times New Roman" w:cs="Times New Roman"/>
          <w:sz w:val="24"/>
          <w:szCs w:val="24"/>
        </w:rPr>
        <w:t xml:space="preserve">Toutefois, par dérogation à la règle énoncée à l’article L.311-1 du code général de la fonction publique, pour des besoins de continuité du service, un agent contractuel territorial pourra être recruté pour occuper l’emploi permanent afin de faire face à une vacance temporaire d’emploi dans l’attente du recrutement d’un fonctionnaire territorial dans les conditions de </w:t>
      </w:r>
      <w:r w:rsidRPr="007673D1">
        <w:rPr>
          <w:rFonts w:ascii="Times New Roman" w:hAnsi="Times New Roman" w:cs="Times New Roman"/>
          <w:b/>
          <w:sz w:val="24"/>
          <w:szCs w:val="24"/>
        </w:rPr>
        <w:t>l’article L.332-14 du code général de la fonction publique</w:t>
      </w:r>
      <w:r w:rsidRPr="007673D1">
        <w:rPr>
          <w:rFonts w:ascii="Times New Roman" w:hAnsi="Times New Roman" w:cs="Times New Roman"/>
          <w:sz w:val="24"/>
          <w:szCs w:val="24"/>
        </w:rPr>
        <w:t xml:space="preserve">. </w:t>
      </w:r>
    </w:p>
    <w:p w14:paraId="22B3F018" w14:textId="77777777" w:rsidR="00B85871" w:rsidRPr="007673D1" w:rsidRDefault="00B85871" w:rsidP="00B85871">
      <w:pPr>
        <w:pStyle w:val="VuConsidrant"/>
        <w:spacing w:after="0"/>
        <w:rPr>
          <w:rFonts w:ascii="Times New Roman" w:hAnsi="Times New Roman" w:cs="Times New Roman"/>
          <w:sz w:val="24"/>
          <w:szCs w:val="24"/>
        </w:rPr>
      </w:pPr>
    </w:p>
    <w:p w14:paraId="6C0E7CDE" w14:textId="77777777" w:rsidR="00B85871" w:rsidRPr="00995C90" w:rsidRDefault="00B85871" w:rsidP="00B85871">
      <w:pPr>
        <w:pStyle w:val="VuConsidrant"/>
        <w:spacing w:after="0"/>
        <w:rPr>
          <w:rFonts w:ascii="Times New Roman" w:hAnsi="Times New Roman" w:cs="Times New Roman"/>
          <w:sz w:val="24"/>
          <w:szCs w:val="24"/>
        </w:rPr>
      </w:pPr>
      <w:r>
        <w:rPr>
          <w:rFonts w:ascii="Times New Roman" w:hAnsi="Times New Roman" w:cs="Times New Roman"/>
          <w:sz w:val="24"/>
          <w:szCs w:val="24"/>
        </w:rPr>
        <w:tab/>
      </w:r>
      <w:r w:rsidRPr="007673D1">
        <w:rPr>
          <w:rFonts w:ascii="Times New Roman" w:hAnsi="Times New Roman" w:cs="Times New Roman"/>
          <w:sz w:val="24"/>
          <w:szCs w:val="24"/>
        </w:rPr>
        <w:t>Le contrat sera alors conclu pour une durée déterminée dans la limite d’un an. Il pourra être prolongé, dans la limite d’une durée totale de deux ans, lorsque la procédure de recrutement pour pourvoir l’emploi concerné par un fonctionnaire n’aura pu aboutir au terme de la première année.</w:t>
      </w:r>
    </w:p>
    <w:p w14:paraId="6B7B9181" w14:textId="77777777" w:rsidR="00B85871" w:rsidRPr="00995C90" w:rsidRDefault="00B85871" w:rsidP="00B85871">
      <w:pPr>
        <w:jc w:val="both"/>
        <w:rPr>
          <w:b/>
          <w:i/>
          <w:iCs/>
          <w:szCs w:val="24"/>
        </w:rPr>
      </w:pPr>
    </w:p>
    <w:p w14:paraId="7E89F480" w14:textId="77777777" w:rsidR="00B85871" w:rsidRPr="00995C90" w:rsidRDefault="00B85871" w:rsidP="00B85871">
      <w:pPr>
        <w:jc w:val="both"/>
        <w:rPr>
          <w:szCs w:val="24"/>
        </w:rPr>
      </w:pPr>
      <w:r>
        <w:rPr>
          <w:szCs w:val="24"/>
        </w:rPr>
        <w:tab/>
      </w:r>
      <w:r w:rsidRPr="00995C90">
        <w:rPr>
          <w:szCs w:val="24"/>
        </w:rPr>
        <w:t xml:space="preserve">Par ailleurs, et par dérogation au principe énoncé à l’article L.311-1 du code général de la fonction publique, en cas de recherche infructueuse de candidats statutaires, cet emploi sera susceptible d’être pourvu par un agent contractuel de droit public dans les conditions de </w:t>
      </w:r>
      <w:r w:rsidRPr="00995C90">
        <w:rPr>
          <w:b/>
          <w:szCs w:val="24"/>
        </w:rPr>
        <w:t>l'article</w:t>
      </w:r>
      <w:r w:rsidRPr="00995C90">
        <w:rPr>
          <w:szCs w:val="24"/>
        </w:rPr>
        <w:t xml:space="preserve"> </w:t>
      </w:r>
      <w:r w:rsidRPr="00995C90">
        <w:rPr>
          <w:b/>
          <w:szCs w:val="24"/>
        </w:rPr>
        <w:t xml:space="preserve">L.332-8 2° du </w:t>
      </w:r>
      <w:r>
        <w:rPr>
          <w:b/>
          <w:szCs w:val="24"/>
        </w:rPr>
        <w:t>C</w:t>
      </w:r>
      <w:r w:rsidRPr="00995C90">
        <w:rPr>
          <w:b/>
          <w:szCs w:val="24"/>
        </w:rPr>
        <w:t xml:space="preserve">ode </w:t>
      </w:r>
      <w:r>
        <w:rPr>
          <w:b/>
          <w:szCs w:val="24"/>
        </w:rPr>
        <w:t>G</w:t>
      </w:r>
      <w:r w:rsidRPr="00995C90">
        <w:rPr>
          <w:b/>
          <w:szCs w:val="24"/>
        </w:rPr>
        <w:t xml:space="preserve">énéral de la </w:t>
      </w:r>
      <w:r>
        <w:rPr>
          <w:b/>
          <w:szCs w:val="24"/>
        </w:rPr>
        <w:t>F</w:t>
      </w:r>
      <w:r w:rsidRPr="00995C90">
        <w:rPr>
          <w:b/>
          <w:szCs w:val="24"/>
        </w:rPr>
        <w:t xml:space="preserve">onction </w:t>
      </w:r>
      <w:r>
        <w:rPr>
          <w:b/>
          <w:szCs w:val="24"/>
        </w:rPr>
        <w:t>P</w:t>
      </w:r>
      <w:r w:rsidRPr="00995C90">
        <w:rPr>
          <w:b/>
          <w:szCs w:val="24"/>
        </w:rPr>
        <w:t>ublique</w:t>
      </w:r>
      <w:r w:rsidRPr="00995C90">
        <w:rPr>
          <w:szCs w:val="24"/>
        </w:rPr>
        <w:t xml:space="preserve"> pour les emplois de catégories A, B ou C, </w:t>
      </w:r>
      <w:r w:rsidRPr="00995C90">
        <w:rPr>
          <w:iCs/>
          <w:szCs w:val="24"/>
        </w:rPr>
        <w:t>lorsque les besoins des services ou la nature des fonctions le justifient et sous réserve qu’aucun fonctionnaire n’ait pu être recruté dans les conditions prévues par le code général de la fonction publique</w:t>
      </w:r>
      <w:r w:rsidRPr="00995C90">
        <w:rPr>
          <w:szCs w:val="24"/>
        </w:rPr>
        <w:t>.</w:t>
      </w:r>
    </w:p>
    <w:p w14:paraId="0D75CF69" w14:textId="77777777" w:rsidR="00B85871" w:rsidRPr="00995C90" w:rsidRDefault="00B85871" w:rsidP="00B85871">
      <w:pPr>
        <w:jc w:val="both"/>
        <w:rPr>
          <w:szCs w:val="24"/>
        </w:rPr>
      </w:pPr>
    </w:p>
    <w:p w14:paraId="7BA29AD3" w14:textId="77777777" w:rsidR="00B85871" w:rsidRDefault="00B85871" w:rsidP="00B85871">
      <w:pPr>
        <w:jc w:val="both"/>
        <w:rPr>
          <w:szCs w:val="24"/>
        </w:rPr>
      </w:pPr>
      <w:r>
        <w:rPr>
          <w:szCs w:val="24"/>
        </w:rPr>
        <w:tab/>
      </w:r>
      <w:r w:rsidRPr="00995C90">
        <w:rPr>
          <w:szCs w:val="24"/>
        </w:rPr>
        <w:t>Le contrat sera alors conclu pour une durée déterminée d’une durée maximale de trois ans. Il pourra être renouvelé, par reconduction expresse, dans la limite d'une durée maximale de six ans.</w:t>
      </w:r>
    </w:p>
    <w:p w14:paraId="281A8CE3" w14:textId="77777777" w:rsidR="00B85871" w:rsidRPr="00995C90" w:rsidRDefault="00B85871" w:rsidP="00B85871">
      <w:pPr>
        <w:jc w:val="both"/>
        <w:rPr>
          <w:szCs w:val="24"/>
        </w:rPr>
      </w:pPr>
    </w:p>
    <w:p w14:paraId="1D9B9A3D" w14:textId="77777777" w:rsidR="00B85871" w:rsidRPr="00995C90" w:rsidRDefault="00B85871" w:rsidP="00B85871">
      <w:pPr>
        <w:jc w:val="both"/>
        <w:rPr>
          <w:szCs w:val="24"/>
        </w:rPr>
      </w:pPr>
      <w:r>
        <w:rPr>
          <w:szCs w:val="24"/>
        </w:rPr>
        <w:tab/>
      </w:r>
      <w:r w:rsidRPr="00995C90">
        <w:rPr>
          <w:szCs w:val="24"/>
        </w:rPr>
        <w:t xml:space="preserve">A l’issue de cette période maximale de six ans, le contrat de l’agent pourra être reconduit que par décision expresse et pour une durée indéterminée. </w:t>
      </w:r>
    </w:p>
    <w:p w14:paraId="7578CB5B" w14:textId="77777777" w:rsidR="00B85871" w:rsidRPr="00995C90" w:rsidRDefault="00B85871" w:rsidP="00B85871">
      <w:pPr>
        <w:jc w:val="both"/>
        <w:rPr>
          <w:szCs w:val="24"/>
        </w:rPr>
      </w:pPr>
    </w:p>
    <w:p w14:paraId="361E60EA" w14:textId="77777777" w:rsidR="00B85871" w:rsidRDefault="00B85871" w:rsidP="00B85871">
      <w:pPr>
        <w:jc w:val="both"/>
        <w:rPr>
          <w:szCs w:val="24"/>
        </w:rPr>
      </w:pPr>
      <w:r>
        <w:rPr>
          <w:szCs w:val="24"/>
        </w:rPr>
        <w:tab/>
      </w:r>
      <w:r w:rsidRPr="00995C90">
        <w:rPr>
          <w:szCs w:val="24"/>
        </w:rPr>
        <w:t xml:space="preserve">L’agent contractuel devra justifier </w:t>
      </w:r>
      <w:r>
        <w:rPr>
          <w:szCs w:val="24"/>
        </w:rPr>
        <w:t>d’une très bonne connaissance de la comptabilité et de la paie ainsi que d’une bonne maîtrise des logiciels correspondants.</w:t>
      </w:r>
      <w:r w:rsidRPr="00995C90">
        <w:rPr>
          <w:szCs w:val="24"/>
        </w:rPr>
        <w:t xml:space="preserve"> Sa rémunération sera fixée, compte tenu de la nature des fonctions à exercer assimilées à un emploi de catégorie </w:t>
      </w:r>
      <w:r>
        <w:rPr>
          <w:szCs w:val="24"/>
        </w:rPr>
        <w:t>C</w:t>
      </w:r>
      <w:r w:rsidRPr="00995C90">
        <w:rPr>
          <w:szCs w:val="24"/>
        </w:rPr>
        <w:t>, par référence à la grille indiciaire du grade de recrutement.</w:t>
      </w:r>
    </w:p>
    <w:p w14:paraId="4678B86A" w14:textId="77777777" w:rsidR="00B85871" w:rsidRPr="00995C90" w:rsidRDefault="00B85871" w:rsidP="00B85871">
      <w:pPr>
        <w:jc w:val="both"/>
        <w:rPr>
          <w:szCs w:val="24"/>
        </w:rPr>
      </w:pPr>
    </w:p>
    <w:p w14:paraId="20479852" w14:textId="77777777" w:rsidR="00B85871" w:rsidRDefault="00B85871" w:rsidP="00B85871">
      <w:pPr>
        <w:jc w:val="both"/>
        <w:rPr>
          <w:szCs w:val="24"/>
        </w:rPr>
      </w:pPr>
      <w:r>
        <w:rPr>
          <w:szCs w:val="24"/>
        </w:rPr>
        <w:tab/>
      </w:r>
      <w:r w:rsidRPr="00995C90">
        <w:rPr>
          <w:szCs w:val="24"/>
        </w:rPr>
        <w:t>Le recrutement de l’agent contractuel sera prononcé à l’issue d’une procédure prévue par les décrets n°2019-1414 du 19 décembre 2019 et n°88-145 du 15 février 1988, ceci afin de garantir l’égal accès aux emplois publics.</w:t>
      </w:r>
    </w:p>
    <w:p w14:paraId="75AB4526" w14:textId="77777777" w:rsidR="00B85871" w:rsidRDefault="00B85871" w:rsidP="00B85871">
      <w:pPr>
        <w:jc w:val="both"/>
        <w:rPr>
          <w:szCs w:val="24"/>
        </w:rPr>
      </w:pPr>
    </w:p>
    <w:p w14:paraId="4688A7F5" w14:textId="77777777" w:rsidR="00B85871" w:rsidRPr="00995C90" w:rsidRDefault="00B85871" w:rsidP="00B85871">
      <w:pPr>
        <w:jc w:val="both"/>
        <w:rPr>
          <w:szCs w:val="24"/>
        </w:rPr>
      </w:pPr>
      <w:r>
        <w:rPr>
          <w:szCs w:val="24"/>
        </w:rPr>
        <w:tab/>
      </w:r>
      <w:r w:rsidRPr="00995C90">
        <w:rPr>
          <w:szCs w:val="24"/>
        </w:rPr>
        <w:t>M</w:t>
      </w:r>
      <w:r>
        <w:rPr>
          <w:szCs w:val="24"/>
        </w:rPr>
        <w:t xml:space="preserve">. </w:t>
      </w:r>
      <w:r w:rsidRPr="00995C90">
        <w:rPr>
          <w:szCs w:val="24"/>
        </w:rPr>
        <w:t>le Maire est chargé de recruter l’agent affecté à ce poste.</w:t>
      </w:r>
    </w:p>
    <w:p w14:paraId="03A0443D" w14:textId="77777777" w:rsidR="00B85871" w:rsidRPr="00CE2488" w:rsidRDefault="00B85871" w:rsidP="00B85871">
      <w:pPr>
        <w:ind w:right="-2"/>
        <w:jc w:val="both"/>
        <w:rPr>
          <w:lang w:val="fr-CA"/>
        </w:rPr>
      </w:pPr>
    </w:p>
    <w:p w14:paraId="366690A8" w14:textId="77777777" w:rsidR="00B85871" w:rsidRPr="00CC5BD4" w:rsidRDefault="00B85871" w:rsidP="00B85871">
      <w:pPr>
        <w:ind w:right="-2"/>
        <w:jc w:val="both"/>
        <w:rPr>
          <w:szCs w:val="24"/>
        </w:rPr>
      </w:pPr>
      <w:r>
        <w:tab/>
      </w:r>
      <w:r w:rsidRPr="00CC5BD4">
        <w:rPr>
          <w:b/>
          <w:i/>
          <w:szCs w:val="24"/>
        </w:rPr>
        <w:t>Le Conseil Municipal, après en avoir délibéré‚ à l’unanimité des membres présents ou représentés,</w:t>
      </w:r>
    </w:p>
    <w:p w14:paraId="17C8553A" w14:textId="77777777" w:rsidR="00B85871" w:rsidRPr="00995C90" w:rsidRDefault="00B85871" w:rsidP="00B85871">
      <w:pPr>
        <w:jc w:val="both"/>
        <w:rPr>
          <w:szCs w:val="24"/>
        </w:rPr>
      </w:pPr>
    </w:p>
    <w:p w14:paraId="7B7A3D87" w14:textId="77777777" w:rsidR="00B85871" w:rsidRPr="00995C90" w:rsidRDefault="00B85871" w:rsidP="00B85871">
      <w:pPr>
        <w:rPr>
          <w:b/>
          <w:szCs w:val="24"/>
        </w:rPr>
      </w:pPr>
      <w:r>
        <w:rPr>
          <w:b/>
          <w:szCs w:val="24"/>
        </w:rPr>
        <w:tab/>
        <w:t xml:space="preserve">- </w:t>
      </w:r>
      <w:r w:rsidRPr="00F72250">
        <w:rPr>
          <w:bCs/>
          <w:szCs w:val="24"/>
          <w:u w:val="single"/>
        </w:rPr>
        <w:t>DECIDE</w:t>
      </w:r>
      <w:r w:rsidRPr="00995C90">
        <w:rPr>
          <w:b/>
          <w:szCs w:val="24"/>
        </w:rPr>
        <w:t xml:space="preserve"> :</w:t>
      </w:r>
    </w:p>
    <w:p w14:paraId="1B974B5F" w14:textId="77777777" w:rsidR="00B85871" w:rsidRPr="00995C90" w:rsidRDefault="00B85871" w:rsidP="00B85871">
      <w:pPr>
        <w:jc w:val="both"/>
        <w:rPr>
          <w:szCs w:val="24"/>
        </w:rPr>
      </w:pPr>
    </w:p>
    <w:p w14:paraId="16334193" w14:textId="77777777" w:rsidR="00B85871" w:rsidRPr="00995C90" w:rsidRDefault="00B85871" w:rsidP="00B85871">
      <w:pPr>
        <w:jc w:val="both"/>
        <w:rPr>
          <w:szCs w:val="24"/>
        </w:rPr>
      </w:pPr>
      <w:r w:rsidRPr="00F72250">
        <w:rPr>
          <w:szCs w:val="24"/>
        </w:rPr>
        <w:tab/>
      </w:r>
      <w:r w:rsidRPr="00995C90">
        <w:rPr>
          <w:szCs w:val="24"/>
          <w:u w:val="single"/>
        </w:rPr>
        <w:t>Article 1</w:t>
      </w:r>
      <w:r w:rsidRPr="00995C90">
        <w:rPr>
          <w:szCs w:val="24"/>
        </w:rPr>
        <w:t xml:space="preserve"> : d’adopter la proposition </w:t>
      </w:r>
      <w:r>
        <w:rPr>
          <w:szCs w:val="24"/>
        </w:rPr>
        <w:t>de M. le</w:t>
      </w:r>
      <w:r w:rsidRPr="00995C90">
        <w:rPr>
          <w:szCs w:val="24"/>
        </w:rPr>
        <w:t xml:space="preserve"> Maire</w:t>
      </w:r>
      <w:r>
        <w:rPr>
          <w:szCs w:val="24"/>
        </w:rPr>
        <w:t>,</w:t>
      </w:r>
    </w:p>
    <w:p w14:paraId="47675182" w14:textId="77777777" w:rsidR="00B85871" w:rsidRPr="00995C90" w:rsidRDefault="00B85871" w:rsidP="00B85871">
      <w:pPr>
        <w:jc w:val="both"/>
        <w:rPr>
          <w:szCs w:val="24"/>
        </w:rPr>
      </w:pPr>
    </w:p>
    <w:p w14:paraId="61AECF67" w14:textId="77777777" w:rsidR="00B85871" w:rsidRPr="00995C90" w:rsidRDefault="00B85871" w:rsidP="00B85871">
      <w:pPr>
        <w:jc w:val="both"/>
        <w:rPr>
          <w:szCs w:val="24"/>
        </w:rPr>
      </w:pPr>
      <w:r w:rsidRPr="00F72250">
        <w:rPr>
          <w:szCs w:val="24"/>
        </w:rPr>
        <w:tab/>
      </w:r>
      <w:r w:rsidRPr="00995C90">
        <w:rPr>
          <w:szCs w:val="24"/>
          <w:u w:val="single"/>
        </w:rPr>
        <w:t>Article 2</w:t>
      </w:r>
      <w:r w:rsidRPr="00995C90">
        <w:rPr>
          <w:szCs w:val="24"/>
        </w:rPr>
        <w:t xml:space="preserve"> : de modifier ainsi le tableau des effectifs,</w:t>
      </w:r>
    </w:p>
    <w:p w14:paraId="0A5780D5" w14:textId="77777777" w:rsidR="00B85871" w:rsidRPr="00995C90" w:rsidRDefault="00B85871" w:rsidP="00B85871">
      <w:pPr>
        <w:jc w:val="both"/>
        <w:rPr>
          <w:szCs w:val="24"/>
        </w:rPr>
      </w:pPr>
    </w:p>
    <w:p w14:paraId="05A54077" w14:textId="6A6B5CAC" w:rsidR="00B85871" w:rsidRDefault="00B85871" w:rsidP="00B85871">
      <w:pPr>
        <w:jc w:val="both"/>
        <w:rPr>
          <w:szCs w:val="24"/>
        </w:rPr>
      </w:pPr>
      <w:r w:rsidRPr="00F72250">
        <w:rPr>
          <w:szCs w:val="24"/>
        </w:rPr>
        <w:tab/>
      </w:r>
      <w:r w:rsidRPr="00995C90">
        <w:rPr>
          <w:szCs w:val="24"/>
          <w:u w:val="single"/>
        </w:rPr>
        <w:t>Article 3</w:t>
      </w:r>
      <w:r w:rsidRPr="00995C90">
        <w:rPr>
          <w:szCs w:val="24"/>
        </w:rPr>
        <w:t xml:space="preserve"> : d’inscrire au budget les crédits correspondants.</w:t>
      </w:r>
    </w:p>
    <w:p w14:paraId="33CF2281" w14:textId="2C6B778C" w:rsidR="00E06ABF" w:rsidRDefault="00E06ABF" w:rsidP="00B85871">
      <w:pPr>
        <w:jc w:val="both"/>
        <w:rPr>
          <w:szCs w:val="24"/>
        </w:rPr>
      </w:pPr>
    </w:p>
    <w:p w14:paraId="31D5F0AE" w14:textId="777F0D3D" w:rsidR="00E06ABF" w:rsidRDefault="00E06ABF" w:rsidP="00B85871">
      <w:pPr>
        <w:jc w:val="both"/>
        <w:rPr>
          <w:szCs w:val="24"/>
        </w:rPr>
      </w:pPr>
    </w:p>
    <w:p w14:paraId="4454AA82" w14:textId="77777777" w:rsidR="00B85871" w:rsidRDefault="00B85871" w:rsidP="00B85871">
      <w:pPr>
        <w:jc w:val="both"/>
      </w:pPr>
    </w:p>
    <w:p w14:paraId="7F1E12F1" w14:textId="77777777" w:rsidR="00B85871" w:rsidRDefault="00B85871" w:rsidP="00B85871">
      <w:pPr>
        <w:ind w:right="-2"/>
        <w:jc w:val="both"/>
        <w:rPr>
          <w:b/>
          <w:bCs/>
          <w:caps/>
          <w:u w:val="single"/>
        </w:rPr>
      </w:pPr>
      <w:r w:rsidRPr="00DC02F4">
        <w:rPr>
          <w:b/>
        </w:rPr>
        <w:t>OBJET :</w:t>
      </w:r>
      <w:r w:rsidRPr="00DC02F4">
        <w:rPr>
          <w:b/>
          <w:bCs/>
        </w:rPr>
        <w:t xml:space="preserve">   </w:t>
      </w:r>
      <w:r>
        <w:rPr>
          <w:b/>
          <w:bCs/>
          <w:lang w:val="fr-CA"/>
        </w:rPr>
        <w:t xml:space="preserve">N° 0055 </w:t>
      </w:r>
      <w:r w:rsidRPr="00995C90">
        <w:rPr>
          <w:b/>
          <w:bCs/>
          <w:u w:val="single"/>
          <w:lang w:val="fr-CA"/>
        </w:rPr>
        <w:t>DELIBERATION PORTANT</w:t>
      </w:r>
      <w:r>
        <w:rPr>
          <w:b/>
          <w:bCs/>
          <w:caps/>
          <w:u w:val="single"/>
        </w:rPr>
        <w:t xml:space="preserve"> CREATION D’UN EMPLOI PERMANENT OUVERT AUX FONCTIONNAIRES ET LE CAS ECHEANT, AUX AGENTS CONTRACTUELS SUR LE FONDEMENT DES ARTICLES l.332-14 ET l.332-8 du code general de la fonction publique.</w:t>
      </w:r>
    </w:p>
    <w:p w14:paraId="3FC99FF6" w14:textId="77777777" w:rsidR="00B85871" w:rsidRDefault="00B85871" w:rsidP="00B85871">
      <w:pPr>
        <w:ind w:right="-2"/>
        <w:jc w:val="both"/>
        <w:rPr>
          <w:b/>
          <w:bCs/>
          <w:caps/>
          <w:u w:val="single"/>
        </w:rPr>
      </w:pPr>
    </w:p>
    <w:p w14:paraId="350A7650" w14:textId="77777777" w:rsidR="00B85871" w:rsidRDefault="00B85871" w:rsidP="00B85871">
      <w:pPr>
        <w:jc w:val="both"/>
      </w:pPr>
      <w:r>
        <w:rPr>
          <w:b/>
          <w:caps/>
        </w:rPr>
        <w:t>Rapporteur </w:t>
      </w:r>
      <w:r>
        <w:rPr>
          <w:caps/>
        </w:rPr>
        <w:t xml:space="preserve">: </w:t>
      </w:r>
      <w:r>
        <w:t xml:space="preserve"> Armelle DESLANDES</w:t>
      </w:r>
    </w:p>
    <w:p w14:paraId="6D699BA6" w14:textId="77777777" w:rsidR="00B85871" w:rsidRPr="0025246A" w:rsidRDefault="00B85871" w:rsidP="00B85871">
      <w:pPr>
        <w:rPr>
          <w:rFonts w:ascii="Trebuchet MS" w:hAnsi="Trebuchet MS"/>
        </w:rPr>
      </w:pPr>
    </w:p>
    <w:p w14:paraId="07851F2D" w14:textId="77777777" w:rsidR="00B85871" w:rsidRPr="00995C90" w:rsidRDefault="00B85871" w:rsidP="00B85871">
      <w:pPr>
        <w:jc w:val="both"/>
        <w:rPr>
          <w:szCs w:val="24"/>
        </w:rPr>
      </w:pPr>
      <w:r>
        <w:rPr>
          <w:szCs w:val="24"/>
        </w:rPr>
        <w:tab/>
      </w:r>
      <w:r w:rsidRPr="00995C90">
        <w:rPr>
          <w:szCs w:val="24"/>
        </w:rPr>
        <w:t xml:space="preserve">Vu le </w:t>
      </w:r>
      <w:r>
        <w:rPr>
          <w:szCs w:val="24"/>
        </w:rPr>
        <w:t>C</w:t>
      </w:r>
      <w:r w:rsidRPr="00995C90">
        <w:rPr>
          <w:szCs w:val="24"/>
        </w:rPr>
        <w:t xml:space="preserve">ode </w:t>
      </w:r>
      <w:r>
        <w:rPr>
          <w:szCs w:val="24"/>
        </w:rPr>
        <w:t>G</w:t>
      </w:r>
      <w:r w:rsidRPr="00995C90">
        <w:rPr>
          <w:szCs w:val="24"/>
        </w:rPr>
        <w:t xml:space="preserve">énéral de la </w:t>
      </w:r>
      <w:r>
        <w:rPr>
          <w:szCs w:val="24"/>
        </w:rPr>
        <w:t>F</w:t>
      </w:r>
      <w:r w:rsidRPr="00995C90">
        <w:rPr>
          <w:szCs w:val="24"/>
        </w:rPr>
        <w:t xml:space="preserve">onction </w:t>
      </w:r>
      <w:r>
        <w:rPr>
          <w:szCs w:val="24"/>
        </w:rPr>
        <w:t>P</w:t>
      </w:r>
      <w:r w:rsidRPr="00995C90">
        <w:rPr>
          <w:szCs w:val="24"/>
        </w:rPr>
        <w:t>ublique,</w:t>
      </w:r>
    </w:p>
    <w:p w14:paraId="1909BC2B" w14:textId="77777777" w:rsidR="00B85871" w:rsidRPr="00995C90" w:rsidRDefault="00B85871" w:rsidP="00B85871">
      <w:pPr>
        <w:jc w:val="both"/>
        <w:rPr>
          <w:szCs w:val="24"/>
        </w:rPr>
      </w:pPr>
    </w:p>
    <w:p w14:paraId="258487A7" w14:textId="77777777" w:rsidR="00B85871" w:rsidRPr="00995C90" w:rsidRDefault="00B85871" w:rsidP="00B85871">
      <w:pPr>
        <w:jc w:val="both"/>
        <w:rPr>
          <w:szCs w:val="24"/>
        </w:rPr>
      </w:pPr>
      <w:r>
        <w:rPr>
          <w:szCs w:val="24"/>
        </w:rPr>
        <w:tab/>
      </w:r>
      <w:r w:rsidRPr="00995C90">
        <w:rPr>
          <w:szCs w:val="24"/>
        </w:rPr>
        <w:t xml:space="preserve">Conformément à l’article L 313-1 du </w:t>
      </w:r>
      <w:r>
        <w:rPr>
          <w:szCs w:val="24"/>
        </w:rPr>
        <w:t>C</w:t>
      </w:r>
      <w:r w:rsidRPr="00995C90">
        <w:rPr>
          <w:szCs w:val="24"/>
        </w:rPr>
        <w:t xml:space="preserve">ode </w:t>
      </w:r>
      <w:r>
        <w:rPr>
          <w:szCs w:val="24"/>
        </w:rPr>
        <w:t>G</w:t>
      </w:r>
      <w:r w:rsidRPr="00995C90">
        <w:rPr>
          <w:szCs w:val="24"/>
        </w:rPr>
        <w:t xml:space="preserve">énéral de la </w:t>
      </w:r>
      <w:r>
        <w:rPr>
          <w:szCs w:val="24"/>
        </w:rPr>
        <w:t>F</w:t>
      </w:r>
      <w:r w:rsidRPr="00995C90">
        <w:rPr>
          <w:szCs w:val="24"/>
        </w:rPr>
        <w:t xml:space="preserve">onction </w:t>
      </w:r>
      <w:r>
        <w:rPr>
          <w:szCs w:val="24"/>
        </w:rPr>
        <w:t>P</w:t>
      </w:r>
      <w:r w:rsidRPr="00995C90">
        <w:rPr>
          <w:szCs w:val="24"/>
        </w:rPr>
        <w:t>ublique, les emplois de chaque collectivité ou établissement sont créés par l’organe délibérant de la collectivité ou de l’établissement.</w:t>
      </w:r>
    </w:p>
    <w:p w14:paraId="6854D6D3" w14:textId="77777777" w:rsidR="00B85871" w:rsidRPr="00995C90" w:rsidRDefault="00B85871" w:rsidP="00B85871">
      <w:pPr>
        <w:jc w:val="both"/>
        <w:rPr>
          <w:szCs w:val="24"/>
        </w:rPr>
      </w:pPr>
    </w:p>
    <w:p w14:paraId="19C24F98" w14:textId="77777777" w:rsidR="00B85871" w:rsidRPr="00995C90" w:rsidRDefault="00B85871" w:rsidP="00B85871">
      <w:pPr>
        <w:jc w:val="both"/>
        <w:rPr>
          <w:szCs w:val="24"/>
        </w:rPr>
      </w:pPr>
      <w:r>
        <w:rPr>
          <w:szCs w:val="24"/>
        </w:rPr>
        <w:tab/>
      </w:r>
      <w:r w:rsidRPr="00995C90">
        <w:rPr>
          <w:szCs w:val="24"/>
        </w:rPr>
        <w:t>Considérant qu’il appartient à l’assemblée délibérante de créer les emplois à temps complet ou à temps non complet nécessaires au fonctionnement des services, d’en déterminer le temps de travail, de préciser le ou les grades des fonctionnaires susceptibles d’occuper ces emplois et d’indiquer si ces derniers peuvent être occupés par un agent contractuel sur le fondement des articles L.332-14 et L.332-8 du code général de la fonction publique,</w:t>
      </w:r>
    </w:p>
    <w:p w14:paraId="4E74461F" w14:textId="77777777" w:rsidR="00B85871" w:rsidRPr="00995C90" w:rsidRDefault="00B85871" w:rsidP="00B85871">
      <w:pPr>
        <w:jc w:val="both"/>
        <w:rPr>
          <w:szCs w:val="24"/>
        </w:rPr>
      </w:pPr>
    </w:p>
    <w:p w14:paraId="5DB2ED2D" w14:textId="77777777" w:rsidR="00B85871" w:rsidRDefault="00B85871" w:rsidP="00B85871">
      <w:pPr>
        <w:jc w:val="both"/>
        <w:rPr>
          <w:szCs w:val="24"/>
        </w:rPr>
      </w:pPr>
      <w:r>
        <w:rPr>
          <w:szCs w:val="24"/>
        </w:rPr>
        <w:tab/>
      </w:r>
      <w:r w:rsidRPr="00995C90">
        <w:rPr>
          <w:szCs w:val="24"/>
        </w:rPr>
        <w:t>Considérant</w:t>
      </w:r>
      <w:r>
        <w:rPr>
          <w:szCs w:val="24"/>
        </w:rPr>
        <w:t xml:space="preserve"> la nécessité de recruter un agent pour la comptabilité-paie</w:t>
      </w:r>
      <w:r w:rsidRPr="00995C90">
        <w:rPr>
          <w:i/>
          <w:szCs w:val="24"/>
        </w:rPr>
        <w:t>,</w:t>
      </w:r>
    </w:p>
    <w:p w14:paraId="3441AFFD" w14:textId="77777777" w:rsidR="00B85871" w:rsidRPr="00995C90" w:rsidRDefault="00B85871" w:rsidP="00B85871">
      <w:pPr>
        <w:rPr>
          <w:szCs w:val="24"/>
        </w:rPr>
      </w:pPr>
    </w:p>
    <w:p w14:paraId="5709522D" w14:textId="77777777" w:rsidR="00B85871" w:rsidRPr="007673D1" w:rsidRDefault="00B85871" w:rsidP="00B85871">
      <w:pPr>
        <w:jc w:val="both"/>
        <w:rPr>
          <w:b/>
          <w:szCs w:val="24"/>
        </w:rPr>
      </w:pPr>
      <w:r>
        <w:rPr>
          <w:b/>
          <w:szCs w:val="24"/>
        </w:rPr>
        <w:tab/>
      </w:r>
      <w:r w:rsidRPr="007673D1">
        <w:rPr>
          <w:b/>
          <w:szCs w:val="24"/>
        </w:rPr>
        <w:t>M. le Maire propose à l’assemblée :</w:t>
      </w:r>
    </w:p>
    <w:p w14:paraId="1BA27D50" w14:textId="77777777" w:rsidR="00B85871" w:rsidRPr="007673D1" w:rsidRDefault="00B85871" w:rsidP="00B85871">
      <w:pPr>
        <w:jc w:val="both"/>
        <w:rPr>
          <w:szCs w:val="24"/>
        </w:rPr>
      </w:pPr>
    </w:p>
    <w:p w14:paraId="43AE2E4B" w14:textId="77777777" w:rsidR="00B85871" w:rsidRDefault="00B85871" w:rsidP="00B85871">
      <w:pPr>
        <w:tabs>
          <w:tab w:val="left" w:pos="187"/>
        </w:tabs>
        <w:jc w:val="both"/>
        <w:rPr>
          <w:szCs w:val="24"/>
        </w:rPr>
      </w:pPr>
      <w:r>
        <w:rPr>
          <w:szCs w:val="24"/>
        </w:rPr>
        <w:tab/>
      </w:r>
      <w:r>
        <w:rPr>
          <w:szCs w:val="24"/>
        </w:rPr>
        <w:tab/>
      </w:r>
      <w:r w:rsidRPr="007673D1">
        <w:rPr>
          <w:szCs w:val="24"/>
        </w:rPr>
        <w:t xml:space="preserve">- la création à compter du </w:t>
      </w:r>
      <w:r>
        <w:rPr>
          <w:szCs w:val="24"/>
        </w:rPr>
        <w:t>2</w:t>
      </w:r>
      <w:r w:rsidRPr="007673D1">
        <w:rPr>
          <w:szCs w:val="24"/>
        </w:rPr>
        <w:t xml:space="preserve">4 novembre 2022 d’un emploi permanent dans le grade </w:t>
      </w:r>
      <w:r>
        <w:rPr>
          <w:szCs w:val="24"/>
        </w:rPr>
        <w:t>d’Adjoint Administratif Principal de 2</w:t>
      </w:r>
      <w:r w:rsidRPr="007673D1">
        <w:rPr>
          <w:szCs w:val="24"/>
          <w:vertAlign w:val="superscript"/>
        </w:rPr>
        <w:t>ème</w:t>
      </w:r>
      <w:r>
        <w:rPr>
          <w:szCs w:val="24"/>
        </w:rPr>
        <w:t xml:space="preserve"> classe</w:t>
      </w:r>
      <w:r w:rsidRPr="007673D1">
        <w:rPr>
          <w:szCs w:val="24"/>
        </w:rPr>
        <w:t xml:space="preserve"> relevant de la catégorie hiérarchique C</w:t>
      </w:r>
      <w:r>
        <w:rPr>
          <w:szCs w:val="24"/>
        </w:rPr>
        <w:t xml:space="preserve">, </w:t>
      </w:r>
      <w:r w:rsidRPr="007673D1">
        <w:rPr>
          <w:szCs w:val="24"/>
        </w:rPr>
        <w:t>à temps complet</w:t>
      </w:r>
      <w:r>
        <w:rPr>
          <w:szCs w:val="24"/>
        </w:rPr>
        <w:t>.</w:t>
      </w:r>
    </w:p>
    <w:p w14:paraId="0C32D0FC" w14:textId="77777777" w:rsidR="00B85871" w:rsidRPr="007673D1" w:rsidRDefault="00B85871" w:rsidP="00B85871">
      <w:pPr>
        <w:tabs>
          <w:tab w:val="left" w:pos="187"/>
        </w:tabs>
        <w:jc w:val="both"/>
        <w:rPr>
          <w:szCs w:val="24"/>
        </w:rPr>
      </w:pPr>
    </w:p>
    <w:p w14:paraId="14880FF1" w14:textId="77777777" w:rsidR="00B85871" w:rsidRDefault="00B85871" w:rsidP="00B85871">
      <w:pPr>
        <w:jc w:val="both"/>
        <w:rPr>
          <w:szCs w:val="24"/>
        </w:rPr>
      </w:pPr>
      <w:r>
        <w:rPr>
          <w:szCs w:val="24"/>
        </w:rPr>
        <w:tab/>
      </w:r>
      <w:r w:rsidRPr="007673D1">
        <w:rPr>
          <w:szCs w:val="24"/>
        </w:rPr>
        <w:t>Cet emploi sera occupé par un fonctionnaire.</w:t>
      </w:r>
    </w:p>
    <w:p w14:paraId="42D85376" w14:textId="77777777" w:rsidR="00B85871" w:rsidRPr="007673D1" w:rsidRDefault="00B85871" w:rsidP="00B85871">
      <w:pPr>
        <w:jc w:val="both"/>
        <w:rPr>
          <w:szCs w:val="24"/>
        </w:rPr>
      </w:pPr>
    </w:p>
    <w:p w14:paraId="0006B794" w14:textId="77777777" w:rsidR="00B85871" w:rsidRDefault="00B85871" w:rsidP="00B85871">
      <w:pPr>
        <w:jc w:val="both"/>
        <w:rPr>
          <w:szCs w:val="24"/>
        </w:rPr>
      </w:pPr>
      <w:r>
        <w:rPr>
          <w:szCs w:val="24"/>
        </w:rPr>
        <w:tab/>
      </w:r>
      <w:r w:rsidRPr="007673D1">
        <w:rPr>
          <w:szCs w:val="24"/>
        </w:rPr>
        <w:t xml:space="preserve">L’agent affecté à cet emploi sera chargé des fonctions suivantes : </w:t>
      </w:r>
      <w:r>
        <w:rPr>
          <w:szCs w:val="24"/>
        </w:rPr>
        <w:t>missions comptabilité/finances, gestion de la paie, assistance de la Secrétaire générale dans l’organisation et le suivi des dossiers stratégiques pour la Commune.</w:t>
      </w:r>
    </w:p>
    <w:p w14:paraId="1CBD56D9" w14:textId="77777777" w:rsidR="00B85871" w:rsidRPr="007673D1" w:rsidRDefault="00B85871" w:rsidP="00B85871">
      <w:pPr>
        <w:jc w:val="both"/>
        <w:rPr>
          <w:i/>
          <w:szCs w:val="24"/>
        </w:rPr>
      </w:pPr>
    </w:p>
    <w:p w14:paraId="26B99183" w14:textId="77777777" w:rsidR="00B85871" w:rsidRPr="007673D1" w:rsidRDefault="00B85871" w:rsidP="00B85871">
      <w:pPr>
        <w:jc w:val="both"/>
        <w:rPr>
          <w:szCs w:val="24"/>
        </w:rPr>
      </w:pPr>
      <w:r>
        <w:rPr>
          <w:szCs w:val="24"/>
        </w:rPr>
        <w:tab/>
      </w:r>
      <w:r w:rsidRPr="007673D1">
        <w:rPr>
          <w:szCs w:val="24"/>
        </w:rPr>
        <w:t>La rémunération et le déroulement de la carrière correspondront au cadre d’emplois concerné.</w:t>
      </w:r>
    </w:p>
    <w:p w14:paraId="38100510" w14:textId="77777777" w:rsidR="00B85871" w:rsidRPr="007673D1" w:rsidRDefault="00B85871" w:rsidP="00B85871">
      <w:pPr>
        <w:jc w:val="both"/>
        <w:rPr>
          <w:szCs w:val="24"/>
        </w:rPr>
      </w:pPr>
    </w:p>
    <w:p w14:paraId="599F12AC" w14:textId="77777777" w:rsidR="00B85871" w:rsidRPr="007673D1" w:rsidRDefault="00B85871" w:rsidP="00B85871">
      <w:pPr>
        <w:pStyle w:val="VuConsidrant"/>
        <w:spacing w:after="0"/>
        <w:rPr>
          <w:rFonts w:ascii="Times New Roman" w:hAnsi="Times New Roman" w:cs="Times New Roman"/>
          <w:sz w:val="24"/>
          <w:szCs w:val="24"/>
        </w:rPr>
      </w:pPr>
      <w:r>
        <w:rPr>
          <w:rFonts w:ascii="Times New Roman" w:hAnsi="Times New Roman" w:cs="Times New Roman"/>
          <w:sz w:val="24"/>
          <w:szCs w:val="24"/>
        </w:rPr>
        <w:tab/>
      </w:r>
      <w:r w:rsidRPr="007673D1">
        <w:rPr>
          <w:rFonts w:ascii="Times New Roman" w:hAnsi="Times New Roman" w:cs="Times New Roman"/>
          <w:sz w:val="24"/>
          <w:szCs w:val="24"/>
        </w:rPr>
        <w:t xml:space="preserve">Toutefois, par dérogation à la règle énoncée à l’article L.311-1 du code général de la fonction publique, pour des besoins de continuité du service, un agent contractuel territorial pourra être recruté pour occuper l’emploi permanent afin de faire face à une vacance temporaire d’emploi dans l’attente du recrutement d’un fonctionnaire territorial dans les conditions de </w:t>
      </w:r>
      <w:r w:rsidRPr="007673D1">
        <w:rPr>
          <w:rFonts w:ascii="Times New Roman" w:hAnsi="Times New Roman" w:cs="Times New Roman"/>
          <w:b/>
          <w:sz w:val="24"/>
          <w:szCs w:val="24"/>
        </w:rPr>
        <w:t>l’article L.332-14 du code général de la fonction publique</w:t>
      </w:r>
      <w:r w:rsidRPr="007673D1">
        <w:rPr>
          <w:rFonts w:ascii="Times New Roman" w:hAnsi="Times New Roman" w:cs="Times New Roman"/>
          <w:sz w:val="24"/>
          <w:szCs w:val="24"/>
        </w:rPr>
        <w:t xml:space="preserve">. </w:t>
      </w:r>
    </w:p>
    <w:p w14:paraId="469C44D9" w14:textId="77777777" w:rsidR="00B85871" w:rsidRPr="007673D1" w:rsidRDefault="00B85871" w:rsidP="00B85871">
      <w:pPr>
        <w:pStyle w:val="VuConsidrant"/>
        <w:spacing w:after="0"/>
        <w:rPr>
          <w:rFonts w:ascii="Times New Roman" w:hAnsi="Times New Roman" w:cs="Times New Roman"/>
          <w:sz w:val="24"/>
          <w:szCs w:val="24"/>
        </w:rPr>
      </w:pPr>
    </w:p>
    <w:p w14:paraId="740A160A" w14:textId="77777777" w:rsidR="00B85871" w:rsidRPr="00995C90" w:rsidRDefault="00B85871" w:rsidP="00B85871">
      <w:pPr>
        <w:pStyle w:val="VuConsidrant"/>
        <w:spacing w:after="0"/>
        <w:rPr>
          <w:rFonts w:ascii="Times New Roman" w:hAnsi="Times New Roman" w:cs="Times New Roman"/>
          <w:sz w:val="24"/>
          <w:szCs w:val="24"/>
        </w:rPr>
      </w:pPr>
      <w:r>
        <w:rPr>
          <w:rFonts w:ascii="Times New Roman" w:hAnsi="Times New Roman" w:cs="Times New Roman"/>
          <w:sz w:val="24"/>
          <w:szCs w:val="24"/>
        </w:rPr>
        <w:tab/>
      </w:r>
      <w:r w:rsidRPr="007673D1">
        <w:rPr>
          <w:rFonts w:ascii="Times New Roman" w:hAnsi="Times New Roman" w:cs="Times New Roman"/>
          <w:sz w:val="24"/>
          <w:szCs w:val="24"/>
        </w:rPr>
        <w:t>Le contrat sera alors conclu pour une durée déterminée dans la limite d’un an. Il pourra être prolongé, dans la limite d’une durée totale de deux ans, lorsque la procédure de recrutement pour pourvoir l’emploi concerné par un fonctionnaire n’aura pu aboutir au terme de la première année.</w:t>
      </w:r>
    </w:p>
    <w:p w14:paraId="1C9D44D4" w14:textId="62D0A496" w:rsidR="00B85871" w:rsidRDefault="00B85871" w:rsidP="00B85871">
      <w:pPr>
        <w:jc w:val="both"/>
        <w:rPr>
          <w:szCs w:val="24"/>
        </w:rPr>
      </w:pPr>
    </w:p>
    <w:p w14:paraId="58663E2C" w14:textId="77777777" w:rsidR="00B85871" w:rsidRDefault="00B85871" w:rsidP="00B85871">
      <w:pPr>
        <w:jc w:val="both"/>
        <w:rPr>
          <w:szCs w:val="24"/>
        </w:rPr>
      </w:pPr>
    </w:p>
    <w:p w14:paraId="656C10EC" w14:textId="77777777" w:rsidR="00B85871" w:rsidRPr="00995C90" w:rsidRDefault="00B85871" w:rsidP="00B85871">
      <w:pPr>
        <w:jc w:val="both"/>
        <w:rPr>
          <w:szCs w:val="24"/>
        </w:rPr>
      </w:pPr>
      <w:r>
        <w:rPr>
          <w:szCs w:val="24"/>
        </w:rPr>
        <w:tab/>
      </w:r>
      <w:r w:rsidRPr="00995C90">
        <w:rPr>
          <w:szCs w:val="24"/>
        </w:rPr>
        <w:t xml:space="preserve">Par ailleurs, et par dérogation au principe énoncé à l’article L.311-1 du code général de la fonction publique, en cas de recherche infructueuse de candidats statutaires, cet emploi sera susceptible d’être pourvu par un agent contractuel de droit public dans les conditions de </w:t>
      </w:r>
      <w:r w:rsidRPr="00995C90">
        <w:rPr>
          <w:b/>
          <w:szCs w:val="24"/>
        </w:rPr>
        <w:t>l'article</w:t>
      </w:r>
      <w:r w:rsidRPr="00995C90">
        <w:rPr>
          <w:szCs w:val="24"/>
        </w:rPr>
        <w:t xml:space="preserve"> </w:t>
      </w:r>
      <w:r w:rsidRPr="00995C90">
        <w:rPr>
          <w:b/>
          <w:szCs w:val="24"/>
        </w:rPr>
        <w:t xml:space="preserve">L.332-8 2° du </w:t>
      </w:r>
      <w:r>
        <w:rPr>
          <w:b/>
          <w:szCs w:val="24"/>
        </w:rPr>
        <w:t>C</w:t>
      </w:r>
      <w:r w:rsidRPr="00995C90">
        <w:rPr>
          <w:b/>
          <w:szCs w:val="24"/>
        </w:rPr>
        <w:t xml:space="preserve">ode </w:t>
      </w:r>
      <w:r>
        <w:rPr>
          <w:b/>
          <w:szCs w:val="24"/>
        </w:rPr>
        <w:t>G</w:t>
      </w:r>
      <w:r w:rsidRPr="00995C90">
        <w:rPr>
          <w:b/>
          <w:szCs w:val="24"/>
        </w:rPr>
        <w:t xml:space="preserve">énéral de la </w:t>
      </w:r>
      <w:r>
        <w:rPr>
          <w:b/>
          <w:szCs w:val="24"/>
        </w:rPr>
        <w:t>F</w:t>
      </w:r>
      <w:r w:rsidRPr="00995C90">
        <w:rPr>
          <w:b/>
          <w:szCs w:val="24"/>
        </w:rPr>
        <w:t xml:space="preserve">onction </w:t>
      </w:r>
      <w:r>
        <w:rPr>
          <w:b/>
          <w:szCs w:val="24"/>
        </w:rPr>
        <w:t>P</w:t>
      </w:r>
      <w:r w:rsidRPr="00995C90">
        <w:rPr>
          <w:b/>
          <w:szCs w:val="24"/>
        </w:rPr>
        <w:t>ublique</w:t>
      </w:r>
      <w:r w:rsidRPr="00995C90">
        <w:rPr>
          <w:szCs w:val="24"/>
        </w:rPr>
        <w:t xml:space="preserve"> pour les emplois de catégories A, B ou C, </w:t>
      </w:r>
      <w:r w:rsidRPr="00995C90">
        <w:rPr>
          <w:iCs/>
          <w:szCs w:val="24"/>
        </w:rPr>
        <w:t>lorsque les besoins des services ou la nature des fonctions le justifient et sous réserve qu’aucun fonctionnaire n’ait pu être recruté dans les conditions prévues par le code général de la fonction publique</w:t>
      </w:r>
      <w:r w:rsidRPr="00995C90">
        <w:rPr>
          <w:szCs w:val="24"/>
        </w:rPr>
        <w:t>.</w:t>
      </w:r>
    </w:p>
    <w:p w14:paraId="7DD21FFF" w14:textId="77777777" w:rsidR="00B85871" w:rsidRPr="00995C90" w:rsidRDefault="00B85871" w:rsidP="00B85871">
      <w:pPr>
        <w:jc w:val="both"/>
        <w:rPr>
          <w:szCs w:val="24"/>
        </w:rPr>
      </w:pPr>
    </w:p>
    <w:p w14:paraId="22ABDEA6" w14:textId="1BD6C83A" w:rsidR="00B85871" w:rsidRPr="00995C90" w:rsidRDefault="00B85871" w:rsidP="00B85871">
      <w:pPr>
        <w:jc w:val="both"/>
        <w:rPr>
          <w:szCs w:val="24"/>
        </w:rPr>
      </w:pPr>
      <w:r>
        <w:rPr>
          <w:szCs w:val="24"/>
        </w:rPr>
        <w:tab/>
      </w:r>
      <w:r w:rsidRPr="00995C90">
        <w:rPr>
          <w:szCs w:val="24"/>
        </w:rPr>
        <w:t>Le contrat sera alors conclu pour une durée déterminée d’une durée maximale de trois ans. Il pourra être renouvelé, par reconduction expresse, dans la limite d'une durée maximale de six ans.</w:t>
      </w:r>
    </w:p>
    <w:p w14:paraId="36895B93" w14:textId="77777777" w:rsidR="00B85871" w:rsidRPr="00995C90" w:rsidRDefault="00B85871" w:rsidP="00B85871">
      <w:pPr>
        <w:jc w:val="both"/>
        <w:rPr>
          <w:szCs w:val="24"/>
        </w:rPr>
      </w:pPr>
      <w:r>
        <w:rPr>
          <w:szCs w:val="24"/>
        </w:rPr>
        <w:tab/>
      </w:r>
      <w:r w:rsidRPr="00995C90">
        <w:rPr>
          <w:szCs w:val="24"/>
        </w:rPr>
        <w:t xml:space="preserve">A l’issue de cette période maximale de six ans, le contrat de l’agent pourra être reconduit que par décision expresse et pour une durée indéterminée. </w:t>
      </w:r>
    </w:p>
    <w:p w14:paraId="4E8AF081" w14:textId="77777777" w:rsidR="00B85871" w:rsidRPr="00995C90" w:rsidRDefault="00B85871" w:rsidP="00B85871">
      <w:pPr>
        <w:jc w:val="both"/>
        <w:rPr>
          <w:szCs w:val="24"/>
        </w:rPr>
      </w:pPr>
    </w:p>
    <w:p w14:paraId="43395BC8" w14:textId="77777777" w:rsidR="00B85871" w:rsidRDefault="00B85871" w:rsidP="00B85871">
      <w:pPr>
        <w:jc w:val="both"/>
        <w:rPr>
          <w:szCs w:val="24"/>
        </w:rPr>
      </w:pPr>
      <w:r>
        <w:rPr>
          <w:szCs w:val="24"/>
        </w:rPr>
        <w:tab/>
      </w:r>
      <w:r w:rsidRPr="00995C90">
        <w:rPr>
          <w:szCs w:val="24"/>
        </w:rPr>
        <w:t xml:space="preserve">L’agent contractuel devra justifier </w:t>
      </w:r>
      <w:r>
        <w:rPr>
          <w:szCs w:val="24"/>
        </w:rPr>
        <w:t>d’une très bonne connaissance de la comptabilité et de la paie ainsi que d’une bonne maîtrise des logiciels correspondants.</w:t>
      </w:r>
      <w:r w:rsidRPr="00995C90">
        <w:rPr>
          <w:szCs w:val="24"/>
        </w:rPr>
        <w:t xml:space="preserve"> Sa rémunération sera fixée, compte tenu de la nature des fonctions à exercer assimilées à un emploi de catégorie </w:t>
      </w:r>
      <w:r>
        <w:rPr>
          <w:szCs w:val="24"/>
        </w:rPr>
        <w:t>C</w:t>
      </w:r>
      <w:r w:rsidRPr="00995C90">
        <w:rPr>
          <w:szCs w:val="24"/>
        </w:rPr>
        <w:t>, par référence à la grille indiciaire du grade de recrutement.</w:t>
      </w:r>
    </w:p>
    <w:p w14:paraId="0A82D61C" w14:textId="77777777" w:rsidR="00B85871" w:rsidRPr="00995C90" w:rsidRDefault="00B85871" w:rsidP="00B85871">
      <w:pPr>
        <w:jc w:val="both"/>
        <w:rPr>
          <w:szCs w:val="24"/>
        </w:rPr>
      </w:pPr>
    </w:p>
    <w:p w14:paraId="585CAA77" w14:textId="77777777" w:rsidR="00B85871" w:rsidRPr="00995C90" w:rsidRDefault="00B85871" w:rsidP="00B85871">
      <w:pPr>
        <w:jc w:val="both"/>
        <w:rPr>
          <w:szCs w:val="24"/>
        </w:rPr>
      </w:pPr>
      <w:r>
        <w:rPr>
          <w:szCs w:val="24"/>
        </w:rPr>
        <w:tab/>
      </w:r>
      <w:r w:rsidRPr="00995C90">
        <w:rPr>
          <w:szCs w:val="24"/>
        </w:rPr>
        <w:t>Le recrutement de l’agent contractuel sera prononcé à l’issue d’une procédure prévue par les décrets n°2019-1414 du 19 décembre 2019 et n°88-145 du 15 février 1988, ceci afin de garantir l’égal accès aux emplois publics.</w:t>
      </w:r>
    </w:p>
    <w:p w14:paraId="76047D34" w14:textId="77777777" w:rsidR="00B85871" w:rsidRDefault="00B85871" w:rsidP="00B85871">
      <w:pPr>
        <w:jc w:val="both"/>
        <w:rPr>
          <w:szCs w:val="24"/>
        </w:rPr>
      </w:pPr>
    </w:p>
    <w:p w14:paraId="25443C43" w14:textId="77777777" w:rsidR="00B85871" w:rsidRPr="00995C90" w:rsidRDefault="00B85871" w:rsidP="00B85871">
      <w:pPr>
        <w:jc w:val="both"/>
        <w:rPr>
          <w:szCs w:val="24"/>
        </w:rPr>
      </w:pPr>
      <w:r>
        <w:rPr>
          <w:szCs w:val="24"/>
        </w:rPr>
        <w:tab/>
      </w:r>
      <w:r w:rsidRPr="00995C90">
        <w:rPr>
          <w:szCs w:val="24"/>
        </w:rPr>
        <w:t>M</w:t>
      </w:r>
      <w:r>
        <w:rPr>
          <w:szCs w:val="24"/>
        </w:rPr>
        <w:t xml:space="preserve">. </w:t>
      </w:r>
      <w:r w:rsidRPr="00995C90">
        <w:rPr>
          <w:szCs w:val="24"/>
        </w:rPr>
        <w:t>le Maire est chargé de recruter l’agent affecté à ce poste.</w:t>
      </w:r>
    </w:p>
    <w:p w14:paraId="45C8A04B" w14:textId="77777777" w:rsidR="00B85871" w:rsidRPr="00CE2488" w:rsidRDefault="00B85871" w:rsidP="00B85871">
      <w:pPr>
        <w:ind w:right="-2"/>
        <w:jc w:val="both"/>
        <w:rPr>
          <w:lang w:val="fr-CA"/>
        </w:rPr>
      </w:pPr>
    </w:p>
    <w:p w14:paraId="3CBA41CD" w14:textId="77777777" w:rsidR="00B85871" w:rsidRPr="00CC5BD4" w:rsidRDefault="00B85871" w:rsidP="00B85871">
      <w:pPr>
        <w:ind w:right="-2"/>
        <w:jc w:val="both"/>
        <w:rPr>
          <w:szCs w:val="24"/>
        </w:rPr>
      </w:pPr>
      <w:r>
        <w:tab/>
      </w:r>
      <w:r w:rsidRPr="00CC5BD4">
        <w:rPr>
          <w:b/>
          <w:i/>
          <w:szCs w:val="24"/>
        </w:rPr>
        <w:t>Le Conseil Municipal, après en avoir délibéré‚ à l’unanimité des membres présents ou représentés,</w:t>
      </w:r>
    </w:p>
    <w:p w14:paraId="507B262B" w14:textId="77777777" w:rsidR="00B85871" w:rsidRPr="00995C90" w:rsidRDefault="00B85871" w:rsidP="00B85871">
      <w:pPr>
        <w:jc w:val="both"/>
        <w:rPr>
          <w:szCs w:val="24"/>
        </w:rPr>
      </w:pPr>
    </w:p>
    <w:p w14:paraId="1F743184" w14:textId="77777777" w:rsidR="00B85871" w:rsidRPr="00995C90" w:rsidRDefault="00B85871" w:rsidP="00B85871">
      <w:pPr>
        <w:rPr>
          <w:b/>
          <w:szCs w:val="24"/>
        </w:rPr>
      </w:pPr>
      <w:r>
        <w:rPr>
          <w:b/>
          <w:szCs w:val="24"/>
        </w:rPr>
        <w:tab/>
        <w:t xml:space="preserve">- </w:t>
      </w:r>
      <w:r w:rsidRPr="00F72250">
        <w:rPr>
          <w:bCs/>
          <w:szCs w:val="24"/>
          <w:u w:val="single"/>
        </w:rPr>
        <w:t>DECIDE</w:t>
      </w:r>
      <w:r w:rsidRPr="00995C90">
        <w:rPr>
          <w:b/>
          <w:szCs w:val="24"/>
        </w:rPr>
        <w:t xml:space="preserve"> :</w:t>
      </w:r>
    </w:p>
    <w:p w14:paraId="479C4C06" w14:textId="77777777" w:rsidR="00B85871" w:rsidRPr="00995C90" w:rsidRDefault="00B85871" w:rsidP="00B85871">
      <w:pPr>
        <w:jc w:val="both"/>
        <w:rPr>
          <w:szCs w:val="24"/>
        </w:rPr>
      </w:pPr>
    </w:p>
    <w:p w14:paraId="521D6F6D" w14:textId="77777777" w:rsidR="00B85871" w:rsidRPr="00995C90" w:rsidRDefault="00B85871" w:rsidP="00B85871">
      <w:pPr>
        <w:jc w:val="both"/>
        <w:rPr>
          <w:szCs w:val="24"/>
        </w:rPr>
      </w:pPr>
      <w:r w:rsidRPr="00F72250">
        <w:rPr>
          <w:szCs w:val="24"/>
        </w:rPr>
        <w:tab/>
      </w:r>
      <w:r w:rsidRPr="00995C90">
        <w:rPr>
          <w:szCs w:val="24"/>
          <w:u w:val="single"/>
        </w:rPr>
        <w:t>Article 1</w:t>
      </w:r>
      <w:r w:rsidRPr="00995C90">
        <w:rPr>
          <w:szCs w:val="24"/>
        </w:rPr>
        <w:t xml:space="preserve"> : d’adopter la proposition </w:t>
      </w:r>
      <w:r>
        <w:rPr>
          <w:szCs w:val="24"/>
        </w:rPr>
        <w:t>de M. le</w:t>
      </w:r>
      <w:r w:rsidRPr="00995C90">
        <w:rPr>
          <w:szCs w:val="24"/>
        </w:rPr>
        <w:t xml:space="preserve"> Maire</w:t>
      </w:r>
      <w:r>
        <w:rPr>
          <w:szCs w:val="24"/>
        </w:rPr>
        <w:t>,</w:t>
      </w:r>
    </w:p>
    <w:p w14:paraId="4E487BFE" w14:textId="77777777" w:rsidR="00B85871" w:rsidRPr="00995C90" w:rsidRDefault="00B85871" w:rsidP="00B85871">
      <w:pPr>
        <w:jc w:val="both"/>
        <w:rPr>
          <w:szCs w:val="24"/>
        </w:rPr>
      </w:pPr>
    </w:p>
    <w:p w14:paraId="4DC99F7B" w14:textId="77777777" w:rsidR="00B85871" w:rsidRPr="00995C90" w:rsidRDefault="00B85871" w:rsidP="00B85871">
      <w:pPr>
        <w:jc w:val="both"/>
        <w:rPr>
          <w:szCs w:val="24"/>
        </w:rPr>
      </w:pPr>
      <w:r w:rsidRPr="00F72250">
        <w:rPr>
          <w:szCs w:val="24"/>
        </w:rPr>
        <w:tab/>
      </w:r>
      <w:r w:rsidRPr="00995C90">
        <w:rPr>
          <w:szCs w:val="24"/>
          <w:u w:val="single"/>
        </w:rPr>
        <w:t>Article 2</w:t>
      </w:r>
      <w:r w:rsidRPr="00995C90">
        <w:rPr>
          <w:szCs w:val="24"/>
        </w:rPr>
        <w:t xml:space="preserve"> : de modifier ainsi le tableau des effectifs,</w:t>
      </w:r>
    </w:p>
    <w:p w14:paraId="4AF81437" w14:textId="77777777" w:rsidR="00B85871" w:rsidRPr="00995C90" w:rsidRDefault="00B85871" w:rsidP="00B85871">
      <w:pPr>
        <w:jc w:val="both"/>
        <w:rPr>
          <w:szCs w:val="24"/>
        </w:rPr>
      </w:pPr>
    </w:p>
    <w:p w14:paraId="16DF7036" w14:textId="477228BA" w:rsidR="00B85871" w:rsidRPr="00CC7846" w:rsidRDefault="00B85871" w:rsidP="00B85871">
      <w:pPr>
        <w:jc w:val="both"/>
        <w:rPr>
          <w:szCs w:val="24"/>
        </w:rPr>
      </w:pPr>
      <w:r w:rsidRPr="00F72250">
        <w:rPr>
          <w:szCs w:val="24"/>
        </w:rPr>
        <w:tab/>
      </w:r>
      <w:r w:rsidRPr="00995C90">
        <w:rPr>
          <w:szCs w:val="24"/>
          <w:u w:val="single"/>
        </w:rPr>
        <w:t>Article 3</w:t>
      </w:r>
      <w:r w:rsidRPr="00995C90">
        <w:rPr>
          <w:szCs w:val="24"/>
        </w:rPr>
        <w:t xml:space="preserve"> : d’inscrire au budget les crédits correspondants.</w:t>
      </w:r>
    </w:p>
    <w:p w14:paraId="14E0928C" w14:textId="77777777" w:rsidR="00B85871" w:rsidRDefault="00B85871" w:rsidP="00B85871">
      <w:pPr>
        <w:jc w:val="both"/>
      </w:pPr>
    </w:p>
    <w:p w14:paraId="0662D0EA" w14:textId="77777777" w:rsidR="00B85871" w:rsidRDefault="00B85871" w:rsidP="00B85871">
      <w:pPr>
        <w:jc w:val="both"/>
      </w:pPr>
    </w:p>
    <w:p w14:paraId="17F5627F" w14:textId="77777777" w:rsidR="00B85871" w:rsidRDefault="00B85871" w:rsidP="00B85871">
      <w:pPr>
        <w:ind w:right="-2"/>
        <w:jc w:val="both"/>
        <w:rPr>
          <w:b/>
          <w:bCs/>
          <w:lang w:val="fr-CA"/>
        </w:rPr>
      </w:pPr>
      <w:r w:rsidRPr="00DC02F4">
        <w:rPr>
          <w:b/>
        </w:rPr>
        <w:t>OBJET :</w:t>
      </w:r>
      <w:r w:rsidRPr="00DC02F4">
        <w:rPr>
          <w:b/>
          <w:bCs/>
        </w:rPr>
        <w:t xml:space="preserve">   </w:t>
      </w:r>
      <w:r>
        <w:rPr>
          <w:b/>
          <w:bCs/>
          <w:lang w:val="fr-CA"/>
        </w:rPr>
        <w:t xml:space="preserve">N° 0056      </w:t>
      </w:r>
      <w:r w:rsidRPr="00C3288F">
        <w:rPr>
          <w:b/>
          <w:bCs/>
          <w:u w:val="single"/>
          <w:lang w:val="fr-CA"/>
        </w:rPr>
        <w:t>DEROGATIONS A L’OUVERT</w:t>
      </w:r>
      <w:r>
        <w:rPr>
          <w:b/>
          <w:bCs/>
          <w:u w:val="single"/>
          <w:lang w:val="fr-CA"/>
        </w:rPr>
        <w:t xml:space="preserve">URE DOMINICALE DES COMMERCES DE </w:t>
      </w:r>
      <w:r w:rsidRPr="00C3288F">
        <w:rPr>
          <w:b/>
          <w:bCs/>
          <w:u w:val="single"/>
          <w:lang w:val="fr-CA"/>
        </w:rPr>
        <w:t>SAINT-JEAN-DE-MUZOLS</w:t>
      </w:r>
      <w:r>
        <w:rPr>
          <w:b/>
          <w:bCs/>
          <w:lang w:val="fr-CA"/>
        </w:rPr>
        <w:t>.</w:t>
      </w:r>
    </w:p>
    <w:p w14:paraId="3BD07289" w14:textId="77777777" w:rsidR="00B85871" w:rsidRDefault="00B85871" w:rsidP="00B85871">
      <w:pPr>
        <w:ind w:right="-2"/>
        <w:jc w:val="both"/>
        <w:rPr>
          <w:b/>
          <w:bCs/>
          <w:lang w:val="fr-CA"/>
        </w:rPr>
      </w:pPr>
    </w:p>
    <w:p w14:paraId="46C6C7CA" w14:textId="77777777" w:rsidR="00B85871" w:rsidRPr="007D32F4" w:rsidRDefault="00B85871" w:rsidP="00B85871">
      <w:pPr>
        <w:jc w:val="both"/>
      </w:pPr>
      <w:r w:rsidRPr="00146E7A">
        <w:rPr>
          <w:b/>
          <w:caps/>
        </w:rPr>
        <w:t>Rapporteur </w:t>
      </w:r>
      <w:r w:rsidRPr="00146E7A">
        <w:rPr>
          <w:caps/>
        </w:rPr>
        <w:t xml:space="preserve">: </w:t>
      </w:r>
      <w:r>
        <w:t>Myriam FARGE.</w:t>
      </w:r>
    </w:p>
    <w:p w14:paraId="52EB57F0" w14:textId="77777777" w:rsidR="00B85871" w:rsidRDefault="00B85871" w:rsidP="00B85871">
      <w:pPr>
        <w:ind w:right="-2"/>
        <w:jc w:val="both"/>
        <w:rPr>
          <w:b/>
          <w:caps/>
        </w:rPr>
      </w:pPr>
    </w:p>
    <w:p w14:paraId="29997DF0" w14:textId="77777777" w:rsidR="00B85871" w:rsidRDefault="00B85871" w:rsidP="00B85871">
      <w:pPr>
        <w:ind w:right="-2"/>
        <w:jc w:val="both"/>
        <w:rPr>
          <w:lang w:val="fr-CA"/>
        </w:rPr>
      </w:pPr>
    </w:p>
    <w:p w14:paraId="2D956E38" w14:textId="019138A6" w:rsidR="00B85871" w:rsidRDefault="00B85871" w:rsidP="00B85871">
      <w:pPr>
        <w:ind w:right="-2"/>
        <w:jc w:val="both"/>
        <w:rPr>
          <w:lang w:val="fr-CA"/>
        </w:rPr>
      </w:pPr>
      <w:r>
        <w:rPr>
          <w:lang w:val="fr-CA"/>
        </w:rPr>
        <w:tab/>
        <w:t>Le rapporteur indique que la loi n° 2015-990 du 6 août 2015 pour la croissance, l’activité et l’égalité des chances économiques, dite « Loi Macron » fixe de nouvelles règles concernant le travail du dimanche, en particulier une extension des possibilités d’ouverture dominicale pour les commerces.</w:t>
      </w:r>
    </w:p>
    <w:p w14:paraId="58B21E27" w14:textId="77777777" w:rsidR="00B85871" w:rsidRDefault="00B85871" w:rsidP="00B85871">
      <w:pPr>
        <w:ind w:right="-2"/>
        <w:jc w:val="both"/>
        <w:rPr>
          <w:lang w:val="fr-CA"/>
        </w:rPr>
      </w:pPr>
    </w:p>
    <w:p w14:paraId="443BA6C5" w14:textId="77777777" w:rsidR="00B85871" w:rsidRDefault="00B85871" w:rsidP="00B85871">
      <w:pPr>
        <w:ind w:right="-2"/>
        <w:jc w:val="both"/>
        <w:rPr>
          <w:lang w:val="fr-CA"/>
        </w:rPr>
      </w:pPr>
      <w:r>
        <w:rPr>
          <w:lang w:val="fr-CA"/>
        </w:rPr>
        <w:tab/>
        <w:t>L’article L.3132-26 du Code du Travail modifié précise les modalités de dérogation au repos dominical des commerces de détail. Le nombre de dimanche sur lesquels s’applique la dérogation municipale est de 12 dimanches maxi par an à compter du 1</w:t>
      </w:r>
      <w:r w:rsidRPr="00A71421">
        <w:rPr>
          <w:vertAlign w:val="superscript"/>
          <w:lang w:val="fr-CA"/>
        </w:rPr>
        <w:t>er</w:t>
      </w:r>
      <w:r>
        <w:rPr>
          <w:lang w:val="fr-CA"/>
        </w:rPr>
        <w:t xml:space="preserve"> janvier 2016 sur avis simple du Conseil municipal dans la limite des 5 premières dérogations et sur avis conforme du Conseil communautaire dans la limite des 7 dérogations annuelles supplémentaires.</w:t>
      </w:r>
    </w:p>
    <w:p w14:paraId="3F799CEC" w14:textId="77777777" w:rsidR="00B85871" w:rsidRDefault="00B85871" w:rsidP="00B85871">
      <w:pPr>
        <w:ind w:right="-2"/>
        <w:jc w:val="both"/>
        <w:rPr>
          <w:lang w:val="fr-CA"/>
        </w:rPr>
      </w:pPr>
    </w:p>
    <w:p w14:paraId="3785DCE8" w14:textId="77777777" w:rsidR="00B85871" w:rsidRDefault="00B85871" w:rsidP="00B85871">
      <w:pPr>
        <w:ind w:right="-2"/>
        <w:jc w:val="both"/>
        <w:rPr>
          <w:lang w:val="fr-CA"/>
        </w:rPr>
      </w:pPr>
      <w:r>
        <w:rPr>
          <w:lang w:val="fr-CA"/>
        </w:rPr>
        <w:tab/>
        <w:t>M. le Maire souhaite fixer à 12 le nombre de dérogations à l’interdiction d’ouverture dominicale délivrées en faveur de chaque commerce de détail situé sur la Commune de Saint-Jean-de-Muzols pour l’année 2023.</w:t>
      </w:r>
    </w:p>
    <w:p w14:paraId="25787B96" w14:textId="77777777" w:rsidR="00B85871" w:rsidRDefault="00B85871" w:rsidP="00B85871">
      <w:pPr>
        <w:ind w:right="-2"/>
        <w:jc w:val="both"/>
        <w:rPr>
          <w:lang w:val="fr-CA"/>
        </w:rPr>
      </w:pPr>
    </w:p>
    <w:p w14:paraId="1A29F207" w14:textId="77777777" w:rsidR="00B85871" w:rsidRDefault="00B85871" w:rsidP="00B85871">
      <w:pPr>
        <w:ind w:right="-2"/>
        <w:jc w:val="both"/>
        <w:rPr>
          <w:lang w:val="fr-CA"/>
        </w:rPr>
      </w:pPr>
      <w:r>
        <w:rPr>
          <w:lang w:val="fr-CA"/>
        </w:rPr>
        <w:tab/>
        <w:t>- 15 janvier 2023</w:t>
      </w:r>
      <w:r>
        <w:rPr>
          <w:lang w:val="fr-CA"/>
        </w:rPr>
        <w:tab/>
      </w:r>
      <w:r>
        <w:rPr>
          <w:lang w:val="fr-CA"/>
        </w:rPr>
        <w:tab/>
        <w:t>- 20 août 2023</w:t>
      </w:r>
      <w:r>
        <w:rPr>
          <w:lang w:val="fr-CA"/>
        </w:rPr>
        <w:tab/>
      </w:r>
      <w:r>
        <w:rPr>
          <w:lang w:val="fr-CA"/>
        </w:rPr>
        <w:tab/>
      </w:r>
      <w:r>
        <w:rPr>
          <w:lang w:val="fr-CA"/>
        </w:rPr>
        <w:tab/>
        <w:t>- 3 décembre 2023</w:t>
      </w:r>
    </w:p>
    <w:p w14:paraId="5636A36D" w14:textId="77777777" w:rsidR="00B85871" w:rsidRDefault="00B85871" w:rsidP="00B85871">
      <w:pPr>
        <w:ind w:right="-2"/>
        <w:jc w:val="both"/>
        <w:rPr>
          <w:lang w:val="fr-CA"/>
        </w:rPr>
      </w:pPr>
      <w:r>
        <w:rPr>
          <w:lang w:val="fr-CA"/>
        </w:rPr>
        <w:tab/>
        <w:t>- 28 mai 2023</w:t>
      </w:r>
      <w:r>
        <w:rPr>
          <w:lang w:val="fr-CA"/>
        </w:rPr>
        <w:tab/>
      </w:r>
      <w:r>
        <w:rPr>
          <w:lang w:val="fr-CA"/>
        </w:rPr>
        <w:tab/>
      </w:r>
      <w:r>
        <w:rPr>
          <w:lang w:val="fr-CA"/>
        </w:rPr>
        <w:tab/>
        <w:t>- 27 août 2023</w:t>
      </w:r>
      <w:r>
        <w:rPr>
          <w:lang w:val="fr-CA"/>
        </w:rPr>
        <w:tab/>
      </w:r>
      <w:r>
        <w:rPr>
          <w:lang w:val="fr-CA"/>
        </w:rPr>
        <w:tab/>
      </w:r>
      <w:r>
        <w:rPr>
          <w:lang w:val="fr-CA"/>
        </w:rPr>
        <w:tab/>
        <w:t xml:space="preserve">- 10 décembre 2023 </w:t>
      </w:r>
    </w:p>
    <w:p w14:paraId="09285EDF" w14:textId="77777777" w:rsidR="00B85871" w:rsidRDefault="00B85871" w:rsidP="00B85871">
      <w:pPr>
        <w:ind w:right="-2"/>
        <w:jc w:val="both"/>
        <w:rPr>
          <w:lang w:val="fr-CA"/>
        </w:rPr>
      </w:pPr>
      <w:r>
        <w:rPr>
          <w:lang w:val="fr-CA"/>
        </w:rPr>
        <w:tab/>
        <w:t>- 18 juin 2023</w:t>
      </w:r>
      <w:r>
        <w:rPr>
          <w:lang w:val="fr-CA"/>
        </w:rPr>
        <w:tab/>
      </w:r>
      <w:r>
        <w:rPr>
          <w:lang w:val="fr-CA"/>
        </w:rPr>
        <w:tab/>
      </w:r>
      <w:r>
        <w:rPr>
          <w:lang w:val="fr-CA"/>
        </w:rPr>
        <w:tab/>
        <w:t>- 2 septembre 2023</w:t>
      </w:r>
      <w:r>
        <w:rPr>
          <w:lang w:val="fr-CA"/>
        </w:rPr>
        <w:tab/>
      </w:r>
      <w:r>
        <w:rPr>
          <w:lang w:val="fr-CA"/>
        </w:rPr>
        <w:tab/>
        <w:t>- 17 décembre 2023</w:t>
      </w:r>
      <w:r>
        <w:rPr>
          <w:lang w:val="fr-CA"/>
        </w:rPr>
        <w:tab/>
        <w:t xml:space="preserve"> </w:t>
      </w:r>
    </w:p>
    <w:p w14:paraId="489F6EC8" w14:textId="3A3890FC" w:rsidR="00FC4238" w:rsidRDefault="00B85871" w:rsidP="00B85871">
      <w:pPr>
        <w:ind w:right="-2"/>
        <w:jc w:val="both"/>
        <w:rPr>
          <w:lang w:val="fr-CA"/>
        </w:rPr>
      </w:pPr>
      <w:r>
        <w:rPr>
          <w:lang w:val="fr-CA"/>
        </w:rPr>
        <w:tab/>
        <w:t>- 2 juillet 2023</w:t>
      </w:r>
      <w:r>
        <w:rPr>
          <w:lang w:val="fr-CA"/>
        </w:rPr>
        <w:tab/>
      </w:r>
      <w:r>
        <w:rPr>
          <w:lang w:val="fr-CA"/>
        </w:rPr>
        <w:tab/>
        <w:t>- 26 novembre 2023</w:t>
      </w:r>
      <w:r>
        <w:rPr>
          <w:lang w:val="fr-CA"/>
        </w:rPr>
        <w:tab/>
      </w:r>
      <w:r>
        <w:rPr>
          <w:lang w:val="fr-CA"/>
        </w:rPr>
        <w:tab/>
        <w:t>- 24 décembre 2023</w:t>
      </w:r>
      <w:r>
        <w:rPr>
          <w:lang w:val="fr-CA"/>
        </w:rPr>
        <w:tab/>
        <w:t xml:space="preserve"> </w:t>
      </w:r>
    </w:p>
    <w:p w14:paraId="271EE54C" w14:textId="77777777" w:rsidR="00E06ABF" w:rsidRDefault="00E06ABF" w:rsidP="00B85871">
      <w:pPr>
        <w:ind w:right="-2"/>
        <w:jc w:val="both"/>
        <w:rPr>
          <w:lang w:val="fr-CA"/>
        </w:rPr>
      </w:pPr>
    </w:p>
    <w:p w14:paraId="6CCC556B" w14:textId="5B14D0E9" w:rsidR="00B85871" w:rsidRPr="00CE2488" w:rsidRDefault="00B85871" w:rsidP="00B85871">
      <w:pPr>
        <w:ind w:right="-2"/>
        <w:jc w:val="both"/>
        <w:rPr>
          <w:lang w:val="fr-CA"/>
        </w:rPr>
      </w:pPr>
      <w:r>
        <w:rPr>
          <w:lang w:val="fr-CA"/>
        </w:rPr>
        <w:tab/>
        <w:t xml:space="preserve"> </w:t>
      </w:r>
    </w:p>
    <w:p w14:paraId="75F5E3DA" w14:textId="77777777" w:rsidR="00B85871" w:rsidRPr="00CC5BD4" w:rsidRDefault="00B85871" w:rsidP="00B85871">
      <w:pPr>
        <w:ind w:right="-2"/>
        <w:jc w:val="both"/>
        <w:rPr>
          <w:szCs w:val="24"/>
        </w:rPr>
      </w:pPr>
      <w:r>
        <w:tab/>
      </w:r>
      <w:r w:rsidRPr="00CC5BD4">
        <w:rPr>
          <w:b/>
          <w:i/>
          <w:szCs w:val="24"/>
        </w:rPr>
        <w:t>Le Conseil Municipal, après en avoir délibéré‚ à l’unanimité des membres présents ou représentés,</w:t>
      </w:r>
    </w:p>
    <w:p w14:paraId="7533174E" w14:textId="77777777" w:rsidR="00B85871" w:rsidRDefault="00B85871" w:rsidP="00B85871">
      <w:pPr>
        <w:ind w:right="-2"/>
        <w:jc w:val="both"/>
      </w:pPr>
    </w:p>
    <w:p w14:paraId="441207F1" w14:textId="77777777" w:rsidR="00B85871" w:rsidRDefault="00B85871" w:rsidP="00B85871">
      <w:pPr>
        <w:ind w:left="349" w:right="-2"/>
        <w:jc w:val="both"/>
      </w:pPr>
      <w:r>
        <w:t>- EMET un avis favorable pour autoriser 12 ouvertures dominicales pour les commerces de détail, pour l’année 2023 ;</w:t>
      </w:r>
    </w:p>
    <w:p w14:paraId="02C78517" w14:textId="77777777" w:rsidR="00B85871" w:rsidRDefault="00B85871" w:rsidP="00B85871">
      <w:pPr>
        <w:ind w:left="349" w:right="-2"/>
        <w:jc w:val="both"/>
      </w:pPr>
    </w:p>
    <w:p w14:paraId="3B498358" w14:textId="77777777" w:rsidR="00B85871" w:rsidRDefault="00B85871" w:rsidP="00B85871">
      <w:pPr>
        <w:ind w:left="349" w:right="-2"/>
        <w:jc w:val="both"/>
      </w:pPr>
      <w:r>
        <w:t>- SOLLICITE l’avis du Conseil Communautaire pour les 7 autorisations supplémentaires s’ajoutant aux 5 autorisations communales pour l’ouverture dominicale des commerces sur la Commune de Saint-Jean-de-Muzols.</w:t>
      </w:r>
    </w:p>
    <w:p w14:paraId="0A577BC5" w14:textId="77777777" w:rsidR="00365C53" w:rsidRDefault="00365C53" w:rsidP="00B85871">
      <w:pPr>
        <w:jc w:val="both"/>
      </w:pPr>
    </w:p>
    <w:p w14:paraId="5CA432FE" w14:textId="77777777" w:rsidR="00B85871" w:rsidRDefault="00B85871" w:rsidP="00B85871">
      <w:pPr>
        <w:jc w:val="both"/>
      </w:pPr>
    </w:p>
    <w:p w14:paraId="22451C35" w14:textId="77777777" w:rsidR="00B85871" w:rsidRDefault="00B85871" w:rsidP="00B85871">
      <w:pPr>
        <w:ind w:right="-2"/>
        <w:jc w:val="both"/>
        <w:rPr>
          <w:b/>
          <w:caps/>
        </w:rPr>
      </w:pPr>
      <w:r w:rsidRPr="00DC02F4">
        <w:rPr>
          <w:b/>
        </w:rPr>
        <w:t>OBJET :</w:t>
      </w:r>
      <w:r w:rsidRPr="00DC02F4">
        <w:rPr>
          <w:b/>
          <w:bCs/>
        </w:rPr>
        <w:t xml:space="preserve">   </w:t>
      </w:r>
      <w:r>
        <w:rPr>
          <w:b/>
          <w:bCs/>
          <w:lang w:val="fr-CA"/>
        </w:rPr>
        <w:t xml:space="preserve">N° 0057      </w:t>
      </w:r>
      <w:r>
        <w:rPr>
          <w:b/>
          <w:bCs/>
          <w:u w:val="single"/>
          <w:lang w:val="fr-CA"/>
        </w:rPr>
        <w:t>PROJET DE MOTION SUR LES FINANCES LOCALES</w:t>
      </w:r>
      <w:r>
        <w:rPr>
          <w:b/>
          <w:bCs/>
          <w:lang w:val="fr-CA"/>
        </w:rPr>
        <w:t>.</w:t>
      </w:r>
    </w:p>
    <w:p w14:paraId="5057E03D" w14:textId="77777777" w:rsidR="00B85871" w:rsidRDefault="00B85871" w:rsidP="00B85871">
      <w:pPr>
        <w:ind w:right="-2"/>
        <w:jc w:val="both"/>
        <w:rPr>
          <w:lang w:val="fr-CA"/>
        </w:rPr>
      </w:pPr>
    </w:p>
    <w:p w14:paraId="56426CD5" w14:textId="77777777" w:rsidR="00B85871" w:rsidRDefault="00B85871" w:rsidP="00B85871">
      <w:pPr>
        <w:ind w:right="-2"/>
        <w:jc w:val="both"/>
        <w:rPr>
          <w:lang w:val="fr-CA"/>
        </w:rPr>
      </w:pPr>
    </w:p>
    <w:p w14:paraId="4D561E11" w14:textId="77777777" w:rsidR="00B85871" w:rsidRDefault="00B85871" w:rsidP="00B85871">
      <w:pPr>
        <w:jc w:val="both"/>
      </w:pPr>
      <w:r>
        <w:rPr>
          <w:b/>
          <w:caps/>
        </w:rPr>
        <w:t>Rapporteur </w:t>
      </w:r>
      <w:r>
        <w:rPr>
          <w:caps/>
        </w:rPr>
        <w:t xml:space="preserve">: </w:t>
      </w:r>
      <w:r>
        <w:t xml:space="preserve"> M. le Maire</w:t>
      </w:r>
    </w:p>
    <w:p w14:paraId="7BCC4139" w14:textId="77777777" w:rsidR="00B85871" w:rsidRDefault="00B85871" w:rsidP="00B85871">
      <w:pPr>
        <w:jc w:val="both"/>
      </w:pPr>
    </w:p>
    <w:p w14:paraId="65EF19BF" w14:textId="77777777" w:rsidR="00B85871" w:rsidRPr="00CE2488" w:rsidRDefault="00B85871" w:rsidP="00B85871">
      <w:pPr>
        <w:ind w:right="-2"/>
        <w:jc w:val="both"/>
        <w:rPr>
          <w:lang w:val="fr-CA"/>
        </w:rPr>
      </w:pPr>
    </w:p>
    <w:p w14:paraId="20BB9FE9" w14:textId="77777777" w:rsidR="00B85871" w:rsidRPr="00042D34" w:rsidRDefault="00B85871" w:rsidP="00B85871">
      <w:pPr>
        <w:ind w:right="-2"/>
        <w:jc w:val="both"/>
        <w:rPr>
          <w:i/>
          <w:szCs w:val="24"/>
        </w:rPr>
      </w:pPr>
      <w:r>
        <w:tab/>
      </w:r>
      <w:r w:rsidRPr="00042D34">
        <w:rPr>
          <w:b/>
          <w:i/>
          <w:szCs w:val="24"/>
        </w:rPr>
        <w:t>Le Conseil Municipal </w:t>
      </w:r>
      <w:r w:rsidRPr="00042D34">
        <w:rPr>
          <w:rFonts w:eastAsia="Calibri"/>
          <w:b/>
          <w:bCs/>
          <w:i/>
          <w:szCs w:val="24"/>
        </w:rPr>
        <w:t>exprime sa profonde préoccupation concernant les conséquences de la crise économique et financière sur les comptes de la Commune, sur sa capacité à investir et sur le maintien d’une offre de services de proximité adaptée aux besoins de la population.</w:t>
      </w:r>
    </w:p>
    <w:p w14:paraId="58F27A38" w14:textId="77777777" w:rsidR="00B85871" w:rsidRPr="00042D34" w:rsidRDefault="00B85871" w:rsidP="00B85871">
      <w:pPr>
        <w:pStyle w:val="Titre1"/>
        <w:rPr>
          <w:rFonts w:eastAsia="Calibri"/>
          <w:szCs w:val="24"/>
        </w:rPr>
      </w:pPr>
    </w:p>
    <w:p w14:paraId="6947A89B" w14:textId="77777777" w:rsidR="00B85871" w:rsidRPr="00042D34" w:rsidRDefault="00B85871" w:rsidP="00B85871">
      <w:pPr>
        <w:jc w:val="both"/>
        <w:rPr>
          <w:rFonts w:eastAsia="Calibri"/>
          <w:bCs/>
          <w:szCs w:val="24"/>
        </w:rPr>
      </w:pPr>
      <w:r>
        <w:rPr>
          <w:rFonts w:eastAsia="Calibri"/>
          <w:bCs/>
          <w:szCs w:val="24"/>
        </w:rPr>
        <w:tab/>
      </w:r>
      <w:r w:rsidRPr="00042D34">
        <w:rPr>
          <w:rFonts w:eastAsia="Calibri"/>
          <w:b/>
          <w:szCs w:val="24"/>
        </w:rPr>
        <w:t>Nos communes et intercommunalités doivent faire face à une situation sans précédent</w:t>
      </w:r>
      <w:r w:rsidRPr="00042D34">
        <w:rPr>
          <w:rFonts w:eastAsia="Calibri"/>
          <w:bCs/>
          <w:szCs w:val="24"/>
        </w:rPr>
        <w:t> :</w:t>
      </w:r>
    </w:p>
    <w:p w14:paraId="7D1C4295" w14:textId="77777777" w:rsidR="00B85871" w:rsidRPr="00042D34" w:rsidRDefault="00B85871" w:rsidP="00B85871">
      <w:pPr>
        <w:jc w:val="both"/>
        <w:rPr>
          <w:rFonts w:eastAsia="Calibri"/>
          <w:bCs/>
          <w:szCs w:val="24"/>
        </w:rPr>
      </w:pPr>
    </w:p>
    <w:p w14:paraId="40334D22" w14:textId="77777777" w:rsidR="00B85871" w:rsidRPr="00042D34" w:rsidRDefault="00B85871" w:rsidP="00B85871">
      <w:pPr>
        <w:jc w:val="both"/>
        <w:rPr>
          <w:rFonts w:eastAsia="Calibri"/>
          <w:bCs/>
          <w:szCs w:val="24"/>
        </w:rPr>
      </w:pPr>
      <w:r>
        <w:rPr>
          <w:rFonts w:eastAsia="Calibri"/>
          <w:bCs/>
          <w:szCs w:val="24"/>
        </w:rPr>
        <w:tab/>
      </w:r>
      <w:r w:rsidRPr="00042D34">
        <w:rPr>
          <w:rFonts w:eastAsia="Calibri"/>
          <w:bCs/>
          <w:szCs w:val="24"/>
        </w:rPr>
        <w:t xml:space="preserve">Estimée pour 2022 et 2023 à environ 5,5%, l’inflation, à son plus haut niveau depuis 1985, va faire augmenter les dépenses annuelles de fonctionnement de plus de 5 Md€. </w:t>
      </w:r>
    </w:p>
    <w:p w14:paraId="0B22E6B3" w14:textId="77777777" w:rsidR="00B85871" w:rsidRPr="00042D34" w:rsidRDefault="00B85871" w:rsidP="00B85871">
      <w:pPr>
        <w:jc w:val="both"/>
        <w:rPr>
          <w:rFonts w:eastAsia="Calibri"/>
          <w:bCs/>
          <w:szCs w:val="24"/>
        </w:rPr>
      </w:pPr>
      <w:r>
        <w:rPr>
          <w:rFonts w:eastAsia="Calibri"/>
          <w:bCs/>
          <w:szCs w:val="24"/>
        </w:rPr>
        <w:tab/>
      </w:r>
      <w:r w:rsidRPr="00042D34">
        <w:rPr>
          <w:rFonts w:eastAsia="Calibri"/>
          <w:bCs/>
          <w:szCs w:val="24"/>
        </w:rPr>
        <w:t>Les coûts de l’énergie, des produits alimentaires et des matériaux connaissent une hausse spectaculaire qui à elle seule compromet gravement l’équilibre des budgets de fonctionnement et les capacités d’investissement des communes et de leurs intercommunalités.</w:t>
      </w:r>
    </w:p>
    <w:p w14:paraId="4D648E90" w14:textId="2CC7EE65" w:rsidR="00B85871" w:rsidRPr="00CC7846" w:rsidRDefault="00B85871" w:rsidP="00B85871">
      <w:pPr>
        <w:jc w:val="both"/>
        <w:rPr>
          <w:rFonts w:eastAsia="Calibri"/>
          <w:bCs/>
          <w:szCs w:val="24"/>
        </w:rPr>
      </w:pPr>
      <w:r>
        <w:rPr>
          <w:rFonts w:eastAsia="Calibri"/>
          <w:bCs/>
          <w:szCs w:val="24"/>
        </w:rPr>
        <w:tab/>
      </w:r>
      <w:r w:rsidRPr="00042D34">
        <w:rPr>
          <w:rFonts w:eastAsia="Calibri"/>
          <w:bCs/>
          <w:szCs w:val="24"/>
        </w:rPr>
        <w:t xml:space="preserve">Enfin, l’augmentation de 3,5% du point d’indice, mesure nécessaire pour les agents territoriaux, ajoute une charge supplémentaire de 2,3 Md€ pour nos collectivités. </w:t>
      </w:r>
    </w:p>
    <w:p w14:paraId="25BDFEFC" w14:textId="77777777" w:rsidR="00B85871" w:rsidRDefault="00B85871" w:rsidP="00B85871">
      <w:pPr>
        <w:jc w:val="both"/>
        <w:rPr>
          <w:bCs/>
          <w:szCs w:val="24"/>
        </w:rPr>
      </w:pPr>
    </w:p>
    <w:p w14:paraId="04EBC6C4" w14:textId="77777777" w:rsidR="00B85871" w:rsidRPr="00042D34" w:rsidRDefault="00B85871" w:rsidP="00B85871">
      <w:pPr>
        <w:jc w:val="both"/>
        <w:rPr>
          <w:bCs/>
          <w:szCs w:val="24"/>
        </w:rPr>
      </w:pPr>
      <w:r>
        <w:rPr>
          <w:bCs/>
          <w:szCs w:val="24"/>
        </w:rPr>
        <w:tab/>
      </w:r>
      <w:r w:rsidRPr="00042D34">
        <w:rPr>
          <w:bCs/>
          <w:szCs w:val="24"/>
        </w:rPr>
        <w:t xml:space="preserve">Après quatre ans de baisse des dotations de 2014 à 2017, la réduction des moyens s’est poursuivie depuis 2017 avec le gel de la DGF et la baisse chaque année des attributions individuelles pour plus de la moitié des collectivités du bloc communal. </w:t>
      </w:r>
    </w:p>
    <w:p w14:paraId="6435100A" w14:textId="77777777" w:rsidR="00B85871" w:rsidRPr="00042D34" w:rsidRDefault="00B85871" w:rsidP="00B85871">
      <w:pPr>
        <w:jc w:val="both"/>
        <w:rPr>
          <w:bCs/>
          <w:szCs w:val="24"/>
        </w:rPr>
      </w:pPr>
    </w:p>
    <w:p w14:paraId="62B52A5F" w14:textId="77777777" w:rsidR="00B85871" w:rsidRPr="00042D34" w:rsidRDefault="00B85871" w:rsidP="00B85871">
      <w:pPr>
        <w:jc w:val="both"/>
        <w:rPr>
          <w:bCs/>
          <w:szCs w:val="24"/>
        </w:rPr>
      </w:pPr>
      <w:r>
        <w:rPr>
          <w:bCs/>
          <w:szCs w:val="24"/>
        </w:rPr>
        <w:tab/>
      </w:r>
      <w:r w:rsidRPr="00042D34">
        <w:rPr>
          <w:bCs/>
          <w:szCs w:val="24"/>
        </w:rPr>
        <w:t>Les projets de loi de finances et de programmation des finances publiques proposent de rajouter encore des contraintes avec la suppression de la CVAE et une nouvelle restriction des interventions des collectivités locales, à hauteur de 15 Md€ d’ici 2027, par un dispositif d’encadrement des dépenses comparable à celui dit de Cahors et visant un plus grand nombre de communes et d’intercommunalités.</w:t>
      </w:r>
    </w:p>
    <w:p w14:paraId="5B275713" w14:textId="77777777" w:rsidR="00B85871" w:rsidRPr="00042D34" w:rsidRDefault="00B85871" w:rsidP="00B85871">
      <w:pPr>
        <w:jc w:val="both"/>
        <w:rPr>
          <w:bCs/>
          <w:szCs w:val="24"/>
        </w:rPr>
      </w:pPr>
    </w:p>
    <w:p w14:paraId="0F446892" w14:textId="77777777" w:rsidR="00B85871" w:rsidRPr="00042D34" w:rsidRDefault="00B85871" w:rsidP="00B85871">
      <w:pPr>
        <w:jc w:val="both"/>
        <w:rPr>
          <w:b/>
          <w:szCs w:val="24"/>
        </w:rPr>
      </w:pPr>
      <w:r>
        <w:rPr>
          <w:bCs/>
          <w:szCs w:val="24"/>
        </w:rPr>
        <w:tab/>
      </w:r>
      <w:r w:rsidRPr="00042D34">
        <w:rPr>
          <w:b/>
          <w:szCs w:val="24"/>
        </w:rPr>
        <w:t>Ces mesures de restriction</w:t>
      </w:r>
      <w:r>
        <w:rPr>
          <w:b/>
          <w:szCs w:val="24"/>
        </w:rPr>
        <w:t>s</w:t>
      </w:r>
      <w:r w:rsidRPr="00042D34">
        <w:rPr>
          <w:b/>
          <w:szCs w:val="24"/>
        </w:rPr>
        <w:t xml:space="preserve"> financières de nos communes ne se justifient pas : les collectivités ne sont pas en déficit et les soldes qu’elles dégagent contribuent au contraire à limiter le déficit public. </w:t>
      </w:r>
    </w:p>
    <w:p w14:paraId="4E6C5565" w14:textId="77777777" w:rsidR="00B85871" w:rsidRPr="00042D34" w:rsidRDefault="00B85871" w:rsidP="00B85871">
      <w:pPr>
        <w:jc w:val="both"/>
        <w:rPr>
          <w:bCs/>
          <w:szCs w:val="24"/>
        </w:rPr>
      </w:pPr>
    </w:p>
    <w:p w14:paraId="2D14F1EA" w14:textId="77777777" w:rsidR="00B85871" w:rsidRPr="00042D34" w:rsidRDefault="00B85871" w:rsidP="00B85871">
      <w:pPr>
        <w:jc w:val="both"/>
        <w:rPr>
          <w:bCs/>
          <w:szCs w:val="24"/>
        </w:rPr>
      </w:pPr>
      <w:r>
        <w:rPr>
          <w:bCs/>
          <w:szCs w:val="24"/>
        </w:rPr>
        <w:tab/>
      </w:r>
      <w:r w:rsidRPr="00042D34">
        <w:rPr>
          <w:bCs/>
          <w:szCs w:val="24"/>
        </w:rPr>
        <w:t xml:space="preserve">Les erreurs du passé ne doivent pas être reproduites : depuis 2014, la baisse cumulée des dotations, qui représente un montant de 46 Md€ a conduit à l’effondrement des investissements alors que les comptes de l’Etat n’ont fait apparaître aucune réduction de déficit : celui de 2019, juste avant la crise sanitaire, est resté au même niveau qu’en 2014 (3,5% du PIB). </w:t>
      </w:r>
    </w:p>
    <w:p w14:paraId="179158E7" w14:textId="77777777" w:rsidR="00B85871" w:rsidRPr="00042D34" w:rsidRDefault="00B85871" w:rsidP="00B85871">
      <w:pPr>
        <w:jc w:val="both"/>
        <w:rPr>
          <w:bCs/>
          <w:szCs w:val="24"/>
        </w:rPr>
      </w:pPr>
    </w:p>
    <w:p w14:paraId="3E0C66EA" w14:textId="77777777" w:rsidR="00B85871" w:rsidRDefault="00B85871" w:rsidP="00B85871">
      <w:pPr>
        <w:jc w:val="both"/>
        <w:rPr>
          <w:bCs/>
          <w:szCs w:val="24"/>
        </w:rPr>
      </w:pPr>
      <w:r>
        <w:rPr>
          <w:bCs/>
          <w:szCs w:val="24"/>
        </w:rPr>
        <w:tab/>
      </w:r>
      <w:r w:rsidRPr="00042D34">
        <w:rPr>
          <w:b/>
          <w:szCs w:val="24"/>
        </w:rPr>
        <w:t>Face à l’impact de la crise économique, il est essentiel de garantir la stabilité en Euros constants des ressources locales</w:t>
      </w:r>
      <w:r w:rsidRPr="00042D34">
        <w:rPr>
          <w:bCs/>
          <w:szCs w:val="24"/>
        </w:rPr>
        <w:t xml:space="preserve"> pour maintenir l’offre de services à la population, soutien indispensable au pouvoir d’achat des ménages.</w:t>
      </w:r>
    </w:p>
    <w:p w14:paraId="7CD50668" w14:textId="77777777" w:rsidR="00B85871" w:rsidRPr="00042D34" w:rsidRDefault="00B85871" w:rsidP="00B85871">
      <w:pPr>
        <w:jc w:val="both"/>
        <w:rPr>
          <w:bCs/>
          <w:szCs w:val="24"/>
        </w:rPr>
      </w:pPr>
    </w:p>
    <w:p w14:paraId="1363B719" w14:textId="77777777" w:rsidR="00B85871" w:rsidRDefault="00B85871" w:rsidP="00B85871">
      <w:pPr>
        <w:jc w:val="both"/>
        <w:rPr>
          <w:bCs/>
          <w:szCs w:val="24"/>
        </w:rPr>
      </w:pPr>
      <w:r>
        <w:rPr>
          <w:bCs/>
          <w:szCs w:val="24"/>
        </w:rPr>
        <w:tab/>
      </w:r>
      <w:r w:rsidRPr="00042D34">
        <w:rPr>
          <w:bCs/>
          <w:szCs w:val="24"/>
        </w:rPr>
        <w:t xml:space="preserve">Face à la faiblesse de la croissance annoncée à 1% en 2023, l’urgence est également de soutenir l’investissement public local qui représente 70% de l’investissement public et constitue une nécessité pour accompagner la transition écologique des transports, des logements et plus largement de notre économie. </w:t>
      </w:r>
    </w:p>
    <w:p w14:paraId="73740289" w14:textId="77777777" w:rsidR="00B85871" w:rsidRPr="00042D34" w:rsidRDefault="00B85871" w:rsidP="00B85871">
      <w:pPr>
        <w:jc w:val="both"/>
        <w:rPr>
          <w:bCs/>
          <w:szCs w:val="24"/>
        </w:rPr>
      </w:pPr>
    </w:p>
    <w:p w14:paraId="45926FE0" w14:textId="77777777" w:rsidR="00A45C1B" w:rsidRDefault="00A45C1B" w:rsidP="00B85871">
      <w:pPr>
        <w:jc w:val="both"/>
        <w:rPr>
          <w:bCs/>
          <w:szCs w:val="24"/>
        </w:rPr>
      </w:pPr>
    </w:p>
    <w:p w14:paraId="44923469" w14:textId="19CC16C6" w:rsidR="00B85871" w:rsidRPr="00042D34" w:rsidRDefault="00B85871" w:rsidP="00B85871">
      <w:pPr>
        <w:jc w:val="both"/>
        <w:rPr>
          <w:bCs/>
          <w:szCs w:val="24"/>
        </w:rPr>
      </w:pPr>
      <w:r>
        <w:rPr>
          <w:bCs/>
          <w:szCs w:val="24"/>
        </w:rPr>
        <w:tab/>
      </w:r>
      <w:r w:rsidRPr="00042D34">
        <w:rPr>
          <w:b/>
          <w:szCs w:val="24"/>
        </w:rPr>
        <w:t>Dans un contexte de crise mondiale, le Parlement doit prendre la mesure de cette réalité</w:t>
      </w:r>
      <w:r w:rsidRPr="00042D34">
        <w:rPr>
          <w:bCs/>
          <w:szCs w:val="24"/>
        </w:rPr>
        <w:t xml:space="preserve"> et permettre aux communes et intercommunalités de disposer des moyens d’assurer leurs missions d’amortisseurs des crises.</w:t>
      </w:r>
    </w:p>
    <w:p w14:paraId="37F176B0" w14:textId="77777777" w:rsidR="00B85871" w:rsidRPr="00042D34" w:rsidRDefault="00B85871" w:rsidP="00B85871">
      <w:pPr>
        <w:jc w:val="center"/>
        <w:rPr>
          <w:bCs/>
          <w:szCs w:val="24"/>
        </w:rPr>
      </w:pPr>
    </w:p>
    <w:p w14:paraId="45630FE9" w14:textId="77777777" w:rsidR="00B85871" w:rsidRPr="00D86321" w:rsidRDefault="00B85871" w:rsidP="00B85871">
      <w:pPr>
        <w:pStyle w:val="Titre1"/>
        <w:jc w:val="left"/>
        <w:rPr>
          <w:b w:val="0"/>
          <w:bCs/>
          <w:szCs w:val="24"/>
          <w:u w:val="none"/>
        </w:rPr>
      </w:pPr>
      <w:r w:rsidRPr="00D86321">
        <w:rPr>
          <w:u w:val="none"/>
        </w:rPr>
        <w:tab/>
      </w:r>
      <w:r w:rsidRPr="00D86321">
        <w:rPr>
          <w:i/>
          <w:iCs/>
          <w:szCs w:val="24"/>
          <w:u w:val="none"/>
        </w:rPr>
        <w:t>La Commune de SAINT-JEAN-DE-MUZOLS soutient les positions de l’Association de Maires de France qui propose à l’Exécutif</w:t>
      </w:r>
      <w:r w:rsidRPr="00D86321">
        <w:rPr>
          <w:b w:val="0"/>
          <w:szCs w:val="24"/>
          <w:u w:val="none"/>
        </w:rPr>
        <w:t> :</w:t>
      </w:r>
    </w:p>
    <w:p w14:paraId="04662C8C" w14:textId="77777777" w:rsidR="00B85871" w:rsidRPr="00042D34" w:rsidRDefault="00B85871" w:rsidP="00B85871">
      <w:pPr>
        <w:jc w:val="both"/>
        <w:rPr>
          <w:bCs/>
          <w:szCs w:val="24"/>
        </w:rPr>
      </w:pPr>
    </w:p>
    <w:p w14:paraId="5EC7B499" w14:textId="77777777" w:rsidR="00B85871" w:rsidRPr="00042D34" w:rsidRDefault="00B85871" w:rsidP="00B85871">
      <w:pPr>
        <w:jc w:val="both"/>
        <w:rPr>
          <w:bCs/>
          <w:szCs w:val="24"/>
        </w:rPr>
      </w:pPr>
      <w:r>
        <w:rPr>
          <w:bCs/>
          <w:szCs w:val="24"/>
        </w:rPr>
        <w:tab/>
      </w:r>
      <w:r w:rsidRPr="00042D34">
        <w:rPr>
          <w:bCs/>
          <w:szCs w:val="24"/>
        </w:rPr>
        <w:t xml:space="preserve">- </w:t>
      </w:r>
      <w:r w:rsidRPr="00BA0B86">
        <w:rPr>
          <w:b/>
          <w:szCs w:val="24"/>
        </w:rPr>
        <w:t>d’indexer la DGF sur l’inflation 2023</w:t>
      </w:r>
      <w:r w:rsidRPr="00042D34">
        <w:rPr>
          <w:bCs/>
          <w:szCs w:val="24"/>
        </w:rPr>
        <w:t>, afin d’éviter une nouvelle réduction des moyens financiers du bloc communal de près de 800 millions d’euros. La revalorisation de la DGF est également indispensable pour engager une réforme globale de la DGF, visant notamment à réduire les écarts injustifiés de dotations.</w:t>
      </w:r>
    </w:p>
    <w:p w14:paraId="2E684533" w14:textId="77777777" w:rsidR="00B85871" w:rsidRPr="00042D34" w:rsidRDefault="00B85871" w:rsidP="00B85871">
      <w:pPr>
        <w:jc w:val="both"/>
        <w:rPr>
          <w:bCs/>
          <w:szCs w:val="24"/>
        </w:rPr>
      </w:pPr>
    </w:p>
    <w:p w14:paraId="7133736A" w14:textId="77777777" w:rsidR="00B85871" w:rsidRPr="00042D34" w:rsidRDefault="00B85871" w:rsidP="00B85871">
      <w:pPr>
        <w:tabs>
          <w:tab w:val="left" w:pos="284"/>
        </w:tabs>
        <w:jc w:val="both"/>
        <w:rPr>
          <w:bCs/>
          <w:szCs w:val="24"/>
        </w:rPr>
      </w:pPr>
      <w:r>
        <w:rPr>
          <w:bCs/>
          <w:szCs w:val="24"/>
        </w:rPr>
        <w:tab/>
      </w:r>
      <w:r>
        <w:rPr>
          <w:bCs/>
          <w:szCs w:val="24"/>
        </w:rPr>
        <w:tab/>
      </w:r>
      <w:r w:rsidRPr="00042D34">
        <w:rPr>
          <w:bCs/>
          <w:szCs w:val="24"/>
        </w:rPr>
        <w:t xml:space="preserve">- </w:t>
      </w:r>
      <w:r w:rsidRPr="00BA0B86">
        <w:rPr>
          <w:b/>
          <w:szCs w:val="24"/>
        </w:rPr>
        <w:t>de maintenir l’indexation des bases fiscales</w:t>
      </w:r>
      <w:r w:rsidRPr="00042D34">
        <w:rPr>
          <w:bCs/>
          <w:szCs w:val="24"/>
        </w:rPr>
        <w:t xml:space="preserve"> sur l’indice des prix à la consommation harmonisé (IPCH) de novembre 2022 (+6,8% estimés).</w:t>
      </w:r>
    </w:p>
    <w:p w14:paraId="5DDFAB0F" w14:textId="77777777" w:rsidR="00B85871" w:rsidRPr="00042D34" w:rsidRDefault="00B85871" w:rsidP="00B85871">
      <w:pPr>
        <w:tabs>
          <w:tab w:val="left" w:pos="284"/>
        </w:tabs>
        <w:jc w:val="both"/>
        <w:rPr>
          <w:bCs/>
          <w:szCs w:val="24"/>
        </w:rPr>
      </w:pPr>
    </w:p>
    <w:p w14:paraId="68B23A89" w14:textId="77777777" w:rsidR="00B85871" w:rsidRPr="00042D34" w:rsidRDefault="00B85871" w:rsidP="00B85871">
      <w:pPr>
        <w:tabs>
          <w:tab w:val="left" w:pos="284"/>
        </w:tabs>
        <w:jc w:val="both"/>
        <w:rPr>
          <w:bCs/>
          <w:szCs w:val="24"/>
        </w:rPr>
      </w:pPr>
      <w:r>
        <w:rPr>
          <w:bCs/>
          <w:szCs w:val="24"/>
        </w:rPr>
        <w:tab/>
      </w:r>
      <w:r>
        <w:rPr>
          <w:bCs/>
          <w:szCs w:val="24"/>
        </w:rPr>
        <w:tab/>
      </w:r>
      <w:r w:rsidRPr="00042D34">
        <w:rPr>
          <w:bCs/>
          <w:szCs w:val="24"/>
        </w:rPr>
        <w:t xml:space="preserve"> - </w:t>
      </w:r>
      <w:r w:rsidRPr="00BA0B86">
        <w:rPr>
          <w:b/>
          <w:szCs w:val="24"/>
        </w:rPr>
        <w:t>soit de renoncer à la suppression de la CVAE, soit de revoir les modalités de sa suppression</w:t>
      </w:r>
      <w:r w:rsidRPr="00042D34">
        <w:rPr>
          <w:bCs/>
          <w:szCs w:val="24"/>
        </w:rPr>
        <w:t>. A</w:t>
      </w:r>
      <w:r w:rsidRPr="00042D34">
        <w:rPr>
          <w:rFonts w:eastAsia="Calibri"/>
          <w:bCs/>
          <w:szCs w:val="24"/>
        </w:rPr>
        <w:t xml:space="preserve">dossée à la valeur ajoutée et déductible du bénéfice imposable à l’IS, </w:t>
      </w:r>
      <w:r w:rsidRPr="00042D34">
        <w:rPr>
          <w:bCs/>
          <w:szCs w:val="24"/>
        </w:rPr>
        <w:t>la CVAE n’est pas déconnectée des performances de l’entreprise, elle n’est pas un impôt de production mais constitue un lien fiscal essentiel entre les entreprises et leur territoire d’implantation.</w:t>
      </w:r>
    </w:p>
    <w:p w14:paraId="33FE0073" w14:textId="4EC2CE4A" w:rsidR="00B85871" w:rsidRPr="00042D34" w:rsidRDefault="00B85871" w:rsidP="00B85871">
      <w:pPr>
        <w:tabs>
          <w:tab w:val="left" w:pos="284"/>
        </w:tabs>
        <w:jc w:val="both"/>
        <w:rPr>
          <w:bCs/>
          <w:szCs w:val="24"/>
        </w:rPr>
      </w:pPr>
      <w:r>
        <w:rPr>
          <w:bCs/>
          <w:szCs w:val="24"/>
        </w:rPr>
        <w:tab/>
      </w:r>
      <w:r>
        <w:rPr>
          <w:bCs/>
          <w:szCs w:val="24"/>
        </w:rPr>
        <w:tab/>
      </w:r>
      <w:r w:rsidRPr="00042D34">
        <w:rPr>
          <w:bCs/>
          <w:szCs w:val="24"/>
        </w:rPr>
        <w:t>Les collectivités ne sont pas responsables du niveau élevé des prélèvements obligatoires, la fiscalité locale ne représentant que 6,5% du PIB sur un total de 44,3%.</w:t>
      </w:r>
    </w:p>
    <w:p w14:paraId="3263FFE3" w14:textId="77777777" w:rsidR="00B85871" w:rsidRPr="00042D34" w:rsidRDefault="00B85871" w:rsidP="00B85871">
      <w:pPr>
        <w:tabs>
          <w:tab w:val="left" w:pos="284"/>
        </w:tabs>
        <w:jc w:val="both"/>
        <w:rPr>
          <w:bCs/>
          <w:szCs w:val="24"/>
        </w:rPr>
      </w:pPr>
    </w:p>
    <w:p w14:paraId="415C8593" w14:textId="77777777" w:rsidR="00B85871" w:rsidRPr="00042D34" w:rsidRDefault="00B85871" w:rsidP="00B85871">
      <w:pPr>
        <w:tabs>
          <w:tab w:val="left" w:pos="284"/>
        </w:tabs>
        <w:jc w:val="both"/>
        <w:rPr>
          <w:rFonts w:eastAsia="Calibri"/>
          <w:bCs/>
          <w:color w:val="00B050"/>
          <w:szCs w:val="24"/>
        </w:rPr>
      </w:pPr>
      <w:r>
        <w:rPr>
          <w:bCs/>
          <w:szCs w:val="24"/>
        </w:rPr>
        <w:tab/>
      </w:r>
      <w:r>
        <w:rPr>
          <w:bCs/>
          <w:szCs w:val="24"/>
        </w:rPr>
        <w:tab/>
      </w:r>
      <w:r w:rsidRPr="00042D34">
        <w:rPr>
          <w:bCs/>
          <w:szCs w:val="24"/>
        </w:rPr>
        <w:t xml:space="preserve">Si la suppression de la CVAE devait aboutir, il serait alors indispensable de la remplacer par une contribution locale, sur laquelle les collectivités garderaient le pouvoir de taux et/ou d’assiette. Dans l’attente d’un dispositif élaboré avec les associations d’élus, la commune de </w:t>
      </w:r>
      <w:r>
        <w:rPr>
          <w:bCs/>
          <w:szCs w:val="24"/>
        </w:rPr>
        <w:t xml:space="preserve">SAINT-JEAN-DE-MUZOLS </w:t>
      </w:r>
      <w:r w:rsidRPr="00042D34">
        <w:rPr>
          <w:bCs/>
          <w:szCs w:val="24"/>
        </w:rPr>
        <w:t>demande un dégrèvement permettant une compensation intégrale</w:t>
      </w:r>
      <w:r w:rsidRPr="00042D34">
        <w:rPr>
          <w:rFonts w:eastAsia="Calibri"/>
          <w:bCs/>
          <w:color w:val="00B050"/>
          <w:szCs w:val="24"/>
        </w:rPr>
        <w:t>.</w:t>
      </w:r>
    </w:p>
    <w:p w14:paraId="157D37A4" w14:textId="77777777" w:rsidR="00B85871" w:rsidRPr="00042D34" w:rsidRDefault="00B85871" w:rsidP="00B85871">
      <w:pPr>
        <w:tabs>
          <w:tab w:val="left" w:pos="284"/>
        </w:tabs>
        <w:jc w:val="both"/>
        <w:rPr>
          <w:bCs/>
          <w:szCs w:val="24"/>
        </w:rPr>
      </w:pPr>
    </w:p>
    <w:p w14:paraId="7FCC3CE1" w14:textId="77777777" w:rsidR="00B85871" w:rsidRPr="00042D34" w:rsidRDefault="00B85871" w:rsidP="00B85871">
      <w:pPr>
        <w:tabs>
          <w:tab w:val="left" w:pos="284"/>
        </w:tabs>
        <w:jc w:val="both"/>
        <w:rPr>
          <w:rFonts w:eastAsia="Calibri"/>
          <w:bCs/>
          <w:szCs w:val="24"/>
        </w:rPr>
      </w:pPr>
    </w:p>
    <w:p w14:paraId="59488DAE" w14:textId="77777777" w:rsidR="00B85871" w:rsidRPr="00042D34" w:rsidRDefault="00B85871" w:rsidP="00B85871">
      <w:pPr>
        <w:tabs>
          <w:tab w:val="left" w:pos="284"/>
        </w:tabs>
        <w:jc w:val="both"/>
        <w:rPr>
          <w:bCs/>
          <w:szCs w:val="24"/>
        </w:rPr>
      </w:pPr>
      <w:r>
        <w:rPr>
          <w:rFonts w:eastAsia="Calibri"/>
          <w:bCs/>
          <w:szCs w:val="24"/>
        </w:rPr>
        <w:tab/>
      </w:r>
      <w:r>
        <w:rPr>
          <w:rFonts w:eastAsia="Calibri"/>
          <w:bCs/>
          <w:szCs w:val="24"/>
        </w:rPr>
        <w:tab/>
      </w:r>
      <w:r w:rsidRPr="00042D34">
        <w:rPr>
          <w:rFonts w:eastAsia="Calibri"/>
          <w:bCs/>
          <w:szCs w:val="24"/>
        </w:rPr>
        <w:t xml:space="preserve">- </w:t>
      </w:r>
      <w:r w:rsidRPr="00BA0B86">
        <w:rPr>
          <w:b/>
          <w:szCs w:val="24"/>
        </w:rPr>
        <w:t>de renoncer à tout dispositif punitif d’encadrement</w:t>
      </w:r>
      <w:r w:rsidRPr="00042D34">
        <w:rPr>
          <w:bCs/>
          <w:szCs w:val="24"/>
        </w:rPr>
        <w:t xml:space="preserve"> de l’action locale. Les 15 Md€ de restrictions de dépenses imposés aux collectivités locales d’ici 2027 sont en réalité des restrictions imposées à la population car c’est autant de moins pour financer l’offre de services. </w:t>
      </w:r>
    </w:p>
    <w:p w14:paraId="4F70357C" w14:textId="77777777" w:rsidR="00B85871" w:rsidRPr="00042D34" w:rsidRDefault="00B85871" w:rsidP="00B85871">
      <w:pPr>
        <w:tabs>
          <w:tab w:val="left" w:pos="284"/>
        </w:tabs>
        <w:jc w:val="both"/>
        <w:rPr>
          <w:bCs/>
          <w:szCs w:val="24"/>
        </w:rPr>
      </w:pPr>
    </w:p>
    <w:p w14:paraId="1EC0B7C1" w14:textId="77777777" w:rsidR="00B85871" w:rsidRPr="00042D34" w:rsidRDefault="00B85871" w:rsidP="00B85871">
      <w:pPr>
        <w:tabs>
          <w:tab w:val="left" w:pos="284"/>
        </w:tabs>
        <w:jc w:val="both"/>
        <w:rPr>
          <w:bCs/>
          <w:szCs w:val="24"/>
        </w:rPr>
      </w:pPr>
    </w:p>
    <w:p w14:paraId="62563B8E" w14:textId="77777777" w:rsidR="00B85871" w:rsidRPr="00042D34" w:rsidRDefault="00B85871" w:rsidP="00B85871">
      <w:pPr>
        <w:rPr>
          <w:rFonts w:eastAsia="Calibri"/>
        </w:rPr>
      </w:pPr>
      <w:r>
        <w:rPr>
          <w:rFonts w:eastAsia="Calibri"/>
        </w:rPr>
        <w:t xml:space="preserve">  </w:t>
      </w:r>
      <w:r>
        <w:rPr>
          <w:rFonts w:eastAsia="Calibri"/>
        </w:rPr>
        <w:tab/>
        <w:t xml:space="preserve">   </w:t>
      </w:r>
      <w:r w:rsidRPr="00042D34">
        <w:rPr>
          <w:rFonts w:eastAsia="Calibri"/>
        </w:rPr>
        <w:t xml:space="preserve">- </w:t>
      </w:r>
      <w:r w:rsidRPr="00BA0B86">
        <w:rPr>
          <w:rFonts w:eastAsia="Calibri"/>
          <w:b/>
        </w:rPr>
        <w:t>de réintégrer les opérations d’aménagement, d’agencement et d’acquisition de terrains dans l’assiette du FCTVA</w:t>
      </w:r>
      <w:r w:rsidRPr="00042D34">
        <w:rPr>
          <w:rFonts w:eastAsia="Calibri"/>
        </w:rPr>
        <w:t>. Cette réintégration doit être opérée en urgence pour permettre notamment aux collectivités locales frappées par les incendies d’avoir de nouveau accès au FCTVA pour l’aménagement des terrains concernés.</w:t>
      </w:r>
    </w:p>
    <w:p w14:paraId="2137ABA0" w14:textId="77777777" w:rsidR="00B85871" w:rsidRPr="00042D34" w:rsidRDefault="00B85871" w:rsidP="00B85871">
      <w:pPr>
        <w:jc w:val="both"/>
        <w:rPr>
          <w:rFonts w:eastAsia="Calibri"/>
          <w:bCs/>
          <w:szCs w:val="24"/>
        </w:rPr>
      </w:pPr>
    </w:p>
    <w:p w14:paraId="6FBFE852" w14:textId="77777777" w:rsidR="00B85871" w:rsidRPr="00042D34" w:rsidRDefault="00B85871" w:rsidP="00B85871">
      <w:pPr>
        <w:tabs>
          <w:tab w:val="left" w:pos="284"/>
        </w:tabs>
        <w:jc w:val="both"/>
        <w:rPr>
          <w:bCs/>
          <w:szCs w:val="24"/>
        </w:rPr>
      </w:pPr>
      <w:r>
        <w:rPr>
          <w:bCs/>
          <w:szCs w:val="24"/>
        </w:rPr>
        <w:tab/>
      </w:r>
      <w:r>
        <w:rPr>
          <w:bCs/>
          <w:szCs w:val="24"/>
        </w:rPr>
        <w:tab/>
      </w:r>
      <w:r w:rsidRPr="00042D34">
        <w:rPr>
          <w:bCs/>
          <w:szCs w:val="24"/>
        </w:rPr>
        <w:t xml:space="preserve">- </w:t>
      </w:r>
      <w:r w:rsidRPr="00BA0B86">
        <w:rPr>
          <w:b/>
          <w:szCs w:val="24"/>
        </w:rPr>
        <w:t>de rénover les procédures d’attribution de la DETR et de la DSIL</w:t>
      </w:r>
      <w:r w:rsidRPr="00042D34">
        <w:rPr>
          <w:bCs/>
          <w:szCs w:val="24"/>
        </w:rPr>
        <w:t xml:space="preserve"> pour permettre une consommation des crédits votés en lois de finances. En particulier, la commune de </w:t>
      </w:r>
      <w:r>
        <w:rPr>
          <w:bCs/>
          <w:szCs w:val="24"/>
        </w:rPr>
        <w:t>SAINT-JEAN-DE-MUZOLS</w:t>
      </w:r>
      <w:r w:rsidRPr="00042D34">
        <w:rPr>
          <w:bCs/>
          <w:szCs w:val="24"/>
        </w:rPr>
        <w:t> demande la suppression des appels à projets, et, pour l’attribution de la DSIL, l’instauration d’une commission d’élus et la transmission des pouvoirs du préfet de région au préfet de département. Cette même logique doit prévaloir pour l’attribution du « fonds vert ».</w:t>
      </w:r>
    </w:p>
    <w:p w14:paraId="304091C5" w14:textId="77777777" w:rsidR="00B85871" w:rsidRPr="00042D34" w:rsidRDefault="00B85871" w:rsidP="00B85871">
      <w:pPr>
        <w:tabs>
          <w:tab w:val="left" w:pos="284"/>
        </w:tabs>
        <w:jc w:val="both"/>
        <w:rPr>
          <w:bCs/>
          <w:szCs w:val="24"/>
        </w:rPr>
      </w:pPr>
    </w:p>
    <w:p w14:paraId="3824EF56" w14:textId="77777777" w:rsidR="00B85871" w:rsidRDefault="00B85871" w:rsidP="00B85871">
      <w:pPr>
        <w:tabs>
          <w:tab w:val="left" w:pos="284"/>
        </w:tabs>
        <w:jc w:val="both"/>
        <w:rPr>
          <w:bCs/>
          <w:szCs w:val="24"/>
        </w:rPr>
      </w:pPr>
      <w:r>
        <w:rPr>
          <w:bCs/>
          <w:szCs w:val="24"/>
        </w:rPr>
        <w:tab/>
      </w:r>
      <w:r>
        <w:rPr>
          <w:bCs/>
          <w:szCs w:val="24"/>
        </w:rPr>
        <w:tab/>
      </w:r>
      <w:r w:rsidRPr="00042D34">
        <w:rPr>
          <w:bCs/>
          <w:szCs w:val="24"/>
        </w:rPr>
        <w:t xml:space="preserve">La commune de </w:t>
      </w:r>
      <w:r>
        <w:rPr>
          <w:bCs/>
          <w:szCs w:val="24"/>
        </w:rPr>
        <w:t>SAINT-JEAN-DE-MUZOLS</w:t>
      </w:r>
      <w:r w:rsidRPr="00042D34">
        <w:rPr>
          <w:bCs/>
          <w:szCs w:val="24"/>
        </w:rPr>
        <w:t xml:space="preserve"> demande que la date limite de candidature pour la DETR et pour la DSIL intervienne après le vote du budget primitif concerné. Cette évolution permettrait de donner plus de temps aux échanges avec les services de l'État et d’appréhender l’ensemble des projets éligibles. </w:t>
      </w:r>
    </w:p>
    <w:p w14:paraId="7BFE75A1" w14:textId="77777777" w:rsidR="00B85871" w:rsidRPr="00042D34" w:rsidRDefault="00B85871" w:rsidP="00B85871">
      <w:pPr>
        <w:tabs>
          <w:tab w:val="left" w:pos="284"/>
        </w:tabs>
        <w:jc w:val="both"/>
        <w:rPr>
          <w:bCs/>
          <w:szCs w:val="24"/>
        </w:rPr>
      </w:pPr>
    </w:p>
    <w:p w14:paraId="6BF394F3" w14:textId="77777777" w:rsidR="00B85871" w:rsidRPr="00042D34" w:rsidRDefault="00B85871" w:rsidP="00B85871">
      <w:pPr>
        <w:tabs>
          <w:tab w:val="left" w:pos="284"/>
        </w:tabs>
        <w:jc w:val="both"/>
        <w:rPr>
          <w:bCs/>
          <w:szCs w:val="24"/>
        </w:rPr>
      </w:pPr>
      <w:r>
        <w:rPr>
          <w:bCs/>
          <w:szCs w:val="24"/>
        </w:rPr>
        <w:tab/>
      </w:r>
      <w:r>
        <w:rPr>
          <w:bCs/>
          <w:szCs w:val="24"/>
        </w:rPr>
        <w:tab/>
      </w:r>
      <w:r w:rsidRPr="00042D34">
        <w:rPr>
          <w:bCs/>
          <w:szCs w:val="24"/>
        </w:rPr>
        <w:t>Enfin, dans un souci de simplification, lorsque le cumul des deux dotations est possible, il faut que le même dossier puisse servir à l’instruction de l’attribution des deux dotations.</w:t>
      </w:r>
    </w:p>
    <w:p w14:paraId="7AA62B08" w14:textId="77777777" w:rsidR="00B85871" w:rsidRPr="00042D34" w:rsidRDefault="00B85871" w:rsidP="00B85871">
      <w:pPr>
        <w:jc w:val="both"/>
        <w:rPr>
          <w:bCs/>
          <w:szCs w:val="24"/>
        </w:rPr>
      </w:pPr>
    </w:p>
    <w:p w14:paraId="53CDBC61" w14:textId="77777777" w:rsidR="00B85871" w:rsidRPr="00365C53" w:rsidRDefault="00B85871" w:rsidP="00B85871">
      <w:pPr>
        <w:pStyle w:val="Titre1"/>
        <w:jc w:val="left"/>
        <w:rPr>
          <w:i/>
          <w:iCs/>
          <w:szCs w:val="24"/>
          <w:u w:val="none"/>
        </w:rPr>
      </w:pPr>
      <w:r w:rsidRPr="00365C53">
        <w:rPr>
          <w:i/>
          <w:iCs/>
          <w:szCs w:val="24"/>
          <w:u w:val="none"/>
        </w:rPr>
        <w:tab/>
        <w:t>Concernant la crise énergétique, la Commune de SAINT-JEAN-DE-MUZOLS soutient les propositions faites auprès de la Première ministre par l’ensemble des associations d’élus de :</w:t>
      </w:r>
    </w:p>
    <w:p w14:paraId="16C0B36D" w14:textId="77777777" w:rsidR="00B85871" w:rsidRPr="00042D34" w:rsidRDefault="00B85871" w:rsidP="00B85871">
      <w:pPr>
        <w:jc w:val="both"/>
        <w:rPr>
          <w:bCs/>
          <w:szCs w:val="24"/>
        </w:rPr>
      </w:pPr>
    </w:p>
    <w:p w14:paraId="79B01C6F" w14:textId="77777777" w:rsidR="00B85871" w:rsidRPr="00042D34" w:rsidRDefault="00B85871" w:rsidP="00B85871">
      <w:pPr>
        <w:pStyle w:val="Paragraphedeliste"/>
        <w:widowControl/>
        <w:numPr>
          <w:ilvl w:val="0"/>
          <w:numId w:val="34"/>
        </w:numPr>
        <w:suppressAutoHyphens w:val="0"/>
        <w:contextualSpacing/>
        <w:jc w:val="both"/>
        <w:rPr>
          <w:bCs/>
          <w:szCs w:val="24"/>
        </w:rPr>
      </w:pPr>
      <w:r w:rsidRPr="0051061F">
        <w:rPr>
          <w:b/>
          <w:szCs w:val="24"/>
        </w:rPr>
        <w:t>Créer un bouclier énergétique d’urgence</w:t>
      </w:r>
      <w:r w:rsidRPr="00042D34">
        <w:rPr>
          <w:bCs/>
          <w:szCs w:val="24"/>
        </w:rPr>
        <w:t xml:space="preserve"> plafonnant le prix d’achat de l’électricité pour toutes les collectivités locales, éventuellement assorti d’avances remboursables.</w:t>
      </w:r>
    </w:p>
    <w:p w14:paraId="743FC53C" w14:textId="77777777" w:rsidR="00B85871" w:rsidRPr="00042D34" w:rsidRDefault="00B85871" w:rsidP="00B85871">
      <w:pPr>
        <w:tabs>
          <w:tab w:val="left" w:pos="284"/>
        </w:tabs>
        <w:jc w:val="both"/>
        <w:rPr>
          <w:bCs/>
          <w:szCs w:val="24"/>
        </w:rPr>
      </w:pPr>
    </w:p>
    <w:p w14:paraId="4D7E72D3" w14:textId="77777777" w:rsidR="00B85871" w:rsidRPr="00042D34" w:rsidRDefault="00B85871" w:rsidP="00B85871">
      <w:pPr>
        <w:pStyle w:val="Paragraphedeliste"/>
        <w:widowControl/>
        <w:numPr>
          <w:ilvl w:val="0"/>
          <w:numId w:val="34"/>
        </w:numPr>
        <w:tabs>
          <w:tab w:val="left" w:pos="284"/>
        </w:tabs>
        <w:suppressAutoHyphens w:val="0"/>
        <w:spacing w:after="200"/>
        <w:contextualSpacing/>
        <w:jc w:val="both"/>
        <w:rPr>
          <w:bCs/>
          <w:szCs w:val="24"/>
        </w:rPr>
      </w:pPr>
      <w:r w:rsidRPr="0051061F">
        <w:rPr>
          <w:b/>
          <w:szCs w:val="24"/>
        </w:rPr>
        <w:t>Permettre aux collectivités de sortir sans pénalités financières</w:t>
      </w:r>
      <w:r w:rsidRPr="00042D34">
        <w:rPr>
          <w:bCs/>
          <w:szCs w:val="24"/>
        </w:rPr>
        <w:t xml:space="preserve"> des nouveaux contrats de fourniture d’énergie, lorsqu’elles ont dû signer à des conditions tarifaires très défavorables.</w:t>
      </w:r>
    </w:p>
    <w:p w14:paraId="0707F561" w14:textId="77777777" w:rsidR="00B85871" w:rsidRPr="00042D34" w:rsidRDefault="00B85871" w:rsidP="00B85871">
      <w:pPr>
        <w:pStyle w:val="Paragraphedeliste"/>
        <w:tabs>
          <w:tab w:val="left" w:pos="284"/>
        </w:tabs>
        <w:jc w:val="both"/>
        <w:rPr>
          <w:bCs/>
          <w:szCs w:val="24"/>
        </w:rPr>
      </w:pPr>
    </w:p>
    <w:p w14:paraId="575D2CDB" w14:textId="77777777" w:rsidR="00B85871" w:rsidRPr="00563B86" w:rsidRDefault="00B85871" w:rsidP="00B85871">
      <w:pPr>
        <w:pStyle w:val="Paragraphedeliste"/>
        <w:widowControl/>
        <w:numPr>
          <w:ilvl w:val="0"/>
          <w:numId w:val="34"/>
        </w:numPr>
        <w:tabs>
          <w:tab w:val="left" w:pos="284"/>
        </w:tabs>
        <w:suppressAutoHyphens w:val="0"/>
        <w:spacing w:after="200"/>
        <w:contextualSpacing/>
        <w:jc w:val="both"/>
        <w:rPr>
          <w:bCs/>
          <w:szCs w:val="24"/>
        </w:rPr>
      </w:pPr>
      <w:r w:rsidRPr="0051061F">
        <w:rPr>
          <w:b/>
          <w:szCs w:val="24"/>
        </w:rPr>
        <w:t>Donner aux collectivités qui le souhaitent la possibilité de revenir aux tarifs réglementés de vente (TRV)</w:t>
      </w:r>
      <w:r w:rsidRPr="00042D34">
        <w:rPr>
          <w:bCs/>
          <w:szCs w:val="24"/>
        </w:rPr>
        <w:t xml:space="preserve"> – c’est-à-dire aux tarifs régulés avant l’ouverture à la concurrence - quels que soient leur taille ou leur budget.</w:t>
      </w:r>
    </w:p>
    <w:p w14:paraId="2C8EA441" w14:textId="77777777" w:rsidR="00B85871" w:rsidRDefault="00B85871" w:rsidP="00B85871">
      <w:pPr>
        <w:ind w:left="349" w:right="-2"/>
        <w:jc w:val="both"/>
        <w:rPr>
          <w:bCs/>
          <w:szCs w:val="24"/>
        </w:rPr>
      </w:pPr>
      <w:r w:rsidRPr="00042D34">
        <w:rPr>
          <w:bCs/>
          <w:szCs w:val="24"/>
        </w:rPr>
        <w:t xml:space="preserve">La présente délibération sera transmise </w:t>
      </w:r>
      <w:r>
        <w:rPr>
          <w:bCs/>
          <w:szCs w:val="24"/>
        </w:rPr>
        <w:t>à M. le</w:t>
      </w:r>
      <w:r w:rsidRPr="00042D34">
        <w:rPr>
          <w:bCs/>
          <w:szCs w:val="24"/>
        </w:rPr>
        <w:t xml:space="preserve"> Préfet et </w:t>
      </w:r>
      <w:r>
        <w:rPr>
          <w:bCs/>
          <w:szCs w:val="24"/>
        </w:rPr>
        <w:t>à Mme la Députée de la 2</w:t>
      </w:r>
      <w:r w:rsidRPr="002D3DAD">
        <w:rPr>
          <w:bCs/>
          <w:szCs w:val="24"/>
          <w:vertAlign w:val="superscript"/>
        </w:rPr>
        <w:t>ème</w:t>
      </w:r>
      <w:r>
        <w:rPr>
          <w:bCs/>
          <w:szCs w:val="24"/>
        </w:rPr>
        <w:t xml:space="preserve"> circonscription de l’Ardèche.</w:t>
      </w:r>
    </w:p>
    <w:p w14:paraId="1B322621" w14:textId="77777777" w:rsidR="00B85871" w:rsidRDefault="00B85871" w:rsidP="00D86321">
      <w:pPr>
        <w:ind w:right="-2"/>
        <w:jc w:val="both"/>
        <w:rPr>
          <w:bCs/>
          <w:szCs w:val="24"/>
        </w:rPr>
      </w:pPr>
    </w:p>
    <w:p w14:paraId="6DED74F6" w14:textId="77777777" w:rsidR="00B85871" w:rsidRPr="00042D34" w:rsidRDefault="00B85871" w:rsidP="00B85871">
      <w:pPr>
        <w:ind w:left="349" w:right="-2"/>
        <w:jc w:val="both"/>
        <w:rPr>
          <w:bCs/>
          <w:szCs w:val="24"/>
        </w:rPr>
      </w:pPr>
    </w:p>
    <w:p w14:paraId="49ACEB51" w14:textId="77777777" w:rsidR="00B85871" w:rsidRDefault="00B85871" w:rsidP="00B85871">
      <w:pPr>
        <w:pStyle w:val="Corpsdetexte2"/>
        <w:rPr>
          <w:rFonts w:ascii="Times New Roman" w:hAnsi="Times New Roman"/>
          <w:bCs/>
          <w:szCs w:val="24"/>
        </w:rPr>
      </w:pPr>
      <w:r>
        <w:rPr>
          <w:rFonts w:ascii="Times New Roman" w:hAnsi="Times New Roman"/>
          <w:bCs/>
          <w:szCs w:val="24"/>
        </w:rPr>
        <w:t xml:space="preserve">V  -  </w:t>
      </w:r>
      <w:r w:rsidRPr="00D9237A">
        <w:rPr>
          <w:rFonts w:ascii="Times New Roman" w:hAnsi="Times New Roman"/>
          <w:bCs/>
          <w:szCs w:val="24"/>
          <w:u w:val="single"/>
        </w:rPr>
        <w:t>DECISION PRISE PAR DELEGATION</w:t>
      </w:r>
    </w:p>
    <w:p w14:paraId="09CC5646" w14:textId="77777777" w:rsidR="00B85871" w:rsidRDefault="00B85871" w:rsidP="00B85871">
      <w:pPr>
        <w:ind w:right="-2"/>
        <w:jc w:val="both"/>
        <w:rPr>
          <w:szCs w:val="24"/>
        </w:rPr>
      </w:pPr>
    </w:p>
    <w:p w14:paraId="7F1678B8" w14:textId="77777777" w:rsidR="00B85871" w:rsidRDefault="00B85871" w:rsidP="00B85871">
      <w:pPr>
        <w:ind w:right="-2"/>
        <w:jc w:val="both"/>
        <w:rPr>
          <w:szCs w:val="24"/>
        </w:rPr>
      </w:pPr>
    </w:p>
    <w:p w14:paraId="1C221B04" w14:textId="77777777" w:rsidR="00B85871" w:rsidRDefault="00B85871" w:rsidP="00B85871">
      <w:pPr>
        <w:ind w:right="-2"/>
        <w:jc w:val="both"/>
        <w:rPr>
          <w:szCs w:val="24"/>
        </w:rPr>
      </w:pPr>
      <w:r>
        <w:rPr>
          <w:bCs/>
          <w:szCs w:val="24"/>
        </w:rPr>
        <w:t>En application de l’article L 2122-22 du Code Général des Collectivités Territoriales, M. le Maire informe les conseillers de la décision prise par délégation.</w:t>
      </w:r>
      <w:r>
        <w:rPr>
          <w:szCs w:val="24"/>
        </w:rPr>
        <w:t xml:space="preserve"> </w:t>
      </w:r>
    </w:p>
    <w:p w14:paraId="637318C8" w14:textId="77777777" w:rsidR="00B85871" w:rsidRDefault="00B85871" w:rsidP="00B85871">
      <w:pPr>
        <w:rPr>
          <w:szCs w:val="24"/>
        </w:rPr>
      </w:pPr>
    </w:p>
    <w:p w14:paraId="518A9090" w14:textId="77777777" w:rsidR="00B85871" w:rsidRDefault="00B85871" w:rsidP="00B85871">
      <w:pPr>
        <w:autoSpaceDE w:val="0"/>
        <w:autoSpaceDN w:val="0"/>
        <w:adjustRightInd w:val="0"/>
        <w:ind w:left="360" w:right="-2"/>
        <w:rPr>
          <w:bCs/>
          <w:szCs w:val="24"/>
        </w:rPr>
      </w:pPr>
    </w:p>
    <w:tbl>
      <w:tblPr>
        <w:tblpPr w:leftFromText="141" w:rightFromText="141" w:vertAnchor="text" w:horzAnchor="margin" w:tblpX="-2" w:tblpY="47"/>
        <w:tblW w:w="10135"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7655"/>
      </w:tblGrid>
      <w:tr w:rsidR="00B85871" w14:paraId="594A8822" w14:textId="77777777" w:rsidTr="00374F3E">
        <w:trPr>
          <w:trHeight w:val="966"/>
        </w:trPr>
        <w:tc>
          <w:tcPr>
            <w:tcW w:w="2480" w:type="dxa"/>
            <w:tcBorders>
              <w:top w:val="double" w:sz="4" w:space="0" w:color="auto"/>
              <w:left w:val="double" w:sz="4" w:space="0" w:color="auto"/>
              <w:bottom w:val="double" w:sz="4" w:space="0" w:color="auto"/>
              <w:right w:val="nil"/>
            </w:tcBorders>
            <w:hideMark/>
          </w:tcPr>
          <w:p w14:paraId="4BD8D155" w14:textId="77777777" w:rsidR="00B85871" w:rsidRPr="001F58B9" w:rsidRDefault="00B85871" w:rsidP="00374F3E">
            <w:pPr>
              <w:rPr>
                <w:b/>
                <w:bCs/>
                <w:szCs w:val="24"/>
                <w:lang w:eastAsia="en-US"/>
              </w:rPr>
            </w:pPr>
            <w:r w:rsidRPr="001F58B9">
              <w:rPr>
                <w:b/>
                <w:bCs/>
                <w:szCs w:val="24"/>
              </w:rPr>
              <w:t>Décision n° 202</w:t>
            </w:r>
            <w:r>
              <w:rPr>
                <w:b/>
                <w:bCs/>
                <w:szCs w:val="24"/>
              </w:rPr>
              <w:t>2</w:t>
            </w:r>
            <w:r w:rsidRPr="001F58B9">
              <w:rPr>
                <w:b/>
                <w:bCs/>
                <w:szCs w:val="24"/>
              </w:rPr>
              <w:t>_000</w:t>
            </w:r>
            <w:r>
              <w:rPr>
                <w:b/>
                <w:bCs/>
                <w:szCs w:val="24"/>
              </w:rPr>
              <w:t>5</w:t>
            </w:r>
          </w:p>
          <w:p w14:paraId="57E38EBB" w14:textId="77777777" w:rsidR="00B85871" w:rsidRPr="001F58B9" w:rsidRDefault="00B85871" w:rsidP="00374F3E">
            <w:pPr>
              <w:rPr>
                <w:b/>
                <w:bCs/>
                <w:szCs w:val="24"/>
                <w:lang w:eastAsia="en-US"/>
              </w:rPr>
            </w:pPr>
            <w:r w:rsidRPr="001F58B9">
              <w:rPr>
                <w:b/>
                <w:bCs/>
                <w:szCs w:val="24"/>
              </w:rPr>
              <w:t xml:space="preserve">du </w:t>
            </w:r>
            <w:r>
              <w:rPr>
                <w:b/>
                <w:bCs/>
                <w:szCs w:val="24"/>
              </w:rPr>
              <w:t>28/09/2022</w:t>
            </w:r>
          </w:p>
        </w:tc>
        <w:tc>
          <w:tcPr>
            <w:tcW w:w="7655" w:type="dxa"/>
            <w:tcBorders>
              <w:top w:val="double" w:sz="4" w:space="0" w:color="auto"/>
              <w:left w:val="nil"/>
              <w:bottom w:val="double" w:sz="4" w:space="0" w:color="auto"/>
              <w:right w:val="double" w:sz="4" w:space="0" w:color="auto"/>
            </w:tcBorders>
            <w:hideMark/>
          </w:tcPr>
          <w:p w14:paraId="4FE78881" w14:textId="77777777" w:rsidR="00B85871" w:rsidRPr="001F58B9" w:rsidRDefault="00B85871" w:rsidP="00374F3E">
            <w:pPr>
              <w:autoSpaceDE w:val="0"/>
              <w:autoSpaceDN w:val="0"/>
              <w:adjustRightInd w:val="0"/>
              <w:jc w:val="both"/>
              <w:rPr>
                <w:szCs w:val="24"/>
              </w:rPr>
            </w:pPr>
            <w:r w:rsidRPr="001F58B9">
              <w:rPr>
                <w:szCs w:val="24"/>
              </w:rPr>
              <w:t xml:space="preserve">Portant </w:t>
            </w:r>
            <w:r>
              <w:rPr>
                <w:szCs w:val="24"/>
              </w:rPr>
              <w:t>passation d’un contrat de prestation de service – abonnement maintenance informatique PREMIUM avec EPIC NUMERIAN – 2 ZI Rhône Vallée Sud – 07250 LE POUZIN</w:t>
            </w:r>
          </w:p>
          <w:p w14:paraId="006C9E46" w14:textId="77777777" w:rsidR="00B85871" w:rsidRDefault="00B85871" w:rsidP="00374F3E">
            <w:pPr>
              <w:rPr>
                <w:szCs w:val="24"/>
              </w:rPr>
            </w:pPr>
            <w:r>
              <w:rPr>
                <w:szCs w:val="24"/>
              </w:rPr>
              <w:t>Montant de la prestation : 2 651.00 € HT soit 3 181.20 € TTC</w:t>
            </w:r>
          </w:p>
          <w:p w14:paraId="62009C00" w14:textId="77777777" w:rsidR="00B85871" w:rsidRDefault="00B85871" w:rsidP="00374F3E">
            <w:r>
              <w:t>Début du contrat : 1/01/2022</w:t>
            </w:r>
          </w:p>
          <w:p w14:paraId="4C6D8B29" w14:textId="77777777" w:rsidR="00B85871" w:rsidRPr="001F58B9" w:rsidRDefault="00B85871" w:rsidP="00374F3E">
            <w:pPr>
              <w:rPr>
                <w:lang w:eastAsia="fr-FR"/>
              </w:rPr>
            </w:pPr>
            <w:r>
              <w:t>Durée : 3 ans, reconductible par décision expresse des parties.</w:t>
            </w:r>
          </w:p>
          <w:p w14:paraId="21807D10" w14:textId="77777777" w:rsidR="00B85871" w:rsidRPr="001F58B9" w:rsidRDefault="00B85871" w:rsidP="00374F3E">
            <w:pPr>
              <w:rPr>
                <w:szCs w:val="24"/>
                <w:lang w:eastAsia="en-US"/>
              </w:rPr>
            </w:pPr>
          </w:p>
        </w:tc>
      </w:tr>
    </w:tbl>
    <w:p w14:paraId="1B555878" w14:textId="77777777" w:rsidR="00B85871" w:rsidRDefault="00B85871" w:rsidP="00B85871">
      <w:pPr>
        <w:ind w:left="349" w:right="-2"/>
        <w:jc w:val="both"/>
      </w:pPr>
    </w:p>
    <w:p w14:paraId="342FBE73" w14:textId="027B50FC" w:rsidR="00B85871" w:rsidRPr="00850C19" w:rsidRDefault="00850C19" w:rsidP="00B85871">
      <w:pPr>
        <w:widowControl/>
        <w:suppressAutoHyphens w:val="0"/>
        <w:ind w:right="-2"/>
        <w:jc w:val="both"/>
        <w:rPr>
          <w:i/>
          <w:iCs/>
          <w:szCs w:val="24"/>
        </w:rPr>
      </w:pPr>
      <w:r>
        <w:rPr>
          <w:i/>
          <w:iCs/>
          <w:szCs w:val="24"/>
        </w:rPr>
        <w:t xml:space="preserve">Il s’agit </w:t>
      </w:r>
      <w:r w:rsidR="007C2B6B">
        <w:rPr>
          <w:i/>
          <w:iCs/>
          <w:szCs w:val="24"/>
        </w:rPr>
        <w:t>d’un contrat conclu</w:t>
      </w:r>
      <w:r>
        <w:rPr>
          <w:i/>
          <w:iCs/>
          <w:szCs w:val="24"/>
        </w:rPr>
        <w:t xml:space="preserve"> avec NUMERIAN</w:t>
      </w:r>
      <w:r w:rsidR="007C2B6B">
        <w:rPr>
          <w:i/>
          <w:iCs/>
          <w:szCs w:val="24"/>
        </w:rPr>
        <w:t xml:space="preserve"> pour la maintenance du matériel informatique de</w:t>
      </w:r>
      <w:r>
        <w:rPr>
          <w:i/>
          <w:iCs/>
          <w:szCs w:val="24"/>
        </w:rPr>
        <w:t xml:space="preserve"> la Mairie.</w:t>
      </w:r>
    </w:p>
    <w:p w14:paraId="26794E37" w14:textId="77777777" w:rsidR="00B85871" w:rsidRDefault="00B85871" w:rsidP="00B85871">
      <w:pPr>
        <w:widowControl/>
        <w:suppressAutoHyphens w:val="0"/>
        <w:ind w:right="-2"/>
        <w:jc w:val="both"/>
        <w:rPr>
          <w:szCs w:val="24"/>
        </w:rPr>
      </w:pPr>
    </w:p>
    <w:p w14:paraId="16BA6D86" w14:textId="77777777" w:rsidR="00B85871" w:rsidRDefault="00B85871" w:rsidP="00B85871">
      <w:pPr>
        <w:widowControl/>
        <w:suppressAutoHyphens w:val="0"/>
        <w:ind w:right="-2"/>
        <w:jc w:val="both"/>
        <w:rPr>
          <w:b/>
          <w:bCs/>
          <w:szCs w:val="24"/>
          <w:u w:val="single"/>
        </w:rPr>
      </w:pPr>
      <w:r w:rsidRPr="007727FA">
        <w:rPr>
          <w:b/>
          <w:bCs/>
          <w:szCs w:val="24"/>
        </w:rPr>
        <w:t>V</w:t>
      </w:r>
      <w:r>
        <w:rPr>
          <w:b/>
          <w:bCs/>
          <w:szCs w:val="24"/>
        </w:rPr>
        <w:t>I</w:t>
      </w:r>
      <w:r w:rsidRPr="007727FA">
        <w:rPr>
          <w:b/>
          <w:bCs/>
          <w:szCs w:val="24"/>
        </w:rPr>
        <w:t xml:space="preserve"> –</w:t>
      </w:r>
      <w:r>
        <w:rPr>
          <w:szCs w:val="24"/>
        </w:rPr>
        <w:t xml:space="preserve"> </w:t>
      </w:r>
      <w:r w:rsidRPr="007727FA">
        <w:rPr>
          <w:b/>
          <w:bCs/>
          <w:szCs w:val="24"/>
          <w:u w:val="single"/>
        </w:rPr>
        <w:t>COMMUNICATIONS DU MAIRE</w:t>
      </w:r>
    </w:p>
    <w:p w14:paraId="0908637B" w14:textId="77777777" w:rsidR="00B85871" w:rsidRDefault="00B85871" w:rsidP="00B85871">
      <w:pPr>
        <w:widowControl/>
        <w:suppressAutoHyphens w:val="0"/>
        <w:ind w:right="-2"/>
        <w:jc w:val="both"/>
        <w:rPr>
          <w:b/>
          <w:bCs/>
          <w:szCs w:val="24"/>
          <w:u w:val="single"/>
        </w:rPr>
      </w:pPr>
    </w:p>
    <w:p w14:paraId="21DD2932" w14:textId="77777777" w:rsidR="00B85871" w:rsidRDefault="00B85871" w:rsidP="00B85871">
      <w:pPr>
        <w:widowControl/>
        <w:suppressAutoHyphens w:val="0"/>
        <w:ind w:right="-2"/>
        <w:jc w:val="both"/>
        <w:rPr>
          <w:b/>
          <w:bCs/>
          <w:szCs w:val="24"/>
        </w:rPr>
      </w:pPr>
      <w:r w:rsidRPr="00EA1A15">
        <w:rPr>
          <w:b/>
          <w:bCs/>
          <w:szCs w:val="24"/>
        </w:rPr>
        <w:t>* Inauguration du Gymnase des Vignes</w:t>
      </w:r>
    </w:p>
    <w:p w14:paraId="3C822FE4" w14:textId="77777777" w:rsidR="00B85871" w:rsidRDefault="00B85871" w:rsidP="00B85871">
      <w:pPr>
        <w:widowControl/>
        <w:suppressAutoHyphens w:val="0"/>
        <w:ind w:right="-2"/>
        <w:jc w:val="both"/>
        <w:rPr>
          <w:b/>
          <w:bCs/>
          <w:szCs w:val="24"/>
        </w:rPr>
      </w:pPr>
    </w:p>
    <w:p w14:paraId="697417AA" w14:textId="44E50D7D" w:rsidR="00B85871" w:rsidRDefault="00B85871" w:rsidP="00B85871">
      <w:pPr>
        <w:widowControl/>
        <w:suppressAutoHyphens w:val="0"/>
        <w:ind w:right="-2"/>
        <w:jc w:val="both"/>
        <w:rPr>
          <w:szCs w:val="24"/>
        </w:rPr>
      </w:pPr>
      <w:r>
        <w:rPr>
          <w:b/>
          <w:bCs/>
          <w:szCs w:val="24"/>
        </w:rPr>
        <w:tab/>
      </w:r>
      <w:r w:rsidRPr="00EA1A15">
        <w:rPr>
          <w:szCs w:val="24"/>
        </w:rPr>
        <w:t xml:space="preserve">Présence </w:t>
      </w:r>
      <w:r>
        <w:rPr>
          <w:szCs w:val="24"/>
        </w:rPr>
        <w:t>de nombreux élus dont M. DUSSOPT Olivier</w:t>
      </w:r>
    </w:p>
    <w:p w14:paraId="22434E67" w14:textId="6D588A71" w:rsidR="00850C19" w:rsidRPr="00850C19" w:rsidRDefault="007C2B6B" w:rsidP="00B85871">
      <w:pPr>
        <w:widowControl/>
        <w:suppressAutoHyphens w:val="0"/>
        <w:ind w:right="-2"/>
        <w:jc w:val="both"/>
        <w:rPr>
          <w:i/>
          <w:iCs/>
          <w:szCs w:val="24"/>
        </w:rPr>
      </w:pPr>
      <w:r>
        <w:rPr>
          <w:i/>
          <w:iCs/>
          <w:szCs w:val="24"/>
        </w:rPr>
        <w:t>Monsieur AMRANE Olivier,</w:t>
      </w:r>
      <w:r w:rsidR="00850C19" w:rsidRPr="00850C19">
        <w:rPr>
          <w:i/>
          <w:iCs/>
          <w:szCs w:val="24"/>
        </w:rPr>
        <w:t xml:space="preserve"> Président</w:t>
      </w:r>
      <w:r w:rsidR="00850C19">
        <w:rPr>
          <w:i/>
          <w:iCs/>
          <w:szCs w:val="24"/>
        </w:rPr>
        <w:t xml:space="preserve"> du Département</w:t>
      </w:r>
      <w:r w:rsidR="00F44AD1">
        <w:rPr>
          <w:i/>
          <w:iCs/>
          <w:szCs w:val="24"/>
        </w:rPr>
        <w:t> ;</w:t>
      </w:r>
      <w:r w:rsidR="00850C19">
        <w:rPr>
          <w:i/>
          <w:iCs/>
          <w:szCs w:val="24"/>
        </w:rPr>
        <w:t xml:space="preserve"> Monsieur DARNAUD, Sénateur</w:t>
      </w:r>
    </w:p>
    <w:p w14:paraId="2378EEF8" w14:textId="3A987A4B" w:rsidR="00B85871" w:rsidRDefault="00B85871" w:rsidP="00B85871">
      <w:pPr>
        <w:widowControl/>
        <w:suppressAutoHyphens w:val="0"/>
        <w:ind w:right="-2"/>
        <w:jc w:val="both"/>
        <w:rPr>
          <w:szCs w:val="24"/>
        </w:rPr>
      </w:pPr>
      <w:r>
        <w:rPr>
          <w:szCs w:val="24"/>
        </w:rPr>
        <w:tab/>
        <w:t>Très bons retours</w:t>
      </w:r>
    </w:p>
    <w:p w14:paraId="71746B2B" w14:textId="77777777" w:rsidR="00B85871" w:rsidRDefault="00B85871" w:rsidP="00B85871">
      <w:pPr>
        <w:widowControl/>
        <w:suppressAutoHyphens w:val="0"/>
        <w:ind w:right="-2"/>
        <w:jc w:val="both"/>
        <w:rPr>
          <w:szCs w:val="24"/>
        </w:rPr>
      </w:pPr>
    </w:p>
    <w:p w14:paraId="1A4050FA" w14:textId="77777777" w:rsidR="00B85871" w:rsidRDefault="00B85871" w:rsidP="00B85871">
      <w:pPr>
        <w:widowControl/>
        <w:suppressAutoHyphens w:val="0"/>
        <w:ind w:right="-2"/>
        <w:jc w:val="both"/>
        <w:rPr>
          <w:szCs w:val="24"/>
        </w:rPr>
      </w:pPr>
      <w:r>
        <w:rPr>
          <w:szCs w:val="24"/>
        </w:rPr>
        <w:t xml:space="preserve">- </w:t>
      </w:r>
      <w:r w:rsidRPr="005F5C46">
        <w:rPr>
          <w:b/>
          <w:bCs/>
          <w:szCs w:val="24"/>
        </w:rPr>
        <w:t>Aménagement Secteur de la Roue</w:t>
      </w:r>
    </w:p>
    <w:p w14:paraId="306F4024" w14:textId="77777777" w:rsidR="00B85871" w:rsidRDefault="00B85871" w:rsidP="00B85871">
      <w:pPr>
        <w:widowControl/>
        <w:suppressAutoHyphens w:val="0"/>
        <w:ind w:right="-2"/>
        <w:jc w:val="both"/>
        <w:rPr>
          <w:szCs w:val="24"/>
        </w:rPr>
      </w:pPr>
    </w:p>
    <w:p w14:paraId="36FC7D32" w14:textId="77777777" w:rsidR="00B85871" w:rsidRDefault="00B85871" w:rsidP="00B85871">
      <w:pPr>
        <w:widowControl/>
        <w:suppressAutoHyphens w:val="0"/>
        <w:ind w:right="-2"/>
        <w:jc w:val="both"/>
        <w:rPr>
          <w:szCs w:val="24"/>
        </w:rPr>
      </w:pPr>
      <w:r>
        <w:rPr>
          <w:szCs w:val="24"/>
        </w:rPr>
        <w:tab/>
        <w:t>Prochaine rencontre avec M. MIAZZO pour présenter les PC à ARCHE Agglo </w:t>
      </w:r>
    </w:p>
    <w:p w14:paraId="0F5BB205" w14:textId="77777777" w:rsidR="00B85871" w:rsidRDefault="00B85871" w:rsidP="00B85871">
      <w:pPr>
        <w:widowControl/>
        <w:suppressAutoHyphens w:val="0"/>
        <w:ind w:right="-2"/>
        <w:jc w:val="both"/>
        <w:rPr>
          <w:szCs w:val="24"/>
        </w:rPr>
      </w:pPr>
      <w:r>
        <w:rPr>
          <w:szCs w:val="24"/>
        </w:rPr>
        <w:tab/>
      </w:r>
      <w:r>
        <w:rPr>
          <w:szCs w:val="24"/>
        </w:rPr>
        <w:tab/>
      </w:r>
    </w:p>
    <w:p w14:paraId="4BC92EE6" w14:textId="77777777" w:rsidR="00B85871" w:rsidRDefault="00B85871" w:rsidP="00B85871">
      <w:pPr>
        <w:widowControl/>
        <w:suppressAutoHyphens w:val="0"/>
        <w:ind w:right="-2"/>
        <w:jc w:val="both"/>
        <w:rPr>
          <w:szCs w:val="24"/>
        </w:rPr>
      </w:pPr>
    </w:p>
    <w:p w14:paraId="00191988" w14:textId="77777777" w:rsidR="00B85871" w:rsidRDefault="00B85871" w:rsidP="00B85871">
      <w:pPr>
        <w:widowControl/>
        <w:suppressAutoHyphens w:val="0"/>
        <w:ind w:right="-2"/>
        <w:jc w:val="both"/>
        <w:rPr>
          <w:szCs w:val="24"/>
        </w:rPr>
      </w:pPr>
      <w:r>
        <w:rPr>
          <w:szCs w:val="24"/>
        </w:rPr>
        <w:tab/>
        <w:t>Objectif : déposer PC fin novembre 2022</w:t>
      </w:r>
    </w:p>
    <w:p w14:paraId="5DF52011" w14:textId="77777777" w:rsidR="00B85871" w:rsidRDefault="00B85871" w:rsidP="00B85871">
      <w:pPr>
        <w:widowControl/>
        <w:suppressAutoHyphens w:val="0"/>
        <w:ind w:right="-2"/>
        <w:jc w:val="both"/>
        <w:rPr>
          <w:szCs w:val="24"/>
        </w:rPr>
      </w:pPr>
    </w:p>
    <w:p w14:paraId="1FDC05B8" w14:textId="77777777" w:rsidR="00B85871" w:rsidRDefault="00B85871" w:rsidP="00B85871">
      <w:pPr>
        <w:widowControl/>
        <w:suppressAutoHyphens w:val="0"/>
        <w:ind w:right="-2"/>
        <w:jc w:val="both"/>
        <w:rPr>
          <w:szCs w:val="24"/>
        </w:rPr>
      </w:pPr>
      <w:r>
        <w:rPr>
          <w:szCs w:val="24"/>
        </w:rPr>
        <w:tab/>
        <w:t>Aménagement (travaux de viabilisation) : 2</w:t>
      </w:r>
      <w:r w:rsidRPr="00EA1A15">
        <w:rPr>
          <w:szCs w:val="24"/>
          <w:vertAlign w:val="superscript"/>
        </w:rPr>
        <w:t>ème</w:t>
      </w:r>
      <w:r>
        <w:rPr>
          <w:szCs w:val="24"/>
        </w:rPr>
        <w:t xml:space="preserve"> trimestre 2023</w:t>
      </w:r>
    </w:p>
    <w:p w14:paraId="56D42747" w14:textId="77777777" w:rsidR="00B85871" w:rsidRDefault="00B85871" w:rsidP="00B85871">
      <w:pPr>
        <w:widowControl/>
        <w:suppressAutoHyphens w:val="0"/>
        <w:ind w:right="-2"/>
        <w:jc w:val="both"/>
        <w:rPr>
          <w:szCs w:val="24"/>
        </w:rPr>
      </w:pPr>
    </w:p>
    <w:p w14:paraId="23F3BAEB" w14:textId="77777777" w:rsidR="00B85871" w:rsidRDefault="00B85871" w:rsidP="00B85871">
      <w:pPr>
        <w:widowControl/>
        <w:suppressAutoHyphens w:val="0"/>
        <w:ind w:right="-2"/>
        <w:jc w:val="both"/>
        <w:rPr>
          <w:szCs w:val="24"/>
        </w:rPr>
      </w:pPr>
      <w:r>
        <w:rPr>
          <w:szCs w:val="24"/>
        </w:rPr>
        <w:tab/>
        <w:t>Démarrage constructions : dernier trimestre 2023</w:t>
      </w:r>
    </w:p>
    <w:p w14:paraId="585680F7" w14:textId="77777777" w:rsidR="00B85871" w:rsidRDefault="00B85871" w:rsidP="00B85871">
      <w:pPr>
        <w:widowControl/>
        <w:suppressAutoHyphens w:val="0"/>
        <w:ind w:right="-2"/>
        <w:jc w:val="both"/>
        <w:rPr>
          <w:szCs w:val="24"/>
        </w:rPr>
      </w:pPr>
    </w:p>
    <w:p w14:paraId="69A76EFD" w14:textId="3B5079CF" w:rsidR="00B85871" w:rsidRDefault="00B85871" w:rsidP="00B85871">
      <w:pPr>
        <w:widowControl/>
        <w:suppressAutoHyphens w:val="0"/>
        <w:ind w:right="-2"/>
        <w:jc w:val="both"/>
        <w:rPr>
          <w:szCs w:val="24"/>
        </w:rPr>
      </w:pPr>
      <w:r>
        <w:rPr>
          <w:szCs w:val="24"/>
        </w:rPr>
        <w:tab/>
        <w:t>Bornage effectué ce matin avec Thomas FARGE</w:t>
      </w:r>
    </w:p>
    <w:p w14:paraId="5759D027" w14:textId="77777777" w:rsidR="00B85871" w:rsidRDefault="00B85871" w:rsidP="00B85871">
      <w:pPr>
        <w:widowControl/>
        <w:suppressAutoHyphens w:val="0"/>
        <w:ind w:right="-2"/>
        <w:jc w:val="both"/>
        <w:rPr>
          <w:szCs w:val="24"/>
        </w:rPr>
      </w:pPr>
    </w:p>
    <w:p w14:paraId="2B9345C1" w14:textId="77777777" w:rsidR="00B85871" w:rsidRDefault="00B85871" w:rsidP="00B85871">
      <w:pPr>
        <w:widowControl/>
        <w:suppressAutoHyphens w:val="0"/>
        <w:ind w:right="-2"/>
        <w:jc w:val="both"/>
        <w:rPr>
          <w:szCs w:val="24"/>
        </w:rPr>
      </w:pPr>
      <w:r>
        <w:rPr>
          <w:szCs w:val="24"/>
        </w:rPr>
        <w:t xml:space="preserve">- </w:t>
      </w:r>
      <w:r w:rsidRPr="005F5C46">
        <w:rPr>
          <w:b/>
          <w:bCs/>
          <w:szCs w:val="24"/>
        </w:rPr>
        <w:t>Rencontre avec CAUE – Ancien gymnase</w:t>
      </w:r>
    </w:p>
    <w:p w14:paraId="4BE7D1EF" w14:textId="597B3931" w:rsidR="00B85871" w:rsidRDefault="00B85871" w:rsidP="00B85871">
      <w:pPr>
        <w:widowControl/>
        <w:suppressAutoHyphens w:val="0"/>
        <w:ind w:right="-2"/>
        <w:jc w:val="both"/>
        <w:rPr>
          <w:szCs w:val="24"/>
        </w:rPr>
      </w:pPr>
      <w:r>
        <w:rPr>
          <w:szCs w:val="24"/>
        </w:rPr>
        <w:tab/>
        <w:t xml:space="preserve">Présentation de leur réflexion jeudi </w:t>
      </w:r>
      <w:r w:rsidR="007C2B6B">
        <w:rPr>
          <w:szCs w:val="24"/>
        </w:rPr>
        <w:t>22</w:t>
      </w:r>
      <w:r>
        <w:rPr>
          <w:szCs w:val="24"/>
        </w:rPr>
        <w:t xml:space="preserve"> novembre à 14 h 00</w:t>
      </w:r>
    </w:p>
    <w:p w14:paraId="09185A15" w14:textId="064496CC" w:rsidR="00682070" w:rsidRDefault="00682070" w:rsidP="00B85871">
      <w:pPr>
        <w:widowControl/>
        <w:suppressAutoHyphens w:val="0"/>
        <w:ind w:right="-2"/>
        <w:jc w:val="both"/>
        <w:rPr>
          <w:szCs w:val="24"/>
        </w:rPr>
      </w:pPr>
    </w:p>
    <w:p w14:paraId="5A72FBB9" w14:textId="1FCE2756" w:rsidR="00B85871" w:rsidRPr="00682070" w:rsidRDefault="00682070" w:rsidP="00B85871">
      <w:pPr>
        <w:widowControl/>
        <w:suppressAutoHyphens w:val="0"/>
        <w:ind w:right="-2"/>
        <w:jc w:val="both"/>
        <w:rPr>
          <w:i/>
          <w:iCs/>
          <w:szCs w:val="24"/>
        </w:rPr>
      </w:pPr>
      <w:r>
        <w:rPr>
          <w:i/>
          <w:iCs/>
          <w:szCs w:val="24"/>
        </w:rPr>
        <w:t xml:space="preserve">Projet </w:t>
      </w:r>
      <w:r w:rsidR="007C2B6B">
        <w:rPr>
          <w:i/>
          <w:iCs/>
          <w:szCs w:val="24"/>
        </w:rPr>
        <w:t>d’</w:t>
      </w:r>
      <w:r>
        <w:rPr>
          <w:i/>
          <w:iCs/>
          <w:szCs w:val="24"/>
        </w:rPr>
        <w:t xml:space="preserve">aménagement de la place centrale de SAINT-JEAN-DE-MUZOLS. La Commune vendra le terrain nu, après </w:t>
      </w:r>
      <w:r w:rsidR="007C2B6B">
        <w:rPr>
          <w:i/>
          <w:iCs/>
          <w:szCs w:val="24"/>
        </w:rPr>
        <w:t xml:space="preserve">démolition </w:t>
      </w:r>
      <w:r>
        <w:rPr>
          <w:i/>
          <w:iCs/>
          <w:szCs w:val="24"/>
        </w:rPr>
        <w:t>du gymnase, elle ne sera pas propriétaire des murs.</w:t>
      </w:r>
    </w:p>
    <w:p w14:paraId="082FD9BA" w14:textId="77777777" w:rsidR="00B85871" w:rsidRDefault="00B85871" w:rsidP="00B85871">
      <w:pPr>
        <w:widowControl/>
        <w:suppressAutoHyphens w:val="0"/>
        <w:ind w:right="-2"/>
        <w:jc w:val="both"/>
        <w:rPr>
          <w:szCs w:val="24"/>
        </w:rPr>
      </w:pPr>
    </w:p>
    <w:p w14:paraId="2EC06F2A" w14:textId="77777777" w:rsidR="00B85871" w:rsidRDefault="00B85871" w:rsidP="00B85871">
      <w:pPr>
        <w:widowControl/>
        <w:suppressAutoHyphens w:val="0"/>
        <w:ind w:right="-2"/>
        <w:jc w:val="both"/>
        <w:rPr>
          <w:szCs w:val="24"/>
        </w:rPr>
      </w:pPr>
      <w:r w:rsidRPr="005A0C0A">
        <w:rPr>
          <w:b/>
          <w:bCs/>
          <w:szCs w:val="24"/>
          <w:u w:val="single"/>
        </w:rPr>
        <w:t>Date</w:t>
      </w:r>
      <w:r>
        <w:rPr>
          <w:b/>
          <w:bCs/>
          <w:szCs w:val="24"/>
          <w:u w:val="single"/>
        </w:rPr>
        <w:t>s</w:t>
      </w:r>
      <w:r w:rsidRPr="005A0C0A">
        <w:rPr>
          <w:b/>
          <w:bCs/>
          <w:szCs w:val="24"/>
          <w:u w:val="single"/>
        </w:rPr>
        <w:t xml:space="preserve"> à retenir</w:t>
      </w:r>
      <w:r>
        <w:rPr>
          <w:szCs w:val="24"/>
        </w:rPr>
        <w:t> :</w:t>
      </w:r>
    </w:p>
    <w:p w14:paraId="277579BF" w14:textId="77777777" w:rsidR="00B85871" w:rsidRDefault="00B85871" w:rsidP="00B85871">
      <w:pPr>
        <w:widowControl/>
        <w:suppressAutoHyphens w:val="0"/>
        <w:ind w:right="-2"/>
        <w:jc w:val="both"/>
        <w:rPr>
          <w:szCs w:val="24"/>
        </w:rPr>
      </w:pPr>
    </w:p>
    <w:p w14:paraId="60CC65E8" w14:textId="77777777" w:rsidR="00B85871" w:rsidRDefault="00B85871" w:rsidP="00B85871">
      <w:pPr>
        <w:widowControl/>
        <w:suppressAutoHyphens w:val="0"/>
        <w:ind w:right="-2"/>
        <w:jc w:val="both"/>
        <w:rPr>
          <w:szCs w:val="24"/>
        </w:rPr>
      </w:pPr>
      <w:r>
        <w:rPr>
          <w:szCs w:val="24"/>
        </w:rPr>
        <w:t>- Mardi 8 novembre à 18 h 30 : Municipalité</w:t>
      </w:r>
    </w:p>
    <w:p w14:paraId="1C6E671A" w14:textId="77777777" w:rsidR="00B85871" w:rsidRDefault="00B85871" w:rsidP="00B85871">
      <w:pPr>
        <w:widowControl/>
        <w:suppressAutoHyphens w:val="0"/>
        <w:ind w:right="-2"/>
        <w:jc w:val="both"/>
        <w:rPr>
          <w:szCs w:val="24"/>
        </w:rPr>
      </w:pPr>
    </w:p>
    <w:p w14:paraId="5276008C" w14:textId="6B9BDD12" w:rsidR="00B85871" w:rsidRPr="00682070" w:rsidRDefault="00B85871" w:rsidP="00B85871">
      <w:pPr>
        <w:widowControl/>
        <w:suppressAutoHyphens w:val="0"/>
        <w:ind w:right="-2"/>
        <w:jc w:val="both"/>
        <w:rPr>
          <w:i/>
          <w:iCs/>
          <w:szCs w:val="24"/>
        </w:rPr>
      </w:pPr>
      <w:r w:rsidRPr="005F5C46">
        <w:rPr>
          <w:b/>
          <w:bCs/>
          <w:szCs w:val="24"/>
        </w:rPr>
        <w:t xml:space="preserve">- </w:t>
      </w:r>
      <w:r w:rsidRPr="005F5C46">
        <w:rPr>
          <w:b/>
          <w:bCs/>
          <w:i/>
          <w:iCs/>
          <w:szCs w:val="24"/>
          <w:u w:val="single"/>
        </w:rPr>
        <w:t>RAPPEL</w:t>
      </w:r>
      <w:r w:rsidRPr="005F5C46">
        <w:rPr>
          <w:b/>
          <w:bCs/>
          <w:szCs w:val="24"/>
        </w:rPr>
        <w:t> : cérémonie du 11 novembre à 9 h 15</w:t>
      </w:r>
      <w:r w:rsidR="00682070">
        <w:rPr>
          <w:b/>
          <w:bCs/>
          <w:szCs w:val="24"/>
        </w:rPr>
        <w:t xml:space="preserve"> – </w:t>
      </w:r>
      <w:r w:rsidR="00682070">
        <w:rPr>
          <w:i/>
          <w:iCs/>
          <w:szCs w:val="24"/>
        </w:rPr>
        <w:t>Souhaite que la majorité des élus soient présents, il y aura beaucoup d’élèves.</w:t>
      </w:r>
    </w:p>
    <w:p w14:paraId="13FFEC3B" w14:textId="77777777" w:rsidR="00B85871" w:rsidRDefault="00B85871" w:rsidP="00B85871">
      <w:pPr>
        <w:widowControl/>
        <w:suppressAutoHyphens w:val="0"/>
        <w:ind w:right="-2"/>
        <w:jc w:val="both"/>
        <w:rPr>
          <w:szCs w:val="24"/>
        </w:rPr>
      </w:pPr>
    </w:p>
    <w:p w14:paraId="5C164017" w14:textId="77777777" w:rsidR="00B85871" w:rsidRDefault="00B85871" w:rsidP="00B85871">
      <w:pPr>
        <w:widowControl/>
        <w:suppressAutoHyphens w:val="0"/>
        <w:ind w:right="-2"/>
        <w:jc w:val="both"/>
        <w:rPr>
          <w:szCs w:val="24"/>
        </w:rPr>
      </w:pPr>
      <w:r>
        <w:rPr>
          <w:szCs w:val="24"/>
        </w:rPr>
        <w:t>- Lundi 14 novembre à 20 h 00 : Commission urbanisme – travaux – environnement</w:t>
      </w:r>
    </w:p>
    <w:p w14:paraId="5CA59615" w14:textId="77777777" w:rsidR="00B85871" w:rsidRDefault="00B85871" w:rsidP="00B85871">
      <w:pPr>
        <w:widowControl/>
        <w:suppressAutoHyphens w:val="0"/>
        <w:ind w:right="-2"/>
        <w:jc w:val="both"/>
        <w:rPr>
          <w:szCs w:val="24"/>
        </w:rPr>
      </w:pPr>
    </w:p>
    <w:p w14:paraId="577B9AC4" w14:textId="77777777" w:rsidR="00B85871" w:rsidRDefault="00B85871" w:rsidP="00B85871">
      <w:pPr>
        <w:widowControl/>
        <w:suppressAutoHyphens w:val="0"/>
        <w:ind w:right="-2"/>
        <w:jc w:val="both"/>
        <w:rPr>
          <w:szCs w:val="24"/>
        </w:rPr>
      </w:pPr>
      <w:r>
        <w:rPr>
          <w:szCs w:val="24"/>
        </w:rPr>
        <w:t>- Jeudi 17 novembre à 20 h 00 : Commission conjointe Sport-enseignement et Administration-finances</w:t>
      </w:r>
    </w:p>
    <w:p w14:paraId="3BED23B3" w14:textId="77777777" w:rsidR="00B85871" w:rsidRDefault="00B85871" w:rsidP="00B85871">
      <w:pPr>
        <w:widowControl/>
        <w:suppressAutoHyphens w:val="0"/>
        <w:ind w:right="-2"/>
        <w:jc w:val="both"/>
        <w:rPr>
          <w:szCs w:val="24"/>
        </w:rPr>
      </w:pPr>
    </w:p>
    <w:p w14:paraId="137F6358" w14:textId="77777777" w:rsidR="00B85871" w:rsidRDefault="00B85871" w:rsidP="00B85871">
      <w:pPr>
        <w:widowControl/>
        <w:suppressAutoHyphens w:val="0"/>
        <w:ind w:right="-2"/>
        <w:jc w:val="both"/>
        <w:rPr>
          <w:szCs w:val="24"/>
        </w:rPr>
      </w:pPr>
      <w:r>
        <w:rPr>
          <w:szCs w:val="24"/>
        </w:rPr>
        <w:t>- Jeudi 24 novembre à 20 h 00 : Formation PCS</w:t>
      </w:r>
    </w:p>
    <w:p w14:paraId="1912EE3A" w14:textId="77777777" w:rsidR="00B85871" w:rsidRDefault="00B85871" w:rsidP="00B85871">
      <w:pPr>
        <w:widowControl/>
        <w:suppressAutoHyphens w:val="0"/>
        <w:ind w:right="-2"/>
        <w:jc w:val="both"/>
        <w:rPr>
          <w:szCs w:val="24"/>
        </w:rPr>
      </w:pPr>
    </w:p>
    <w:p w14:paraId="0649F6F3" w14:textId="77777777" w:rsidR="00B85871" w:rsidRDefault="00B85871" w:rsidP="00B85871">
      <w:pPr>
        <w:widowControl/>
        <w:suppressAutoHyphens w:val="0"/>
        <w:ind w:right="-2"/>
        <w:jc w:val="both"/>
        <w:rPr>
          <w:szCs w:val="24"/>
        </w:rPr>
      </w:pPr>
      <w:r>
        <w:rPr>
          <w:szCs w:val="24"/>
        </w:rPr>
        <w:t>- Mardi 29 novembre à 20 h 00 : Réunion préparation Conseil municipal</w:t>
      </w:r>
    </w:p>
    <w:p w14:paraId="5E936D84" w14:textId="77777777" w:rsidR="00B85871" w:rsidRDefault="00B85871" w:rsidP="00B85871">
      <w:pPr>
        <w:widowControl/>
        <w:suppressAutoHyphens w:val="0"/>
        <w:ind w:right="-2"/>
        <w:jc w:val="both"/>
        <w:rPr>
          <w:szCs w:val="24"/>
        </w:rPr>
      </w:pPr>
    </w:p>
    <w:p w14:paraId="58DD455B" w14:textId="77777777" w:rsidR="00B85871" w:rsidRDefault="00B85871" w:rsidP="00B85871">
      <w:pPr>
        <w:widowControl/>
        <w:suppressAutoHyphens w:val="0"/>
        <w:ind w:right="-2"/>
        <w:jc w:val="both"/>
        <w:rPr>
          <w:szCs w:val="24"/>
        </w:rPr>
      </w:pPr>
      <w:r>
        <w:rPr>
          <w:szCs w:val="24"/>
        </w:rPr>
        <w:t>- Jeudi 1</w:t>
      </w:r>
      <w:r w:rsidRPr="00922D8E">
        <w:rPr>
          <w:szCs w:val="24"/>
          <w:vertAlign w:val="superscript"/>
        </w:rPr>
        <w:t>er</w:t>
      </w:r>
      <w:r>
        <w:rPr>
          <w:szCs w:val="24"/>
        </w:rPr>
        <w:t xml:space="preserve"> décembre à 20 h 00 : Conseil municipal</w:t>
      </w:r>
    </w:p>
    <w:p w14:paraId="3BBA9D2F" w14:textId="77777777" w:rsidR="00B85871" w:rsidRDefault="00B85871" w:rsidP="00B85871">
      <w:pPr>
        <w:widowControl/>
        <w:suppressAutoHyphens w:val="0"/>
        <w:ind w:right="-2"/>
        <w:jc w:val="both"/>
        <w:rPr>
          <w:szCs w:val="24"/>
        </w:rPr>
      </w:pPr>
    </w:p>
    <w:p w14:paraId="012CE7D9" w14:textId="77777777" w:rsidR="00B85871" w:rsidRDefault="00B85871" w:rsidP="00B85871">
      <w:pPr>
        <w:widowControl/>
        <w:suppressAutoHyphens w:val="0"/>
        <w:ind w:right="-2"/>
        <w:jc w:val="both"/>
        <w:rPr>
          <w:szCs w:val="24"/>
        </w:rPr>
      </w:pPr>
      <w:r>
        <w:rPr>
          <w:szCs w:val="24"/>
        </w:rPr>
        <w:t>- Mercredi 7 décembre à 12 h 00 : repas des anciens</w:t>
      </w:r>
    </w:p>
    <w:p w14:paraId="32C72628" w14:textId="77777777" w:rsidR="00B85871" w:rsidRDefault="00B85871" w:rsidP="00B85871">
      <w:pPr>
        <w:widowControl/>
        <w:suppressAutoHyphens w:val="0"/>
        <w:ind w:right="-2"/>
        <w:jc w:val="both"/>
        <w:rPr>
          <w:szCs w:val="24"/>
        </w:rPr>
      </w:pPr>
    </w:p>
    <w:p w14:paraId="1D0F9A76" w14:textId="77777777" w:rsidR="00B85871" w:rsidRDefault="00B85871" w:rsidP="00B85871">
      <w:pPr>
        <w:widowControl/>
        <w:suppressAutoHyphens w:val="0"/>
        <w:ind w:right="-2"/>
        <w:jc w:val="both"/>
        <w:rPr>
          <w:szCs w:val="24"/>
        </w:rPr>
      </w:pPr>
      <w:r>
        <w:rPr>
          <w:szCs w:val="24"/>
        </w:rPr>
        <w:t>- Mardi 13 décembre : spectacle de Noël des enfants</w:t>
      </w:r>
    </w:p>
    <w:p w14:paraId="7AA55C3F" w14:textId="77777777" w:rsidR="00B85871" w:rsidRDefault="00B85871" w:rsidP="00B85871">
      <w:pPr>
        <w:widowControl/>
        <w:suppressAutoHyphens w:val="0"/>
        <w:ind w:right="-2"/>
        <w:jc w:val="both"/>
        <w:rPr>
          <w:szCs w:val="24"/>
        </w:rPr>
      </w:pPr>
    </w:p>
    <w:p w14:paraId="34D0C7FF" w14:textId="77777777" w:rsidR="00B85871" w:rsidRDefault="00B85871" w:rsidP="00B85871">
      <w:pPr>
        <w:widowControl/>
        <w:suppressAutoHyphens w:val="0"/>
        <w:ind w:right="-2"/>
        <w:jc w:val="both"/>
        <w:rPr>
          <w:szCs w:val="24"/>
        </w:rPr>
      </w:pPr>
      <w:r>
        <w:rPr>
          <w:szCs w:val="24"/>
        </w:rPr>
        <w:t>- Jeudi 15 décembre – Salle C : distribution des colis aux anciens</w:t>
      </w:r>
    </w:p>
    <w:p w14:paraId="48956178" w14:textId="77777777" w:rsidR="00B85871" w:rsidRDefault="00B85871" w:rsidP="00B85871">
      <w:pPr>
        <w:widowControl/>
        <w:suppressAutoHyphens w:val="0"/>
        <w:ind w:right="-2"/>
        <w:jc w:val="both"/>
        <w:rPr>
          <w:szCs w:val="24"/>
        </w:rPr>
      </w:pPr>
    </w:p>
    <w:p w14:paraId="25C91EA6" w14:textId="77777777" w:rsidR="00B85871" w:rsidRDefault="00B85871" w:rsidP="00B85871">
      <w:pPr>
        <w:widowControl/>
        <w:suppressAutoHyphens w:val="0"/>
        <w:ind w:right="-2"/>
        <w:jc w:val="both"/>
        <w:rPr>
          <w:szCs w:val="24"/>
        </w:rPr>
      </w:pPr>
      <w:r>
        <w:rPr>
          <w:szCs w:val="24"/>
        </w:rPr>
        <w:t>- Vendredi 16 décembre : Distribution des colis à la Résidence du Doux</w:t>
      </w:r>
    </w:p>
    <w:p w14:paraId="2FA988EB" w14:textId="77777777" w:rsidR="00B85871" w:rsidRDefault="00B85871" w:rsidP="00B85871">
      <w:pPr>
        <w:widowControl/>
        <w:suppressAutoHyphens w:val="0"/>
        <w:ind w:right="-2"/>
        <w:jc w:val="both"/>
        <w:rPr>
          <w:szCs w:val="24"/>
        </w:rPr>
      </w:pPr>
    </w:p>
    <w:p w14:paraId="15F66535" w14:textId="77777777" w:rsidR="00B85871" w:rsidRDefault="00B85871" w:rsidP="00B85871">
      <w:pPr>
        <w:widowControl/>
        <w:suppressAutoHyphens w:val="0"/>
        <w:ind w:right="-2"/>
        <w:jc w:val="both"/>
        <w:rPr>
          <w:szCs w:val="24"/>
        </w:rPr>
      </w:pPr>
      <w:r>
        <w:rPr>
          <w:szCs w:val="24"/>
        </w:rPr>
        <w:t>- Vendredi 16 décembre à 18 h 30 : Vœux du Maire au Personnel communal et élus</w:t>
      </w:r>
    </w:p>
    <w:p w14:paraId="289560D2" w14:textId="77777777" w:rsidR="00B85871" w:rsidRDefault="00B85871" w:rsidP="00B85871">
      <w:pPr>
        <w:widowControl/>
        <w:suppressAutoHyphens w:val="0"/>
        <w:ind w:right="-2"/>
        <w:jc w:val="both"/>
        <w:rPr>
          <w:szCs w:val="24"/>
        </w:rPr>
      </w:pPr>
    </w:p>
    <w:p w14:paraId="05B02578" w14:textId="77777777" w:rsidR="00B85871" w:rsidRDefault="00B85871" w:rsidP="00B85871">
      <w:pPr>
        <w:widowControl/>
        <w:suppressAutoHyphens w:val="0"/>
        <w:ind w:right="-2"/>
        <w:jc w:val="both"/>
        <w:rPr>
          <w:szCs w:val="24"/>
        </w:rPr>
      </w:pPr>
      <w:r>
        <w:rPr>
          <w:szCs w:val="24"/>
        </w:rPr>
        <w:t>- Lundi 9 janvier 2023 à 19 h 00 : Vœux à la population</w:t>
      </w:r>
    </w:p>
    <w:p w14:paraId="06372F5A" w14:textId="77777777" w:rsidR="00B85871" w:rsidRDefault="00B85871" w:rsidP="00B85871">
      <w:pPr>
        <w:widowControl/>
        <w:suppressAutoHyphens w:val="0"/>
        <w:ind w:right="-2"/>
        <w:jc w:val="both"/>
        <w:rPr>
          <w:szCs w:val="24"/>
        </w:rPr>
      </w:pPr>
    </w:p>
    <w:p w14:paraId="0E2041FA" w14:textId="77777777" w:rsidR="00B85871" w:rsidRDefault="00B85871" w:rsidP="00B85871">
      <w:pPr>
        <w:widowControl/>
        <w:suppressAutoHyphens w:val="0"/>
        <w:ind w:right="-2"/>
        <w:jc w:val="both"/>
        <w:rPr>
          <w:szCs w:val="24"/>
        </w:rPr>
      </w:pPr>
    </w:p>
    <w:p w14:paraId="068FC2BB" w14:textId="7253E8E9" w:rsidR="00B85871" w:rsidRDefault="00B85871" w:rsidP="00B85871">
      <w:pPr>
        <w:widowControl/>
        <w:suppressAutoHyphens w:val="0"/>
        <w:ind w:right="-2"/>
        <w:jc w:val="both"/>
        <w:rPr>
          <w:szCs w:val="24"/>
        </w:rPr>
      </w:pPr>
      <w:r w:rsidRPr="00E67715">
        <w:rPr>
          <w:szCs w:val="24"/>
        </w:rPr>
        <w:t>La séa</w:t>
      </w:r>
      <w:r>
        <w:rPr>
          <w:szCs w:val="24"/>
        </w:rPr>
        <w:t xml:space="preserve">nce est levée à </w:t>
      </w:r>
      <w:r w:rsidR="00A45C1B">
        <w:rPr>
          <w:szCs w:val="24"/>
        </w:rPr>
        <w:t>21 h.</w:t>
      </w:r>
    </w:p>
    <w:p w14:paraId="369732A9" w14:textId="617F4361" w:rsidR="0021327B" w:rsidRDefault="0021327B" w:rsidP="00B85871">
      <w:pPr>
        <w:widowControl/>
        <w:suppressAutoHyphens w:val="0"/>
        <w:ind w:right="-2"/>
        <w:jc w:val="both"/>
        <w:rPr>
          <w:szCs w:val="24"/>
        </w:rPr>
      </w:pPr>
    </w:p>
    <w:p w14:paraId="6A48C3BE" w14:textId="048A3242" w:rsidR="0021327B" w:rsidRDefault="0021327B" w:rsidP="00B85871">
      <w:pPr>
        <w:widowControl/>
        <w:suppressAutoHyphens w:val="0"/>
        <w:ind w:right="-2"/>
        <w:jc w:val="both"/>
        <w:rPr>
          <w:szCs w:val="24"/>
        </w:rPr>
      </w:pPr>
    </w:p>
    <w:p w14:paraId="44B6C679" w14:textId="32E8E826" w:rsidR="0021327B" w:rsidRDefault="0021327B" w:rsidP="00B85871">
      <w:pPr>
        <w:widowControl/>
        <w:suppressAutoHyphens w:val="0"/>
        <w:ind w:right="-2"/>
        <w:jc w:val="both"/>
        <w:rPr>
          <w:szCs w:val="24"/>
        </w:rPr>
      </w:pPr>
    </w:p>
    <w:p w14:paraId="2C1ECBA1" w14:textId="3476A074" w:rsidR="0021327B" w:rsidRDefault="0021327B" w:rsidP="00B85871">
      <w:pPr>
        <w:widowControl/>
        <w:suppressAutoHyphens w:val="0"/>
        <w:ind w:right="-2"/>
        <w:jc w:val="both"/>
        <w:rPr>
          <w:szCs w:val="24"/>
        </w:rPr>
      </w:pPr>
    </w:p>
    <w:p w14:paraId="45F64820" w14:textId="1439C021" w:rsidR="0021327B" w:rsidRDefault="0021327B" w:rsidP="00B85871">
      <w:pPr>
        <w:widowControl/>
        <w:suppressAutoHyphens w:val="0"/>
        <w:ind w:right="-2"/>
        <w:jc w:val="both"/>
        <w:rPr>
          <w:szCs w:val="24"/>
        </w:rPr>
      </w:pPr>
    </w:p>
    <w:p w14:paraId="3D6E9C6D" w14:textId="77777777" w:rsidR="0021327B" w:rsidRDefault="0021327B" w:rsidP="00B85871">
      <w:pPr>
        <w:widowControl/>
        <w:suppressAutoHyphens w:val="0"/>
        <w:ind w:right="-2"/>
        <w:jc w:val="both"/>
        <w:rPr>
          <w:szCs w:val="24"/>
        </w:rPr>
      </w:pPr>
      <w:r>
        <w:rPr>
          <w:szCs w:val="24"/>
        </w:rPr>
        <w:t>La secrétaire de séance</w:t>
      </w:r>
      <w:r>
        <w:rPr>
          <w:szCs w:val="24"/>
        </w:rPr>
        <w:tab/>
      </w:r>
      <w:r>
        <w:rPr>
          <w:szCs w:val="24"/>
        </w:rPr>
        <w:tab/>
      </w:r>
      <w:r>
        <w:rPr>
          <w:szCs w:val="24"/>
        </w:rPr>
        <w:tab/>
      </w:r>
      <w:r>
        <w:rPr>
          <w:szCs w:val="24"/>
        </w:rPr>
        <w:tab/>
      </w:r>
      <w:r>
        <w:rPr>
          <w:szCs w:val="24"/>
        </w:rPr>
        <w:tab/>
      </w:r>
      <w:r>
        <w:rPr>
          <w:szCs w:val="24"/>
        </w:rPr>
        <w:tab/>
      </w:r>
      <w:r>
        <w:rPr>
          <w:szCs w:val="24"/>
        </w:rPr>
        <w:tab/>
        <w:t>Le Maire,</w:t>
      </w:r>
    </w:p>
    <w:p w14:paraId="1265ACFC" w14:textId="77777777" w:rsidR="0021327B" w:rsidRDefault="0021327B" w:rsidP="00B85871">
      <w:pPr>
        <w:widowControl/>
        <w:suppressAutoHyphens w:val="0"/>
        <w:ind w:right="-2"/>
        <w:jc w:val="both"/>
        <w:rPr>
          <w:szCs w:val="24"/>
        </w:rPr>
      </w:pPr>
    </w:p>
    <w:p w14:paraId="4FD73F1C" w14:textId="77777777" w:rsidR="0021327B" w:rsidRDefault="0021327B" w:rsidP="00B85871">
      <w:pPr>
        <w:widowControl/>
        <w:suppressAutoHyphens w:val="0"/>
        <w:ind w:right="-2"/>
        <w:jc w:val="both"/>
        <w:rPr>
          <w:szCs w:val="24"/>
        </w:rPr>
      </w:pPr>
    </w:p>
    <w:p w14:paraId="13B50A51" w14:textId="77777777" w:rsidR="0021327B" w:rsidRDefault="0021327B" w:rsidP="00B85871">
      <w:pPr>
        <w:widowControl/>
        <w:suppressAutoHyphens w:val="0"/>
        <w:ind w:right="-2"/>
        <w:jc w:val="both"/>
        <w:rPr>
          <w:szCs w:val="24"/>
        </w:rPr>
      </w:pPr>
    </w:p>
    <w:p w14:paraId="3971D3BF" w14:textId="77777777" w:rsidR="0021327B" w:rsidRDefault="0021327B" w:rsidP="00B85871">
      <w:pPr>
        <w:widowControl/>
        <w:suppressAutoHyphens w:val="0"/>
        <w:ind w:right="-2"/>
        <w:jc w:val="both"/>
        <w:rPr>
          <w:szCs w:val="24"/>
        </w:rPr>
      </w:pPr>
    </w:p>
    <w:p w14:paraId="31C09D0E" w14:textId="77777777" w:rsidR="0021327B" w:rsidRDefault="0021327B" w:rsidP="00B85871">
      <w:pPr>
        <w:widowControl/>
        <w:suppressAutoHyphens w:val="0"/>
        <w:ind w:right="-2"/>
        <w:jc w:val="both"/>
        <w:rPr>
          <w:szCs w:val="24"/>
        </w:rPr>
      </w:pPr>
    </w:p>
    <w:p w14:paraId="068C76ED" w14:textId="1726B266" w:rsidR="0021327B" w:rsidRPr="00E94332" w:rsidRDefault="0021327B" w:rsidP="00B85871">
      <w:pPr>
        <w:widowControl/>
        <w:suppressAutoHyphens w:val="0"/>
        <w:ind w:right="-2"/>
        <w:jc w:val="both"/>
      </w:pPr>
      <w:r>
        <w:rPr>
          <w:szCs w:val="24"/>
        </w:rPr>
        <w:t>Manon VERGNIER</w:t>
      </w:r>
      <w:r>
        <w:rPr>
          <w:szCs w:val="24"/>
        </w:rPr>
        <w:tab/>
      </w:r>
      <w:r>
        <w:rPr>
          <w:szCs w:val="24"/>
        </w:rPr>
        <w:tab/>
      </w:r>
      <w:r>
        <w:rPr>
          <w:szCs w:val="24"/>
        </w:rPr>
        <w:tab/>
      </w:r>
      <w:r>
        <w:rPr>
          <w:szCs w:val="24"/>
        </w:rPr>
        <w:tab/>
      </w:r>
      <w:r>
        <w:rPr>
          <w:szCs w:val="24"/>
        </w:rPr>
        <w:tab/>
      </w:r>
      <w:r>
        <w:rPr>
          <w:szCs w:val="24"/>
        </w:rPr>
        <w:tab/>
      </w:r>
      <w:r>
        <w:rPr>
          <w:szCs w:val="24"/>
        </w:rPr>
        <w:tab/>
      </w:r>
      <w:r>
        <w:rPr>
          <w:szCs w:val="24"/>
        </w:rPr>
        <w:tab/>
        <w:t>Jean-Paul CLOZEL</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CCAEF74" w14:textId="77777777" w:rsidR="00AB1434" w:rsidRPr="008652F5" w:rsidRDefault="00AB1434" w:rsidP="00B85871">
      <w:pPr>
        <w:jc w:val="both"/>
        <w:rPr>
          <w:szCs w:val="24"/>
        </w:rPr>
      </w:pPr>
    </w:p>
    <w:sectPr w:rsidR="00AB1434" w:rsidRPr="008652F5"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62A993DA"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365847">
      <w:rPr>
        <w:rStyle w:val="Numrodepage"/>
        <w:i/>
        <w:iCs/>
      </w:rPr>
      <w:t>22</w:t>
    </w:r>
    <w:r w:rsidRPr="00FF35C9">
      <w:rPr>
        <w:rStyle w:val="Numrodepage"/>
        <w:i/>
        <w:iCs/>
      </w:rPr>
      <w:t>.</w:t>
    </w:r>
    <w:r w:rsidR="00894D61">
      <w:rPr>
        <w:rStyle w:val="Numrodepage"/>
        <w:i/>
        <w:iCs/>
      </w:rPr>
      <w:t>0</w:t>
    </w:r>
    <w:r w:rsidR="00365847">
      <w:rPr>
        <w:rStyle w:val="Numrodepage"/>
        <w:i/>
        <w:iCs/>
      </w:rPr>
      <w:t>9</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E00B8E"/>
    <w:multiLevelType w:val="hybridMultilevel"/>
    <w:tmpl w:val="CBF042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027829"/>
    <w:multiLevelType w:val="hybridMultilevel"/>
    <w:tmpl w:val="B2807908"/>
    <w:lvl w:ilvl="0" w:tplc="B99C24A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4B26C6B"/>
    <w:multiLevelType w:val="hybridMultilevel"/>
    <w:tmpl w:val="CEF06958"/>
    <w:lvl w:ilvl="0" w:tplc="819E2AB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6" w15:restartNumberingAfterBreak="0">
    <w:nsid w:val="316401CD"/>
    <w:multiLevelType w:val="hybridMultilevel"/>
    <w:tmpl w:val="8236D846"/>
    <w:lvl w:ilvl="0" w:tplc="023053F6">
      <w:numFmt w:val="bullet"/>
      <w:lvlText w:val="-"/>
      <w:lvlJc w:val="left"/>
      <w:pPr>
        <w:ind w:left="1140" w:hanging="360"/>
      </w:pPr>
      <w:rPr>
        <w:rFonts w:ascii="Times New Roman" w:eastAsia="Times New Roman" w:hAnsi="Times New Roman" w:cs="Times New Roman"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7"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18" w15:restartNumberingAfterBreak="0">
    <w:nsid w:val="35B364A9"/>
    <w:multiLevelType w:val="hybridMultilevel"/>
    <w:tmpl w:val="2E7A740E"/>
    <w:lvl w:ilvl="0" w:tplc="D11E1538">
      <w:numFmt w:val="bullet"/>
      <w:lvlText w:val="-"/>
      <w:lvlJc w:val="left"/>
      <w:pPr>
        <w:ind w:left="720" w:hanging="360"/>
      </w:pPr>
      <w:rPr>
        <w:rFonts w:ascii="Arial" w:eastAsia="Times New Roman"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DB1CC1"/>
    <w:multiLevelType w:val="hybridMultilevel"/>
    <w:tmpl w:val="AD4CCC88"/>
    <w:lvl w:ilvl="0" w:tplc="4B00D6C4">
      <w:numFmt w:val="bullet"/>
      <w:lvlText w:val="-"/>
      <w:lvlJc w:val="left"/>
      <w:pPr>
        <w:ind w:left="720" w:hanging="360"/>
      </w:pPr>
      <w:rPr>
        <w:rFonts w:ascii="Arial" w:eastAsia="Calibri" w:hAnsi="Arial" w:cs="Arial" w:hint="default"/>
        <w:color w:val="000000"/>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DB0189"/>
    <w:multiLevelType w:val="hybridMultilevel"/>
    <w:tmpl w:val="86DE69FC"/>
    <w:lvl w:ilvl="0" w:tplc="379E2C4E">
      <w:start w:val="31"/>
      <w:numFmt w:val="bullet"/>
      <w:lvlText w:val="-"/>
      <w:lvlJc w:val="left"/>
      <w:pPr>
        <w:ind w:left="720" w:hanging="360"/>
      </w:pPr>
      <w:rPr>
        <w:rFonts w:ascii="Calibri" w:eastAsia="Calibri" w:hAnsi="Calibri" w:cs="Calibri" w:hint="default"/>
      </w:rPr>
    </w:lvl>
    <w:lvl w:ilvl="1" w:tplc="E2EE876A">
      <w:start w:val="13"/>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CB78F9"/>
    <w:multiLevelType w:val="hybridMultilevel"/>
    <w:tmpl w:val="8646B52C"/>
    <w:lvl w:ilvl="0" w:tplc="12A0E14A">
      <w:start w:val="1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396A472C"/>
    <w:multiLevelType w:val="hybridMultilevel"/>
    <w:tmpl w:val="67F24EC4"/>
    <w:lvl w:ilvl="0" w:tplc="E2E875BE">
      <w:start w:val="202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0A34FC"/>
    <w:multiLevelType w:val="hybridMultilevel"/>
    <w:tmpl w:val="F95ABC86"/>
    <w:lvl w:ilvl="0" w:tplc="5136EF7C">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4FCD2E59"/>
    <w:multiLevelType w:val="hybridMultilevel"/>
    <w:tmpl w:val="DFF2F614"/>
    <w:lvl w:ilvl="0" w:tplc="7C6A82A8">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FD26D68"/>
    <w:multiLevelType w:val="hybridMultilevel"/>
    <w:tmpl w:val="E6B07C1A"/>
    <w:lvl w:ilvl="0" w:tplc="7528E03C">
      <w:start w:val="13"/>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9" w15:restartNumberingAfterBreak="0">
    <w:nsid w:val="5319202F"/>
    <w:multiLevelType w:val="hybridMultilevel"/>
    <w:tmpl w:val="633EA9F2"/>
    <w:lvl w:ilvl="0" w:tplc="3A761E7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0"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1"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46C5219"/>
    <w:multiLevelType w:val="hybridMultilevel"/>
    <w:tmpl w:val="D3142714"/>
    <w:lvl w:ilvl="0" w:tplc="A2F074F2">
      <w:numFmt w:val="bullet"/>
      <w:lvlText w:val="-"/>
      <w:lvlJc w:val="left"/>
      <w:pPr>
        <w:ind w:left="720" w:hanging="360"/>
      </w:pPr>
      <w:rPr>
        <w:rFonts w:ascii="Segoe UI" w:eastAsia="Times New Roman"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66353D47"/>
    <w:multiLevelType w:val="hybridMultilevel"/>
    <w:tmpl w:val="2BE8D8D6"/>
    <w:lvl w:ilvl="0" w:tplc="2D5683E4">
      <w:start w:val="7500"/>
      <w:numFmt w:val="bullet"/>
      <w:lvlText w:val="-"/>
      <w:lvlJc w:val="left"/>
      <w:pPr>
        <w:ind w:left="720" w:hanging="360"/>
      </w:pPr>
      <w:rPr>
        <w:rFonts w:ascii="Liberation Sans" w:eastAsia="Times New Roma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35"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36" w15:restartNumberingAfterBreak="0">
    <w:nsid w:val="71B7596A"/>
    <w:multiLevelType w:val="hybridMultilevel"/>
    <w:tmpl w:val="ECE6E264"/>
    <w:lvl w:ilvl="0" w:tplc="951A9AC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8"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9DC4C79"/>
    <w:multiLevelType w:val="hybridMultilevel"/>
    <w:tmpl w:val="79D2F20C"/>
    <w:lvl w:ilvl="0" w:tplc="B320450E">
      <w:numFmt w:val="bullet"/>
      <w:lvlText w:val="-"/>
      <w:lvlJc w:val="left"/>
      <w:pPr>
        <w:ind w:left="720" w:hanging="360"/>
      </w:pPr>
      <w:rPr>
        <w:rFonts w:ascii="Segoe UI" w:eastAsia="Calibr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0991170">
    <w:abstractNumId w:val="37"/>
  </w:num>
  <w:num w:numId="2" w16cid:durableId="1582637052">
    <w:abstractNumId w:val="40"/>
  </w:num>
  <w:num w:numId="3" w16cid:durableId="1299146314">
    <w:abstractNumId w:val="38"/>
  </w:num>
  <w:num w:numId="4" w16cid:durableId="1635258231">
    <w:abstractNumId w:val="15"/>
  </w:num>
  <w:num w:numId="5" w16cid:durableId="181360050">
    <w:abstractNumId w:val="1"/>
  </w:num>
  <w:num w:numId="6" w16cid:durableId="28724758">
    <w:abstractNumId w:val="30"/>
  </w:num>
  <w:num w:numId="7" w16cid:durableId="642197179">
    <w:abstractNumId w:val="2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135236">
    <w:abstractNumId w:val="30"/>
  </w:num>
  <w:num w:numId="9" w16cid:durableId="1464691361">
    <w:abstractNumId w:val="26"/>
  </w:num>
  <w:num w:numId="10" w16cid:durableId="1772162878">
    <w:abstractNumId w:val="10"/>
  </w:num>
  <w:num w:numId="11" w16cid:durableId="1946887028">
    <w:abstractNumId w:val="9"/>
  </w:num>
  <w:num w:numId="12" w16cid:durableId="1185172940">
    <w:abstractNumId w:val="35"/>
  </w:num>
  <w:num w:numId="13" w16cid:durableId="1299722463">
    <w:abstractNumId w:val="34"/>
  </w:num>
  <w:num w:numId="14" w16cid:durableId="268977264">
    <w:abstractNumId w:val="32"/>
  </w:num>
  <w:num w:numId="15" w16cid:durableId="1998340954">
    <w:abstractNumId w:val="1"/>
  </w:num>
  <w:num w:numId="16" w16cid:durableId="307250830">
    <w:abstractNumId w:val="17"/>
  </w:num>
  <w:num w:numId="17" w16cid:durableId="1986858012">
    <w:abstractNumId w:val="33"/>
  </w:num>
  <w:num w:numId="18" w16cid:durableId="999770163">
    <w:abstractNumId w:val="28"/>
  </w:num>
  <w:num w:numId="19" w16cid:durableId="292834142">
    <w:abstractNumId w:val="31"/>
  </w:num>
  <w:num w:numId="20" w16cid:durableId="445006089">
    <w:abstractNumId w:val="14"/>
  </w:num>
  <w:num w:numId="21" w16cid:durableId="1006639497">
    <w:abstractNumId w:val="20"/>
  </w:num>
  <w:num w:numId="22" w16cid:durableId="1252860793">
    <w:abstractNumId w:val="39"/>
  </w:num>
  <w:num w:numId="23" w16cid:durableId="510803066">
    <w:abstractNumId w:val="12"/>
  </w:num>
  <w:num w:numId="24" w16cid:durableId="1450978386">
    <w:abstractNumId w:val="16"/>
  </w:num>
  <w:num w:numId="25" w16cid:durableId="261576959">
    <w:abstractNumId w:val="22"/>
  </w:num>
  <w:num w:numId="26" w16cid:durableId="664631478">
    <w:abstractNumId w:val="23"/>
  </w:num>
  <w:num w:numId="27" w16cid:durableId="428699496">
    <w:abstractNumId w:val="36"/>
  </w:num>
  <w:num w:numId="28" w16cid:durableId="622614935">
    <w:abstractNumId w:val="13"/>
  </w:num>
  <w:num w:numId="29" w16cid:durableId="1718429519">
    <w:abstractNumId w:val="27"/>
  </w:num>
  <w:num w:numId="30" w16cid:durableId="1139301912">
    <w:abstractNumId w:val="25"/>
  </w:num>
  <w:num w:numId="31" w16cid:durableId="87164694">
    <w:abstractNumId w:val="19"/>
  </w:num>
  <w:num w:numId="32" w16cid:durableId="440880258">
    <w:abstractNumId w:val="11"/>
  </w:num>
  <w:num w:numId="33" w16cid:durableId="1481532934">
    <w:abstractNumId w:val="24"/>
  </w:num>
  <w:num w:numId="34" w16cid:durableId="1294865065">
    <w:abstractNumId w:val="18"/>
  </w:num>
  <w:num w:numId="35" w16cid:durableId="101596347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8289"/>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3EEA"/>
    <w:rsid w:val="000155F4"/>
    <w:rsid w:val="00015B52"/>
    <w:rsid w:val="00015CC4"/>
    <w:rsid w:val="00016243"/>
    <w:rsid w:val="000162B6"/>
    <w:rsid w:val="00016394"/>
    <w:rsid w:val="00017EC2"/>
    <w:rsid w:val="00017F9F"/>
    <w:rsid w:val="00020180"/>
    <w:rsid w:val="00020D0C"/>
    <w:rsid w:val="0002193D"/>
    <w:rsid w:val="00021C4A"/>
    <w:rsid w:val="0002231F"/>
    <w:rsid w:val="0002255A"/>
    <w:rsid w:val="000225FF"/>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43A9"/>
    <w:rsid w:val="000464B7"/>
    <w:rsid w:val="00046B47"/>
    <w:rsid w:val="00047358"/>
    <w:rsid w:val="00050CE5"/>
    <w:rsid w:val="00051020"/>
    <w:rsid w:val="00052B6D"/>
    <w:rsid w:val="0005363D"/>
    <w:rsid w:val="00054B1E"/>
    <w:rsid w:val="000557D2"/>
    <w:rsid w:val="00055D83"/>
    <w:rsid w:val="000563A9"/>
    <w:rsid w:val="00057B79"/>
    <w:rsid w:val="000604C1"/>
    <w:rsid w:val="00060D56"/>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89A"/>
    <w:rsid w:val="00075E06"/>
    <w:rsid w:val="000772BA"/>
    <w:rsid w:val="00077C22"/>
    <w:rsid w:val="00080087"/>
    <w:rsid w:val="00080369"/>
    <w:rsid w:val="00081244"/>
    <w:rsid w:val="000813F9"/>
    <w:rsid w:val="0008256D"/>
    <w:rsid w:val="000836CC"/>
    <w:rsid w:val="00083C99"/>
    <w:rsid w:val="00084350"/>
    <w:rsid w:val="000862A6"/>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6B36"/>
    <w:rsid w:val="000A76A9"/>
    <w:rsid w:val="000A78E0"/>
    <w:rsid w:val="000B004A"/>
    <w:rsid w:val="000B01E5"/>
    <w:rsid w:val="000B0813"/>
    <w:rsid w:val="000B240B"/>
    <w:rsid w:val="000B3F33"/>
    <w:rsid w:val="000B4424"/>
    <w:rsid w:val="000B473D"/>
    <w:rsid w:val="000B5676"/>
    <w:rsid w:val="000B5980"/>
    <w:rsid w:val="000B5DA3"/>
    <w:rsid w:val="000B63FB"/>
    <w:rsid w:val="000B66C5"/>
    <w:rsid w:val="000B6F24"/>
    <w:rsid w:val="000B7810"/>
    <w:rsid w:val="000B79AE"/>
    <w:rsid w:val="000B7E7E"/>
    <w:rsid w:val="000C0F86"/>
    <w:rsid w:val="000C23C3"/>
    <w:rsid w:val="000C3AA6"/>
    <w:rsid w:val="000C3E5F"/>
    <w:rsid w:val="000C671F"/>
    <w:rsid w:val="000C72BF"/>
    <w:rsid w:val="000C7337"/>
    <w:rsid w:val="000C76C9"/>
    <w:rsid w:val="000C7710"/>
    <w:rsid w:val="000D05D3"/>
    <w:rsid w:val="000D0AC9"/>
    <w:rsid w:val="000D2CA5"/>
    <w:rsid w:val="000D48C1"/>
    <w:rsid w:val="000D56CE"/>
    <w:rsid w:val="000D5E5D"/>
    <w:rsid w:val="000D62FD"/>
    <w:rsid w:val="000D6910"/>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1E16"/>
    <w:rsid w:val="001124C4"/>
    <w:rsid w:val="001124FF"/>
    <w:rsid w:val="00113265"/>
    <w:rsid w:val="0011347D"/>
    <w:rsid w:val="00113809"/>
    <w:rsid w:val="0011596C"/>
    <w:rsid w:val="00116B42"/>
    <w:rsid w:val="00117650"/>
    <w:rsid w:val="00120890"/>
    <w:rsid w:val="00122D70"/>
    <w:rsid w:val="00123A66"/>
    <w:rsid w:val="001251ED"/>
    <w:rsid w:val="00126A12"/>
    <w:rsid w:val="00126C69"/>
    <w:rsid w:val="00126DA0"/>
    <w:rsid w:val="00126F76"/>
    <w:rsid w:val="00130004"/>
    <w:rsid w:val="0013129C"/>
    <w:rsid w:val="00132671"/>
    <w:rsid w:val="001332A4"/>
    <w:rsid w:val="001333B3"/>
    <w:rsid w:val="00133523"/>
    <w:rsid w:val="00134663"/>
    <w:rsid w:val="001348A8"/>
    <w:rsid w:val="00134B53"/>
    <w:rsid w:val="0013506D"/>
    <w:rsid w:val="0013561C"/>
    <w:rsid w:val="0013570F"/>
    <w:rsid w:val="00136790"/>
    <w:rsid w:val="001367F7"/>
    <w:rsid w:val="00136C55"/>
    <w:rsid w:val="001406EB"/>
    <w:rsid w:val="00141527"/>
    <w:rsid w:val="001416CA"/>
    <w:rsid w:val="00141CAC"/>
    <w:rsid w:val="00142889"/>
    <w:rsid w:val="00142E77"/>
    <w:rsid w:val="0014325B"/>
    <w:rsid w:val="0014563F"/>
    <w:rsid w:val="0014586D"/>
    <w:rsid w:val="00145D4D"/>
    <w:rsid w:val="00146406"/>
    <w:rsid w:val="00146706"/>
    <w:rsid w:val="00146D59"/>
    <w:rsid w:val="00146F74"/>
    <w:rsid w:val="0014737C"/>
    <w:rsid w:val="00150CBC"/>
    <w:rsid w:val="00150D90"/>
    <w:rsid w:val="0015102D"/>
    <w:rsid w:val="0015151C"/>
    <w:rsid w:val="0015161A"/>
    <w:rsid w:val="00151D31"/>
    <w:rsid w:val="00152A92"/>
    <w:rsid w:val="00152EC5"/>
    <w:rsid w:val="00155947"/>
    <w:rsid w:val="00155ADE"/>
    <w:rsid w:val="0015663F"/>
    <w:rsid w:val="00156790"/>
    <w:rsid w:val="00157541"/>
    <w:rsid w:val="00157824"/>
    <w:rsid w:val="0016080C"/>
    <w:rsid w:val="00160ECD"/>
    <w:rsid w:val="00162BCA"/>
    <w:rsid w:val="00165302"/>
    <w:rsid w:val="00165522"/>
    <w:rsid w:val="0016587E"/>
    <w:rsid w:val="00165DF7"/>
    <w:rsid w:val="00165F58"/>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693"/>
    <w:rsid w:val="00181A0F"/>
    <w:rsid w:val="00181AB6"/>
    <w:rsid w:val="00181FC9"/>
    <w:rsid w:val="0018321E"/>
    <w:rsid w:val="0018326A"/>
    <w:rsid w:val="00183DAC"/>
    <w:rsid w:val="0018408E"/>
    <w:rsid w:val="0018423E"/>
    <w:rsid w:val="0018464C"/>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339"/>
    <w:rsid w:val="001B245C"/>
    <w:rsid w:val="001B2FCA"/>
    <w:rsid w:val="001B5B70"/>
    <w:rsid w:val="001B69BC"/>
    <w:rsid w:val="001B7FE2"/>
    <w:rsid w:val="001C1D1E"/>
    <w:rsid w:val="001C2330"/>
    <w:rsid w:val="001C35F5"/>
    <w:rsid w:val="001C3620"/>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D7E2B"/>
    <w:rsid w:val="001E0DA0"/>
    <w:rsid w:val="001E1475"/>
    <w:rsid w:val="001E577E"/>
    <w:rsid w:val="001E5FAD"/>
    <w:rsid w:val="001E63B6"/>
    <w:rsid w:val="001E6758"/>
    <w:rsid w:val="001E75AE"/>
    <w:rsid w:val="001E7713"/>
    <w:rsid w:val="001E7E2D"/>
    <w:rsid w:val="001F0008"/>
    <w:rsid w:val="001F0632"/>
    <w:rsid w:val="001F0BCB"/>
    <w:rsid w:val="001F1437"/>
    <w:rsid w:val="001F1A0E"/>
    <w:rsid w:val="001F2A45"/>
    <w:rsid w:val="001F5652"/>
    <w:rsid w:val="001F5BD0"/>
    <w:rsid w:val="001F639F"/>
    <w:rsid w:val="001F78D8"/>
    <w:rsid w:val="001F7A5D"/>
    <w:rsid w:val="001F7DFB"/>
    <w:rsid w:val="0020094C"/>
    <w:rsid w:val="0020094D"/>
    <w:rsid w:val="00203BC0"/>
    <w:rsid w:val="00207407"/>
    <w:rsid w:val="00207D87"/>
    <w:rsid w:val="0021039B"/>
    <w:rsid w:val="002104FA"/>
    <w:rsid w:val="00210524"/>
    <w:rsid w:val="0021095B"/>
    <w:rsid w:val="002114C8"/>
    <w:rsid w:val="002115AC"/>
    <w:rsid w:val="00211A6F"/>
    <w:rsid w:val="00212BA3"/>
    <w:rsid w:val="0021327B"/>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339F"/>
    <w:rsid w:val="00244238"/>
    <w:rsid w:val="002465C9"/>
    <w:rsid w:val="0024668D"/>
    <w:rsid w:val="00246698"/>
    <w:rsid w:val="00247062"/>
    <w:rsid w:val="002503F4"/>
    <w:rsid w:val="00250955"/>
    <w:rsid w:val="00252349"/>
    <w:rsid w:val="002526FA"/>
    <w:rsid w:val="00254028"/>
    <w:rsid w:val="00254EF1"/>
    <w:rsid w:val="0025613E"/>
    <w:rsid w:val="00256688"/>
    <w:rsid w:val="0026043D"/>
    <w:rsid w:val="002635CD"/>
    <w:rsid w:val="002637E5"/>
    <w:rsid w:val="00264C96"/>
    <w:rsid w:val="00264F5F"/>
    <w:rsid w:val="002658C4"/>
    <w:rsid w:val="00267D8F"/>
    <w:rsid w:val="00270078"/>
    <w:rsid w:val="00272326"/>
    <w:rsid w:val="002723E6"/>
    <w:rsid w:val="002725A2"/>
    <w:rsid w:val="00272ADE"/>
    <w:rsid w:val="00272CC5"/>
    <w:rsid w:val="002732C6"/>
    <w:rsid w:val="0027459C"/>
    <w:rsid w:val="00275252"/>
    <w:rsid w:val="0027537F"/>
    <w:rsid w:val="00275513"/>
    <w:rsid w:val="002758A7"/>
    <w:rsid w:val="002772B9"/>
    <w:rsid w:val="00277C8C"/>
    <w:rsid w:val="00277D62"/>
    <w:rsid w:val="0028002D"/>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298B"/>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DDF"/>
    <w:rsid w:val="002C0E88"/>
    <w:rsid w:val="002C106E"/>
    <w:rsid w:val="002C2473"/>
    <w:rsid w:val="002C320C"/>
    <w:rsid w:val="002C36A7"/>
    <w:rsid w:val="002C38A3"/>
    <w:rsid w:val="002C3D5C"/>
    <w:rsid w:val="002C5E4B"/>
    <w:rsid w:val="002C64AB"/>
    <w:rsid w:val="002C6DB7"/>
    <w:rsid w:val="002C70B2"/>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1D6E"/>
    <w:rsid w:val="002F36B2"/>
    <w:rsid w:val="002F39DD"/>
    <w:rsid w:val="002F407C"/>
    <w:rsid w:val="002F4D62"/>
    <w:rsid w:val="00301DB3"/>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B94"/>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9E"/>
    <w:rsid w:val="003371BA"/>
    <w:rsid w:val="00337D52"/>
    <w:rsid w:val="00340943"/>
    <w:rsid w:val="00341AB7"/>
    <w:rsid w:val="003423CB"/>
    <w:rsid w:val="0034284D"/>
    <w:rsid w:val="00342E6B"/>
    <w:rsid w:val="003430C9"/>
    <w:rsid w:val="003434F1"/>
    <w:rsid w:val="00343EF8"/>
    <w:rsid w:val="003440EA"/>
    <w:rsid w:val="00345B33"/>
    <w:rsid w:val="00346B33"/>
    <w:rsid w:val="00346F5A"/>
    <w:rsid w:val="00347D1B"/>
    <w:rsid w:val="00347F91"/>
    <w:rsid w:val="003500CE"/>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23D0"/>
    <w:rsid w:val="00363CBC"/>
    <w:rsid w:val="00364715"/>
    <w:rsid w:val="003651DF"/>
    <w:rsid w:val="00365847"/>
    <w:rsid w:val="00365978"/>
    <w:rsid w:val="00365C53"/>
    <w:rsid w:val="00367873"/>
    <w:rsid w:val="003704B8"/>
    <w:rsid w:val="00371A73"/>
    <w:rsid w:val="0037217E"/>
    <w:rsid w:val="0037233B"/>
    <w:rsid w:val="00372650"/>
    <w:rsid w:val="00372AFF"/>
    <w:rsid w:val="00373167"/>
    <w:rsid w:val="00373637"/>
    <w:rsid w:val="00376648"/>
    <w:rsid w:val="00377CF0"/>
    <w:rsid w:val="0038082F"/>
    <w:rsid w:val="0038117B"/>
    <w:rsid w:val="00381990"/>
    <w:rsid w:val="003828C6"/>
    <w:rsid w:val="00382981"/>
    <w:rsid w:val="003837AF"/>
    <w:rsid w:val="003848D3"/>
    <w:rsid w:val="0038503F"/>
    <w:rsid w:val="00385F9D"/>
    <w:rsid w:val="0038665F"/>
    <w:rsid w:val="00386978"/>
    <w:rsid w:val="00386B26"/>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07D"/>
    <w:rsid w:val="003B1732"/>
    <w:rsid w:val="003B185E"/>
    <w:rsid w:val="003B1BED"/>
    <w:rsid w:val="003B3443"/>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21AC"/>
    <w:rsid w:val="003D4CA2"/>
    <w:rsid w:val="003D50E8"/>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58EA"/>
    <w:rsid w:val="003F6391"/>
    <w:rsid w:val="003F65AC"/>
    <w:rsid w:val="003F6D07"/>
    <w:rsid w:val="004002C7"/>
    <w:rsid w:val="0040087A"/>
    <w:rsid w:val="004016B5"/>
    <w:rsid w:val="00401807"/>
    <w:rsid w:val="00401A3D"/>
    <w:rsid w:val="00401F3D"/>
    <w:rsid w:val="00402928"/>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4B7E"/>
    <w:rsid w:val="00425174"/>
    <w:rsid w:val="00425DDF"/>
    <w:rsid w:val="00426A18"/>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3B08"/>
    <w:rsid w:val="004547C1"/>
    <w:rsid w:val="004548FF"/>
    <w:rsid w:val="00454EBA"/>
    <w:rsid w:val="004550BD"/>
    <w:rsid w:val="00455120"/>
    <w:rsid w:val="004554B4"/>
    <w:rsid w:val="004559FF"/>
    <w:rsid w:val="00456885"/>
    <w:rsid w:val="00457762"/>
    <w:rsid w:val="00457A09"/>
    <w:rsid w:val="00457E17"/>
    <w:rsid w:val="00460054"/>
    <w:rsid w:val="00460469"/>
    <w:rsid w:val="00460A4D"/>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4CD8"/>
    <w:rsid w:val="0047592D"/>
    <w:rsid w:val="004761F7"/>
    <w:rsid w:val="00476895"/>
    <w:rsid w:val="00476A93"/>
    <w:rsid w:val="00477439"/>
    <w:rsid w:val="004777BC"/>
    <w:rsid w:val="00477E55"/>
    <w:rsid w:val="00480328"/>
    <w:rsid w:val="004807F3"/>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55CE"/>
    <w:rsid w:val="004C652F"/>
    <w:rsid w:val="004C6C71"/>
    <w:rsid w:val="004C762A"/>
    <w:rsid w:val="004C7F0F"/>
    <w:rsid w:val="004D16FD"/>
    <w:rsid w:val="004D2FE9"/>
    <w:rsid w:val="004D3313"/>
    <w:rsid w:val="004D44EB"/>
    <w:rsid w:val="004D4E0E"/>
    <w:rsid w:val="004D5070"/>
    <w:rsid w:val="004D52AA"/>
    <w:rsid w:val="004D5330"/>
    <w:rsid w:val="004D5544"/>
    <w:rsid w:val="004D59A3"/>
    <w:rsid w:val="004D5B0D"/>
    <w:rsid w:val="004D7177"/>
    <w:rsid w:val="004D7EE1"/>
    <w:rsid w:val="004E0D78"/>
    <w:rsid w:val="004E12ED"/>
    <w:rsid w:val="004E14F3"/>
    <w:rsid w:val="004E16F3"/>
    <w:rsid w:val="004E2726"/>
    <w:rsid w:val="004E3358"/>
    <w:rsid w:val="004E3616"/>
    <w:rsid w:val="004E67D9"/>
    <w:rsid w:val="004E67FB"/>
    <w:rsid w:val="004E6A34"/>
    <w:rsid w:val="004E6BEE"/>
    <w:rsid w:val="004E6FE1"/>
    <w:rsid w:val="004E75AD"/>
    <w:rsid w:val="004F1232"/>
    <w:rsid w:val="004F1338"/>
    <w:rsid w:val="004F1607"/>
    <w:rsid w:val="004F1AC8"/>
    <w:rsid w:val="004F1BE6"/>
    <w:rsid w:val="004F2085"/>
    <w:rsid w:val="004F2812"/>
    <w:rsid w:val="004F2D9E"/>
    <w:rsid w:val="004F3424"/>
    <w:rsid w:val="004F3A56"/>
    <w:rsid w:val="004F49F3"/>
    <w:rsid w:val="004F5A5C"/>
    <w:rsid w:val="004F69BD"/>
    <w:rsid w:val="004F6B7B"/>
    <w:rsid w:val="004F6DD3"/>
    <w:rsid w:val="004F78C1"/>
    <w:rsid w:val="005000D0"/>
    <w:rsid w:val="00500EAD"/>
    <w:rsid w:val="00501035"/>
    <w:rsid w:val="00501424"/>
    <w:rsid w:val="005035E7"/>
    <w:rsid w:val="005037DC"/>
    <w:rsid w:val="0050397E"/>
    <w:rsid w:val="005046FD"/>
    <w:rsid w:val="00504CC2"/>
    <w:rsid w:val="00505304"/>
    <w:rsid w:val="00505389"/>
    <w:rsid w:val="00505B4B"/>
    <w:rsid w:val="0050780E"/>
    <w:rsid w:val="00510BCA"/>
    <w:rsid w:val="005113D0"/>
    <w:rsid w:val="005114E3"/>
    <w:rsid w:val="00511E3B"/>
    <w:rsid w:val="0051227E"/>
    <w:rsid w:val="005128DE"/>
    <w:rsid w:val="0051342F"/>
    <w:rsid w:val="005149CE"/>
    <w:rsid w:val="0051592F"/>
    <w:rsid w:val="005162B7"/>
    <w:rsid w:val="00516C55"/>
    <w:rsid w:val="005203F2"/>
    <w:rsid w:val="00520EAA"/>
    <w:rsid w:val="0052133B"/>
    <w:rsid w:val="00521E26"/>
    <w:rsid w:val="00522D13"/>
    <w:rsid w:val="0052397D"/>
    <w:rsid w:val="005245A8"/>
    <w:rsid w:val="005250B6"/>
    <w:rsid w:val="00527CCF"/>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22F"/>
    <w:rsid w:val="0054753C"/>
    <w:rsid w:val="00547AE6"/>
    <w:rsid w:val="00547CEB"/>
    <w:rsid w:val="00550A9F"/>
    <w:rsid w:val="00550B48"/>
    <w:rsid w:val="00556639"/>
    <w:rsid w:val="0055664D"/>
    <w:rsid w:val="00556B8F"/>
    <w:rsid w:val="005610EE"/>
    <w:rsid w:val="00561899"/>
    <w:rsid w:val="0056300E"/>
    <w:rsid w:val="0056505D"/>
    <w:rsid w:val="005657A4"/>
    <w:rsid w:val="005661B1"/>
    <w:rsid w:val="005666FC"/>
    <w:rsid w:val="00566BC9"/>
    <w:rsid w:val="0057065B"/>
    <w:rsid w:val="005707A4"/>
    <w:rsid w:val="00570B59"/>
    <w:rsid w:val="00571563"/>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6DC"/>
    <w:rsid w:val="005A3821"/>
    <w:rsid w:val="005A42E6"/>
    <w:rsid w:val="005A4CD7"/>
    <w:rsid w:val="005A4D81"/>
    <w:rsid w:val="005A584C"/>
    <w:rsid w:val="005A5863"/>
    <w:rsid w:val="005A6F3E"/>
    <w:rsid w:val="005A7DD9"/>
    <w:rsid w:val="005B1372"/>
    <w:rsid w:val="005B20C0"/>
    <w:rsid w:val="005B417C"/>
    <w:rsid w:val="005B4584"/>
    <w:rsid w:val="005B6121"/>
    <w:rsid w:val="005B740C"/>
    <w:rsid w:val="005B76D2"/>
    <w:rsid w:val="005C06CB"/>
    <w:rsid w:val="005C0A13"/>
    <w:rsid w:val="005C1764"/>
    <w:rsid w:val="005C21C2"/>
    <w:rsid w:val="005C3661"/>
    <w:rsid w:val="005C3F56"/>
    <w:rsid w:val="005C49BB"/>
    <w:rsid w:val="005C4B2D"/>
    <w:rsid w:val="005C4C4D"/>
    <w:rsid w:val="005C730D"/>
    <w:rsid w:val="005C7EF7"/>
    <w:rsid w:val="005C7F69"/>
    <w:rsid w:val="005D01CB"/>
    <w:rsid w:val="005D05BE"/>
    <w:rsid w:val="005D062C"/>
    <w:rsid w:val="005D0955"/>
    <w:rsid w:val="005D164F"/>
    <w:rsid w:val="005D18E1"/>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2309"/>
    <w:rsid w:val="005E355B"/>
    <w:rsid w:val="005E38E9"/>
    <w:rsid w:val="005E503E"/>
    <w:rsid w:val="005E5851"/>
    <w:rsid w:val="005E5E9E"/>
    <w:rsid w:val="005E5F8B"/>
    <w:rsid w:val="005E6683"/>
    <w:rsid w:val="005E6AD4"/>
    <w:rsid w:val="005E70DE"/>
    <w:rsid w:val="005E7529"/>
    <w:rsid w:val="005E75DE"/>
    <w:rsid w:val="005E7DE3"/>
    <w:rsid w:val="005F06FD"/>
    <w:rsid w:val="005F1016"/>
    <w:rsid w:val="005F1AFF"/>
    <w:rsid w:val="005F24D3"/>
    <w:rsid w:val="005F295E"/>
    <w:rsid w:val="005F3262"/>
    <w:rsid w:val="005F39D3"/>
    <w:rsid w:val="005F3C3D"/>
    <w:rsid w:val="005F431C"/>
    <w:rsid w:val="005F480D"/>
    <w:rsid w:val="005F4B12"/>
    <w:rsid w:val="005F5448"/>
    <w:rsid w:val="005F56F3"/>
    <w:rsid w:val="005F64CC"/>
    <w:rsid w:val="005F6B3A"/>
    <w:rsid w:val="005F6CC0"/>
    <w:rsid w:val="006012BC"/>
    <w:rsid w:val="00601818"/>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437C"/>
    <w:rsid w:val="0061501E"/>
    <w:rsid w:val="0061508B"/>
    <w:rsid w:val="00615809"/>
    <w:rsid w:val="0061623F"/>
    <w:rsid w:val="00616E64"/>
    <w:rsid w:val="00617039"/>
    <w:rsid w:val="006208EC"/>
    <w:rsid w:val="0062251F"/>
    <w:rsid w:val="0062291C"/>
    <w:rsid w:val="0062302D"/>
    <w:rsid w:val="00623C57"/>
    <w:rsid w:val="00624736"/>
    <w:rsid w:val="00625AA9"/>
    <w:rsid w:val="00626F74"/>
    <w:rsid w:val="00630613"/>
    <w:rsid w:val="0063086A"/>
    <w:rsid w:val="00632B70"/>
    <w:rsid w:val="0063342C"/>
    <w:rsid w:val="00634056"/>
    <w:rsid w:val="00634182"/>
    <w:rsid w:val="00634DD0"/>
    <w:rsid w:val="00635246"/>
    <w:rsid w:val="00636944"/>
    <w:rsid w:val="006419E4"/>
    <w:rsid w:val="006427D4"/>
    <w:rsid w:val="00642F09"/>
    <w:rsid w:val="006437B1"/>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666"/>
    <w:rsid w:val="00664D24"/>
    <w:rsid w:val="00665CA5"/>
    <w:rsid w:val="00665FDC"/>
    <w:rsid w:val="00667EB3"/>
    <w:rsid w:val="00671CEF"/>
    <w:rsid w:val="00675A22"/>
    <w:rsid w:val="006764B9"/>
    <w:rsid w:val="00676FE0"/>
    <w:rsid w:val="00677D3A"/>
    <w:rsid w:val="006800EF"/>
    <w:rsid w:val="00680B49"/>
    <w:rsid w:val="00682070"/>
    <w:rsid w:val="0068337D"/>
    <w:rsid w:val="006836B7"/>
    <w:rsid w:val="006838EF"/>
    <w:rsid w:val="00685F2D"/>
    <w:rsid w:val="00685FA0"/>
    <w:rsid w:val="00686452"/>
    <w:rsid w:val="00690FCF"/>
    <w:rsid w:val="006927EE"/>
    <w:rsid w:val="00692ED4"/>
    <w:rsid w:val="00693A2A"/>
    <w:rsid w:val="00695B80"/>
    <w:rsid w:val="00696035"/>
    <w:rsid w:val="00696A9B"/>
    <w:rsid w:val="00696BA7"/>
    <w:rsid w:val="0069779B"/>
    <w:rsid w:val="00697DBA"/>
    <w:rsid w:val="006A08F1"/>
    <w:rsid w:val="006A19CB"/>
    <w:rsid w:val="006A1E30"/>
    <w:rsid w:val="006A2537"/>
    <w:rsid w:val="006A2FA6"/>
    <w:rsid w:val="006A3831"/>
    <w:rsid w:val="006A4E7F"/>
    <w:rsid w:val="006A5A55"/>
    <w:rsid w:val="006A5E75"/>
    <w:rsid w:val="006A634F"/>
    <w:rsid w:val="006A7EE6"/>
    <w:rsid w:val="006B0705"/>
    <w:rsid w:val="006B0A6B"/>
    <w:rsid w:val="006B2427"/>
    <w:rsid w:val="006B2565"/>
    <w:rsid w:val="006B3142"/>
    <w:rsid w:val="006B3A70"/>
    <w:rsid w:val="006B43A0"/>
    <w:rsid w:val="006B45D2"/>
    <w:rsid w:val="006B4758"/>
    <w:rsid w:val="006B52AE"/>
    <w:rsid w:val="006B57A7"/>
    <w:rsid w:val="006B61F4"/>
    <w:rsid w:val="006B67C3"/>
    <w:rsid w:val="006B79EF"/>
    <w:rsid w:val="006C0403"/>
    <w:rsid w:val="006C09D9"/>
    <w:rsid w:val="006C0D79"/>
    <w:rsid w:val="006C21F6"/>
    <w:rsid w:val="006C4A5D"/>
    <w:rsid w:val="006C5432"/>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E7F31"/>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241"/>
    <w:rsid w:val="0071327D"/>
    <w:rsid w:val="0071338C"/>
    <w:rsid w:val="00713656"/>
    <w:rsid w:val="00713B17"/>
    <w:rsid w:val="00714663"/>
    <w:rsid w:val="0071500B"/>
    <w:rsid w:val="007164F0"/>
    <w:rsid w:val="00720D83"/>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2472"/>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0DBB"/>
    <w:rsid w:val="0075120B"/>
    <w:rsid w:val="0075208B"/>
    <w:rsid w:val="00753C2A"/>
    <w:rsid w:val="00754CD7"/>
    <w:rsid w:val="007551F8"/>
    <w:rsid w:val="00757097"/>
    <w:rsid w:val="00760C05"/>
    <w:rsid w:val="00760D83"/>
    <w:rsid w:val="00762162"/>
    <w:rsid w:val="007622A9"/>
    <w:rsid w:val="0076277F"/>
    <w:rsid w:val="00762F98"/>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34B"/>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C0CE6"/>
    <w:rsid w:val="007C1B27"/>
    <w:rsid w:val="007C1FC2"/>
    <w:rsid w:val="007C21DF"/>
    <w:rsid w:val="007C2259"/>
    <w:rsid w:val="007C2B6B"/>
    <w:rsid w:val="007C3488"/>
    <w:rsid w:val="007C38AD"/>
    <w:rsid w:val="007C419B"/>
    <w:rsid w:val="007C49C5"/>
    <w:rsid w:val="007C4D28"/>
    <w:rsid w:val="007C4D45"/>
    <w:rsid w:val="007C5C22"/>
    <w:rsid w:val="007C5E0E"/>
    <w:rsid w:val="007C6A48"/>
    <w:rsid w:val="007D00E6"/>
    <w:rsid w:val="007D02F8"/>
    <w:rsid w:val="007D11A4"/>
    <w:rsid w:val="007D12AE"/>
    <w:rsid w:val="007D2156"/>
    <w:rsid w:val="007D21A0"/>
    <w:rsid w:val="007D3B44"/>
    <w:rsid w:val="007D3B81"/>
    <w:rsid w:val="007D3C06"/>
    <w:rsid w:val="007D5804"/>
    <w:rsid w:val="007D68E9"/>
    <w:rsid w:val="007D7FAE"/>
    <w:rsid w:val="007E040B"/>
    <w:rsid w:val="007E1ABB"/>
    <w:rsid w:val="007E4AB4"/>
    <w:rsid w:val="007E5186"/>
    <w:rsid w:val="007E530B"/>
    <w:rsid w:val="007E66DB"/>
    <w:rsid w:val="007E6C8A"/>
    <w:rsid w:val="007E6DCF"/>
    <w:rsid w:val="007E75DA"/>
    <w:rsid w:val="007E764E"/>
    <w:rsid w:val="007E7BED"/>
    <w:rsid w:val="007E7F7F"/>
    <w:rsid w:val="007F0840"/>
    <w:rsid w:val="007F339F"/>
    <w:rsid w:val="007F36F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5A"/>
    <w:rsid w:val="008042B3"/>
    <w:rsid w:val="0080508F"/>
    <w:rsid w:val="00806D05"/>
    <w:rsid w:val="0080738D"/>
    <w:rsid w:val="00807854"/>
    <w:rsid w:val="008102BB"/>
    <w:rsid w:val="0081120E"/>
    <w:rsid w:val="008119DD"/>
    <w:rsid w:val="008125E9"/>
    <w:rsid w:val="008127C3"/>
    <w:rsid w:val="00814AE9"/>
    <w:rsid w:val="00814C7C"/>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677E"/>
    <w:rsid w:val="00827FB0"/>
    <w:rsid w:val="008300E4"/>
    <w:rsid w:val="00831AB2"/>
    <w:rsid w:val="00831E1D"/>
    <w:rsid w:val="00832131"/>
    <w:rsid w:val="008327EE"/>
    <w:rsid w:val="008328FC"/>
    <w:rsid w:val="00832C90"/>
    <w:rsid w:val="00832D90"/>
    <w:rsid w:val="008341E4"/>
    <w:rsid w:val="00834D28"/>
    <w:rsid w:val="00834FF2"/>
    <w:rsid w:val="008355C9"/>
    <w:rsid w:val="00835ABD"/>
    <w:rsid w:val="00836AF3"/>
    <w:rsid w:val="0083797B"/>
    <w:rsid w:val="00837CF8"/>
    <w:rsid w:val="00840E42"/>
    <w:rsid w:val="008422CD"/>
    <w:rsid w:val="00846092"/>
    <w:rsid w:val="008501E3"/>
    <w:rsid w:val="00850A36"/>
    <w:rsid w:val="00850C19"/>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6D9"/>
    <w:rsid w:val="00870E24"/>
    <w:rsid w:val="00870F3C"/>
    <w:rsid w:val="00871A77"/>
    <w:rsid w:val="00872639"/>
    <w:rsid w:val="00872FAC"/>
    <w:rsid w:val="00873446"/>
    <w:rsid w:val="008757C6"/>
    <w:rsid w:val="0087588A"/>
    <w:rsid w:val="00880222"/>
    <w:rsid w:val="0088043A"/>
    <w:rsid w:val="00880F46"/>
    <w:rsid w:val="008828FF"/>
    <w:rsid w:val="00883115"/>
    <w:rsid w:val="008862EE"/>
    <w:rsid w:val="00886C8E"/>
    <w:rsid w:val="00890FC1"/>
    <w:rsid w:val="00891ED1"/>
    <w:rsid w:val="00892447"/>
    <w:rsid w:val="00894D61"/>
    <w:rsid w:val="00895C82"/>
    <w:rsid w:val="008960B8"/>
    <w:rsid w:val="00896172"/>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F08EE"/>
    <w:rsid w:val="008F1160"/>
    <w:rsid w:val="008F19D8"/>
    <w:rsid w:val="008F1F03"/>
    <w:rsid w:val="008F24A7"/>
    <w:rsid w:val="008F256D"/>
    <w:rsid w:val="008F338D"/>
    <w:rsid w:val="008F3A9E"/>
    <w:rsid w:val="008F3CB1"/>
    <w:rsid w:val="008F5424"/>
    <w:rsid w:val="008F7A51"/>
    <w:rsid w:val="008F7F55"/>
    <w:rsid w:val="00900257"/>
    <w:rsid w:val="00900663"/>
    <w:rsid w:val="009012CA"/>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2DF8"/>
    <w:rsid w:val="00913401"/>
    <w:rsid w:val="00914B62"/>
    <w:rsid w:val="00914BF7"/>
    <w:rsid w:val="009157CD"/>
    <w:rsid w:val="00916A64"/>
    <w:rsid w:val="00921205"/>
    <w:rsid w:val="00922E85"/>
    <w:rsid w:val="00922FE6"/>
    <w:rsid w:val="0092321C"/>
    <w:rsid w:val="00924733"/>
    <w:rsid w:val="00926E10"/>
    <w:rsid w:val="00926E6B"/>
    <w:rsid w:val="009270E6"/>
    <w:rsid w:val="009279C0"/>
    <w:rsid w:val="00927A2D"/>
    <w:rsid w:val="00927AB7"/>
    <w:rsid w:val="00927F34"/>
    <w:rsid w:val="00930594"/>
    <w:rsid w:val="00930606"/>
    <w:rsid w:val="0093219D"/>
    <w:rsid w:val="009328D4"/>
    <w:rsid w:val="00932A5B"/>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5AA"/>
    <w:rsid w:val="009609E5"/>
    <w:rsid w:val="0096357C"/>
    <w:rsid w:val="00964DBC"/>
    <w:rsid w:val="009655A6"/>
    <w:rsid w:val="0096596D"/>
    <w:rsid w:val="009669D0"/>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3BDA"/>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661C"/>
    <w:rsid w:val="009A7872"/>
    <w:rsid w:val="009A7D9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3B0F"/>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1EB8"/>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A23"/>
    <w:rsid w:val="00A31CC4"/>
    <w:rsid w:val="00A321AA"/>
    <w:rsid w:val="00A329B8"/>
    <w:rsid w:val="00A329B9"/>
    <w:rsid w:val="00A3517E"/>
    <w:rsid w:val="00A35D87"/>
    <w:rsid w:val="00A37426"/>
    <w:rsid w:val="00A40EE9"/>
    <w:rsid w:val="00A41FBD"/>
    <w:rsid w:val="00A4356F"/>
    <w:rsid w:val="00A43ED8"/>
    <w:rsid w:val="00A43F60"/>
    <w:rsid w:val="00A4533D"/>
    <w:rsid w:val="00A458F9"/>
    <w:rsid w:val="00A45C1B"/>
    <w:rsid w:val="00A45EBD"/>
    <w:rsid w:val="00A47474"/>
    <w:rsid w:val="00A477C6"/>
    <w:rsid w:val="00A4788D"/>
    <w:rsid w:val="00A47FB0"/>
    <w:rsid w:val="00A50089"/>
    <w:rsid w:val="00A5155A"/>
    <w:rsid w:val="00A5204A"/>
    <w:rsid w:val="00A532D5"/>
    <w:rsid w:val="00A534E7"/>
    <w:rsid w:val="00A53815"/>
    <w:rsid w:val="00A53B51"/>
    <w:rsid w:val="00A53DD7"/>
    <w:rsid w:val="00A54AA3"/>
    <w:rsid w:val="00A601D6"/>
    <w:rsid w:val="00A61AB7"/>
    <w:rsid w:val="00A61B17"/>
    <w:rsid w:val="00A62BDC"/>
    <w:rsid w:val="00A65616"/>
    <w:rsid w:val="00A659A0"/>
    <w:rsid w:val="00A66498"/>
    <w:rsid w:val="00A66BE2"/>
    <w:rsid w:val="00A66F9C"/>
    <w:rsid w:val="00A671BF"/>
    <w:rsid w:val="00A679E7"/>
    <w:rsid w:val="00A71119"/>
    <w:rsid w:val="00A715EB"/>
    <w:rsid w:val="00A72031"/>
    <w:rsid w:val="00A72A92"/>
    <w:rsid w:val="00A7302F"/>
    <w:rsid w:val="00A7305E"/>
    <w:rsid w:val="00A731B4"/>
    <w:rsid w:val="00A7320E"/>
    <w:rsid w:val="00A75AC8"/>
    <w:rsid w:val="00A7602E"/>
    <w:rsid w:val="00A7652A"/>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6F8B"/>
    <w:rsid w:val="00AA7CEA"/>
    <w:rsid w:val="00AB07F6"/>
    <w:rsid w:val="00AB08F1"/>
    <w:rsid w:val="00AB0A22"/>
    <w:rsid w:val="00AB1434"/>
    <w:rsid w:val="00AB3CE8"/>
    <w:rsid w:val="00AB3F55"/>
    <w:rsid w:val="00AB5436"/>
    <w:rsid w:val="00AB5B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471A"/>
    <w:rsid w:val="00AE52C9"/>
    <w:rsid w:val="00AE631F"/>
    <w:rsid w:val="00AE641B"/>
    <w:rsid w:val="00AE6EB1"/>
    <w:rsid w:val="00AE74CE"/>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04970"/>
    <w:rsid w:val="00B117AB"/>
    <w:rsid w:val="00B11D31"/>
    <w:rsid w:val="00B1280C"/>
    <w:rsid w:val="00B12E41"/>
    <w:rsid w:val="00B15109"/>
    <w:rsid w:val="00B15A7B"/>
    <w:rsid w:val="00B1602A"/>
    <w:rsid w:val="00B16055"/>
    <w:rsid w:val="00B162F5"/>
    <w:rsid w:val="00B17771"/>
    <w:rsid w:val="00B17E6F"/>
    <w:rsid w:val="00B20C49"/>
    <w:rsid w:val="00B24B36"/>
    <w:rsid w:val="00B25E15"/>
    <w:rsid w:val="00B272F7"/>
    <w:rsid w:val="00B275AC"/>
    <w:rsid w:val="00B27955"/>
    <w:rsid w:val="00B30121"/>
    <w:rsid w:val="00B30B77"/>
    <w:rsid w:val="00B311E6"/>
    <w:rsid w:val="00B3145B"/>
    <w:rsid w:val="00B3200F"/>
    <w:rsid w:val="00B33019"/>
    <w:rsid w:val="00B33DDB"/>
    <w:rsid w:val="00B34631"/>
    <w:rsid w:val="00B34BDB"/>
    <w:rsid w:val="00B35425"/>
    <w:rsid w:val="00B355D3"/>
    <w:rsid w:val="00B362DE"/>
    <w:rsid w:val="00B36B6C"/>
    <w:rsid w:val="00B401B3"/>
    <w:rsid w:val="00B40A24"/>
    <w:rsid w:val="00B421A3"/>
    <w:rsid w:val="00B4304B"/>
    <w:rsid w:val="00B43092"/>
    <w:rsid w:val="00B43FE9"/>
    <w:rsid w:val="00B444B2"/>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2266"/>
    <w:rsid w:val="00B83FB0"/>
    <w:rsid w:val="00B84547"/>
    <w:rsid w:val="00B84930"/>
    <w:rsid w:val="00B85470"/>
    <w:rsid w:val="00B855B0"/>
    <w:rsid w:val="00B85871"/>
    <w:rsid w:val="00B858E3"/>
    <w:rsid w:val="00B86B0C"/>
    <w:rsid w:val="00B87974"/>
    <w:rsid w:val="00B87CE1"/>
    <w:rsid w:val="00B91DE8"/>
    <w:rsid w:val="00B92A57"/>
    <w:rsid w:val="00B93484"/>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13DC"/>
    <w:rsid w:val="00BB43EF"/>
    <w:rsid w:val="00BB5455"/>
    <w:rsid w:val="00BB5A93"/>
    <w:rsid w:val="00BB5C30"/>
    <w:rsid w:val="00BB6C7D"/>
    <w:rsid w:val="00BB76D7"/>
    <w:rsid w:val="00BB7BD5"/>
    <w:rsid w:val="00BC0091"/>
    <w:rsid w:val="00BC08D3"/>
    <w:rsid w:val="00BC0D41"/>
    <w:rsid w:val="00BC0EEE"/>
    <w:rsid w:val="00BC10C5"/>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159"/>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34E4"/>
    <w:rsid w:val="00BF461F"/>
    <w:rsid w:val="00BF5747"/>
    <w:rsid w:val="00BF57D9"/>
    <w:rsid w:val="00BF5DFD"/>
    <w:rsid w:val="00BF7278"/>
    <w:rsid w:val="00C004DB"/>
    <w:rsid w:val="00C02688"/>
    <w:rsid w:val="00C03BAA"/>
    <w:rsid w:val="00C03F21"/>
    <w:rsid w:val="00C0420F"/>
    <w:rsid w:val="00C0453B"/>
    <w:rsid w:val="00C0470A"/>
    <w:rsid w:val="00C04AD7"/>
    <w:rsid w:val="00C051A9"/>
    <w:rsid w:val="00C059E2"/>
    <w:rsid w:val="00C05A07"/>
    <w:rsid w:val="00C06218"/>
    <w:rsid w:val="00C06E6D"/>
    <w:rsid w:val="00C1062E"/>
    <w:rsid w:val="00C10724"/>
    <w:rsid w:val="00C108B0"/>
    <w:rsid w:val="00C11D04"/>
    <w:rsid w:val="00C1205D"/>
    <w:rsid w:val="00C12E05"/>
    <w:rsid w:val="00C14B11"/>
    <w:rsid w:val="00C16523"/>
    <w:rsid w:val="00C16B7E"/>
    <w:rsid w:val="00C16DDA"/>
    <w:rsid w:val="00C17F1C"/>
    <w:rsid w:val="00C205E9"/>
    <w:rsid w:val="00C206A8"/>
    <w:rsid w:val="00C218C0"/>
    <w:rsid w:val="00C21941"/>
    <w:rsid w:val="00C21E66"/>
    <w:rsid w:val="00C2214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868"/>
    <w:rsid w:val="00C40B27"/>
    <w:rsid w:val="00C4196D"/>
    <w:rsid w:val="00C41A99"/>
    <w:rsid w:val="00C41F8F"/>
    <w:rsid w:val="00C42CC1"/>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572F7"/>
    <w:rsid w:val="00C604F8"/>
    <w:rsid w:val="00C617AD"/>
    <w:rsid w:val="00C6231D"/>
    <w:rsid w:val="00C624B4"/>
    <w:rsid w:val="00C62AF5"/>
    <w:rsid w:val="00C64E8C"/>
    <w:rsid w:val="00C658D1"/>
    <w:rsid w:val="00C65EE8"/>
    <w:rsid w:val="00C669A1"/>
    <w:rsid w:val="00C67685"/>
    <w:rsid w:val="00C7001E"/>
    <w:rsid w:val="00C70DBC"/>
    <w:rsid w:val="00C744A3"/>
    <w:rsid w:val="00C74D37"/>
    <w:rsid w:val="00C75319"/>
    <w:rsid w:val="00C75BC2"/>
    <w:rsid w:val="00C75C82"/>
    <w:rsid w:val="00C75EC4"/>
    <w:rsid w:val="00C76A12"/>
    <w:rsid w:val="00C76CD6"/>
    <w:rsid w:val="00C76F9D"/>
    <w:rsid w:val="00C7796C"/>
    <w:rsid w:val="00C77EFF"/>
    <w:rsid w:val="00C804B9"/>
    <w:rsid w:val="00C80758"/>
    <w:rsid w:val="00C817A2"/>
    <w:rsid w:val="00C8243D"/>
    <w:rsid w:val="00C82842"/>
    <w:rsid w:val="00C8373B"/>
    <w:rsid w:val="00C84274"/>
    <w:rsid w:val="00C848E6"/>
    <w:rsid w:val="00C849DE"/>
    <w:rsid w:val="00C8505B"/>
    <w:rsid w:val="00C85C53"/>
    <w:rsid w:val="00C85CDA"/>
    <w:rsid w:val="00C85F33"/>
    <w:rsid w:val="00C904C6"/>
    <w:rsid w:val="00C90E4B"/>
    <w:rsid w:val="00C91ACE"/>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441"/>
    <w:rsid w:val="00CA46A0"/>
    <w:rsid w:val="00CA4A47"/>
    <w:rsid w:val="00CA5554"/>
    <w:rsid w:val="00CA63F9"/>
    <w:rsid w:val="00CA709F"/>
    <w:rsid w:val="00CA79A1"/>
    <w:rsid w:val="00CB1D72"/>
    <w:rsid w:val="00CB2F03"/>
    <w:rsid w:val="00CB3C64"/>
    <w:rsid w:val="00CB448C"/>
    <w:rsid w:val="00CB453A"/>
    <w:rsid w:val="00CB47E6"/>
    <w:rsid w:val="00CB6A9C"/>
    <w:rsid w:val="00CB7342"/>
    <w:rsid w:val="00CB7CF8"/>
    <w:rsid w:val="00CB7D57"/>
    <w:rsid w:val="00CC1FFC"/>
    <w:rsid w:val="00CC254B"/>
    <w:rsid w:val="00CC2B3A"/>
    <w:rsid w:val="00CC3EB2"/>
    <w:rsid w:val="00CC4588"/>
    <w:rsid w:val="00CC47B9"/>
    <w:rsid w:val="00CC4B0A"/>
    <w:rsid w:val="00CC4F65"/>
    <w:rsid w:val="00CC539A"/>
    <w:rsid w:val="00CC569B"/>
    <w:rsid w:val="00CC5F8D"/>
    <w:rsid w:val="00CC612F"/>
    <w:rsid w:val="00CC7846"/>
    <w:rsid w:val="00CD04BA"/>
    <w:rsid w:val="00CD0DDE"/>
    <w:rsid w:val="00CD2203"/>
    <w:rsid w:val="00CD344C"/>
    <w:rsid w:val="00CD3C41"/>
    <w:rsid w:val="00CD4996"/>
    <w:rsid w:val="00CD4B4D"/>
    <w:rsid w:val="00CD57CF"/>
    <w:rsid w:val="00CD5C67"/>
    <w:rsid w:val="00CD6164"/>
    <w:rsid w:val="00CD767B"/>
    <w:rsid w:val="00CE0085"/>
    <w:rsid w:val="00CE1548"/>
    <w:rsid w:val="00CE1C80"/>
    <w:rsid w:val="00CE1F3A"/>
    <w:rsid w:val="00CE1F57"/>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5CF2"/>
    <w:rsid w:val="00CF68A2"/>
    <w:rsid w:val="00CF7F11"/>
    <w:rsid w:val="00D00241"/>
    <w:rsid w:val="00D0109F"/>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076"/>
    <w:rsid w:val="00D217CD"/>
    <w:rsid w:val="00D24005"/>
    <w:rsid w:val="00D246C9"/>
    <w:rsid w:val="00D24989"/>
    <w:rsid w:val="00D273B6"/>
    <w:rsid w:val="00D30190"/>
    <w:rsid w:val="00D30849"/>
    <w:rsid w:val="00D30975"/>
    <w:rsid w:val="00D3098B"/>
    <w:rsid w:val="00D32876"/>
    <w:rsid w:val="00D32FDE"/>
    <w:rsid w:val="00D33F96"/>
    <w:rsid w:val="00D35DEC"/>
    <w:rsid w:val="00D363A5"/>
    <w:rsid w:val="00D365DF"/>
    <w:rsid w:val="00D36E34"/>
    <w:rsid w:val="00D408BC"/>
    <w:rsid w:val="00D40E79"/>
    <w:rsid w:val="00D44DC3"/>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406B"/>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07"/>
    <w:rsid w:val="00D825A2"/>
    <w:rsid w:val="00D84300"/>
    <w:rsid w:val="00D86321"/>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6587"/>
    <w:rsid w:val="00DC70CE"/>
    <w:rsid w:val="00DD005C"/>
    <w:rsid w:val="00DD1177"/>
    <w:rsid w:val="00DD222D"/>
    <w:rsid w:val="00DD2B37"/>
    <w:rsid w:val="00DD3A63"/>
    <w:rsid w:val="00DD3B14"/>
    <w:rsid w:val="00DD6A1A"/>
    <w:rsid w:val="00DD7A2F"/>
    <w:rsid w:val="00DD7C25"/>
    <w:rsid w:val="00DE0569"/>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16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ABF"/>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688"/>
    <w:rsid w:val="00E24A8E"/>
    <w:rsid w:val="00E2579C"/>
    <w:rsid w:val="00E271E8"/>
    <w:rsid w:val="00E30B68"/>
    <w:rsid w:val="00E31CC0"/>
    <w:rsid w:val="00E32118"/>
    <w:rsid w:val="00E3424C"/>
    <w:rsid w:val="00E34570"/>
    <w:rsid w:val="00E34781"/>
    <w:rsid w:val="00E348B0"/>
    <w:rsid w:val="00E3596E"/>
    <w:rsid w:val="00E35C9B"/>
    <w:rsid w:val="00E37205"/>
    <w:rsid w:val="00E3754F"/>
    <w:rsid w:val="00E375F2"/>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5E1"/>
    <w:rsid w:val="00E5373F"/>
    <w:rsid w:val="00E53C46"/>
    <w:rsid w:val="00E554E7"/>
    <w:rsid w:val="00E5684D"/>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61DD"/>
    <w:rsid w:val="00E87447"/>
    <w:rsid w:val="00E87AB6"/>
    <w:rsid w:val="00E90DA5"/>
    <w:rsid w:val="00E9147D"/>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089"/>
    <w:rsid w:val="00EB70E1"/>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04"/>
    <w:rsid w:val="00ED7B6D"/>
    <w:rsid w:val="00EE07DE"/>
    <w:rsid w:val="00EE0D51"/>
    <w:rsid w:val="00EE10E8"/>
    <w:rsid w:val="00EE168E"/>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452F"/>
    <w:rsid w:val="00F351F0"/>
    <w:rsid w:val="00F35B32"/>
    <w:rsid w:val="00F35F54"/>
    <w:rsid w:val="00F375EE"/>
    <w:rsid w:val="00F37776"/>
    <w:rsid w:val="00F400C2"/>
    <w:rsid w:val="00F409A5"/>
    <w:rsid w:val="00F412A1"/>
    <w:rsid w:val="00F4142E"/>
    <w:rsid w:val="00F41CFA"/>
    <w:rsid w:val="00F42897"/>
    <w:rsid w:val="00F429EA"/>
    <w:rsid w:val="00F42CA6"/>
    <w:rsid w:val="00F4308E"/>
    <w:rsid w:val="00F4320A"/>
    <w:rsid w:val="00F43726"/>
    <w:rsid w:val="00F446D6"/>
    <w:rsid w:val="00F44938"/>
    <w:rsid w:val="00F44AD1"/>
    <w:rsid w:val="00F44AEB"/>
    <w:rsid w:val="00F47E96"/>
    <w:rsid w:val="00F523F0"/>
    <w:rsid w:val="00F524A4"/>
    <w:rsid w:val="00F52D4A"/>
    <w:rsid w:val="00F52EB5"/>
    <w:rsid w:val="00F52EF4"/>
    <w:rsid w:val="00F53487"/>
    <w:rsid w:val="00F54B17"/>
    <w:rsid w:val="00F55647"/>
    <w:rsid w:val="00F55C3A"/>
    <w:rsid w:val="00F609A2"/>
    <w:rsid w:val="00F609DD"/>
    <w:rsid w:val="00F60C7E"/>
    <w:rsid w:val="00F60DBC"/>
    <w:rsid w:val="00F6134E"/>
    <w:rsid w:val="00F623E3"/>
    <w:rsid w:val="00F624D0"/>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74A03"/>
    <w:rsid w:val="00F80909"/>
    <w:rsid w:val="00F80934"/>
    <w:rsid w:val="00F8209B"/>
    <w:rsid w:val="00F82A22"/>
    <w:rsid w:val="00F82CF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3470"/>
    <w:rsid w:val="00FB6904"/>
    <w:rsid w:val="00FB7A21"/>
    <w:rsid w:val="00FC0921"/>
    <w:rsid w:val="00FC0A5D"/>
    <w:rsid w:val="00FC0B45"/>
    <w:rsid w:val="00FC1D84"/>
    <w:rsid w:val="00FC384E"/>
    <w:rsid w:val="00FC4238"/>
    <w:rsid w:val="00FC484D"/>
    <w:rsid w:val="00FC5086"/>
    <w:rsid w:val="00FC5AA2"/>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1605"/>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68289"/>
    <o:shapelayout v:ext="edit">
      <o:idmap v:ext="edit" data="1"/>
    </o:shapelayout>
  </w:shapeDefaults>
  <w:decimalSymbol w:val=","/>
  <w:listSeparator w:val=";"/>
  <w14:docId w14:val="1C8ABCAC"/>
  <w15:docId w15:val="{6FB1FC66-C794-4769-8B2F-C053A1DB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1"/>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1"/>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 w:type="paragraph" w:customStyle="1" w:styleId="M6">
    <w:name w:val="M6"/>
    <w:basedOn w:val="Normal"/>
    <w:rsid w:val="002A298B"/>
    <w:pPr>
      <w:spacing w:before="20"/>
      <w:ind w:left="113" w:right="57" w:firstLine="113"/>
      <w:jc w:val="both"/>
    </w:pPr>
    <w:rPr>
      <w:rFonts w:ascii="Arial"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30">
      <w:bodyDiv w:val="1"/>
      <w:marLeft w:val="0"/>
      <w:marRight w:val="0"/>
      <w:marTop w:val="0"/>
      <w:marBottom w:val="0"/>
      <w:divBdr>
        <w:top w:val="none" w:sz="0" w:space="0" w:color="auto"/>
        <w:left w:val="none" w:sz="0" w:space="0" w:color="auto"/>
        <w:bottom w:val="none" w:sz="0" w:space="0" w:color="auto"/>
        <w:right w:val="none" w:sz="0" w:space="0" w:color="auto"/>
      </w:divBdr>
    </w:div>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742029439">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192457906">
      <w:bodyDiv w:val="1"/>
      <w:marLeft w:val="0"/>
      <w:marRight w:val="0"/>
      <w:marTop w:val="0"/>
      <w:marBottom w:val="0"/>
      <w:divBdr>
        <w:top w:val="none" w:sz="0" w:space="0" w:color="auto"/>
        <w:left w:val="none" w:sz="0" w:space="0" w:color="auto"/>
        <w:bottom w:val="none" w:sz="0" w:space="0" w:color="auto"/>
        <w:right w:val="none" w:sz="0" w:space="0" w:color="auto"/>
      </w:divBdr>
    </w:div>
    <w:div w:id="126546123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503354364">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10265</TotalTime>
  <Pages>15</Pages>
  <Words>5828</Words>
  <Characters>32054</Characters>
  <Application>Microsoft Office Word</Application>
  <DocSecurity>0</DocSecurity>
  <Lines>267</Lines>
  <Paragraphs>75</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37807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33</cp:revision>
  <cp:lastPrinted>2022-11-22T11:10:00Z</cp:lastPrinted>
  <dcterms:created xsi:type="dcterms:W3CDTF">2020-12-03T13:22:00Z</dcterms:created>
  <dcterms:modified xsi:type="dcterms:W3CDTF">2022-11-25T09:36:00Z</dcterms:modified>
</cp:coreProperties>
</file>